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146C4">
        <w:rPr>
          <w:b/>
          <w:smallCaps/>
          <w:color w:val="000000"/>
          <w:sz w:val="20"/>
          <w:lang w:val="ru-RU"/>
        </w:rPr>
        <w:t>3414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58300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146C4">
        <w:rPr>
          <w:b/>
          <w:smallCaps/>
          <w:color w:val="000000"/>
          <w:sz w:val="20"/>
          <w:lang w:val="ru-RU"/>
        </w:rPr>
        <w:t>3414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 w:rsidR="001146C4">
        <w:rPr>
          <w:b/>
          <w:smallCaps/>
          <w:color w:val="000000"/>
          <w:sz w:val="20"/>
          <w:lang w:val="ru-RU"/>
        </w:rPr>
        <w:t>30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 w:rsidR="001146C4">
        <w:rPr>
          <w:b/>
          <w:smallCaps/>
          <w:color w:val="000000"/>
          <w:sz w:val="20"/>
          <w:lang w:val="ru-RU"/>
        </w:rPr>
        <w:t>ноября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24924" w:rsidP="00DE0C57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1146C4">
              <w:rPr>
                <w:color w:val="000000"/>
                <w:sz w:val="16"/>
                <w:lang w:val="ru-RU"/>
              </w:rPr>
              <w:t>1</w:t>
            </w:r>
            <w:r w:rsidR="00DE0C57">
              <w:rPr>
                <w:color w:val="000000"/>
                <w:sz w:val="16"/>
                <w:lang w:val="ru-RU"/>
              </w:rPr>
              <w:t>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 w:rsidR="00DE0C57">
              <w:rPr>
                <w:color w:val="000000"/>
                <w:sz w:val="16"/>
                <w:lang w:val="ru-RU"/>
              </w:rPr>
              <w:t>дека</w:t>
            </w:r>
            <w:r w:rsidR="001146C4">
              <w:rPr>
                <w:color w:val="000000"/>
                <w:sz w:val="16"/>
                <w:lang w:val="ru-RU"/>
              </w:rPr>
              <w:t>бря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1146C4">
        <w:rPr>
          <w:color w:val="000000"/>
          <w:sz w:val="16"/>
          <w:lang w:val="ru-RU"/>
        </w:rPr>
        <w:t>02</w:t>
      </w:r>
      <w:r>
        <w:rPr>
          <w:color w:val="000000"/>
          <w:sz w:val="16"/>
          <w:lang w:val="ru-RU"/>
        </w:rPr>
        <w:t>.</w:t>
      </w:r>
      <w:r w:rsidR="001146C4">
        <w:rPr>
          <w:color w:val="000000"/>
          <w:sz w:val="16"/>
          <w:lang w:val="ru-RU"/>
        </w:rPr>
        <w:t>12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1146C4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1146C4">
        <w:rPr>
          <w:color w:val="000000"/>
          <w:sz w:val="16"/>
          <w:lang w:val="ru-RU"/>
        </w:rPr>
        <w:t>17</w:t>
      </w:r>
      <w:r w:rsidR="00252A0E">
        <w:rPr>
          <w:color w:val="000000"/>
          <w:sz w:val="16"/>
          <w:lang w:val="ru-RU"/>
        </w:rPr>
        <w:t>:</w:t>
      </w:r>
      <w:r w:rsidR="001146C4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146C4">
        <w:rPr>
          <w:color w:val="000000"/>
          <w:sz w:val="16"/>
          <w:lang w:val="ru-RU"/>
        </w:rPr>
        <w:t>07</w:t>
      </w:r>
      <w:r w:rsidR="0032434C" w:rsidRPr="006F008D">
        <w:rPr>
          <w:color w:val="000000"/>
          <w:sz w:val="16"/>
          <w:lang w:val="ru-RU"/>
        </w:rPr>
        <w:t>.</w:t>
      </w:r>
      <w:r w:rsidR="001146C4">
        <w:rPr>
          <w:color w:val="000000"/>
          <w:sz w:val="16"/>
          <w:lang w:val="ru-RU"/>
        </w:rPr>
        <w:t>12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1146C4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1146C4">
        <w:rPr>
          <w:color w:val="000000"/>
          <w:sz w:val="16"/>
          <w:lang w:val="ru-RU"/>
        </w:rPr>
        <w:t>17</w:t>
      </w:r>
      <w:r w:rsidR="006B4D7F">
        <w:rPr>
          <w:color w:val="000000"/>
          <w:sz w:val="16"/>
          <w:lang w:val="ru-RU"/>
        </w:rPr>
        <w:t>:</w:t>
      </w:r>
      <w:r w:rsidR="001146C4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2859"/>
        <w:gridCol w:w="1683"/>
      </w:tblGrid>
      <w:tr w:rsidR="001146C4" w:rsidRPr="00DE0C57" w:rsidTr="00D91324">
        <w:trPr>
          <w:trHeight w:val="628"/>
        </w:trPr>
        <w:tc>
          <w:tcPr>
            <w:tcW w:w="7959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46C4" w:rsidRPr="009F5FB6" w:rsidRDefault="001146C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46C4" w:rsidRDefault="001146C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  <w:r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1146C4" w:rsidRPr="009F5FB6" w:rsidRDefault="001146C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1146C4" w:rsidRPr="001146C4" w:rsidTr="0074088D">
        <w:trPr>
          <w:trHeight w:val="287"/>
        </w:trPr>
        <w:tc>
          <w:tcPr>
            <w:tcW w:w="7959" w:type="dxa"/>
            <w:gridSpan w:val="2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46C4" w:rsidRPr="001146C4" w:rsidRDefault="001146C4" w:rsidP="001146C4">
            <w:pPr>
              <w:rPr>
                <w:b/>
                <w:sz w:val="16"/>
                <w:szCs w:val="16"/>
                <w:u w:val="single"/>
                <w:lang w:val="ru-RU"/>
              </w:rPr>
            </w:pPr>
            <w:r w:rsidRPr="001146C4">
              <w:rPr>
                <w:b/>
                <w:sz w:val="16"/>
                <w:szCs w:val="16"/>
                <w:u w:val="single"/>
                <w:lang w:val="ru-RU"/>
              </w:rPr>
              <w:t xml:space="preserve">Оконные конструкции и сопутствующие материалы. </w:t>
            </w:r>
          </w:p>
          <w:p w:rsidR="001146C4" w:rsidRPr="001146C4" w:rsidRDefault="001146C4" w:rsidP="001146C4">
            <w:pPr>
              <w:rPr>
                <w:sz w:val="16"/>
                <w:szCs w:val="16"/>
                <w:u w:val="single"/>
                <w:lang w:val="ru-RU"/>
              </w:rPr>
            </w:pPr>
          </w:p>
          <w:tbl>
            <w:tblPr>
              <w:tblStyle w:val="a3"/>
              <w:tblW w:w="781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5835"/>
              <w:gridCol w:w="709"/>
              <w:gridCol w:w="708"/>
            </w:tblGrid>
            <w:tr w:rsidR="001146C4" w:rsidRPr="001146C4" w:rsidTr="001146C4">
              <w:tc>
                <w:tcPr>
                  <w:tcW w:w="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46C4">
                    <w:rPr>
                      <w:b/>
                      <w:sz w:val="16"/>
                      <w:szCs w:val="16"/>
                    </w:rPr>
                    <w:t>№</w:t>
                  </w:r>
                </w:p>
                <w:p w:rsidR="001146C4" w:rsidRPr="001146C4" w:rsidRDefault="001146C4" w:rsidP="001146C4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46C4">
                    <w:rPr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583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46C4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  <w:p w:rsidR="001146C4" w:rsidRPr="001146C4" w:rsidRDefault="001146C4" w:rsidP="001146C4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46C4">
                    <w:rPr>
                      <w:b/>
                      <w:sz w:val="16"/>
                      <w:szCs w:val="16"/>
                    </w:rPr>
                    <w:t>Товара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46C4">
                    <w:rPr>
                      <w:b/>
                      <w:sz w:val="16"/>
                      <w:szCs w:val="16"/>
                    </w:rPr>
                    <w:t>Ед.</w:t>
                  </w:r>
                </w:p>
                <w:p w:rsidR="001146C4" w:rsidRPr="001146C4" w:rsidRDefault="001146C4" w:rsidP="001146C4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46C4">
                    <w:rPr>
                      <w:b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46C4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1146C4" w:rsidRPr="001146C4" w:rsidTr="001146C4">
              <w:tc>
                <w:tcPr>
                  <w:tcW w:w="560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835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1146C4">
                    <w:rPr>
                      <w:sz w:val="16"/>
                      <w:szCs w:val="16"/>
                      <w:lang w:val="ru-RU" w:eastAsia="ru-RU"/>
                    </w:rPr>
                    <w:t>Оконная конструкция (2-х ств.) 1540х1710  с 1-й створкой, профиль "</w:t>
                  </w:r>
                  <w:r w:rsidRPr="001146C4">
                    <w:rPr>
                      <w:sz w:val="16"/>
                      <w:szCs w:val="16"/>
                      <w:lang w:eastAsia="ru-RU"/>
                    </w:rPr>
                    <w:t>Veka</w:t>
                  </w:r>
                  <w:r w:rsidRPr="001146C4">
                    <w:rPr>
                      <w:sz w:val="16"/>
                      <w:szCs w:val="16"/>
                      <w:lang w:val="ru-RU"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1146C4" w:rsidRPr="001146C4" w:rsidTr="001146C4">
              <w:tc>
                <w:tcPr>
                  <w:tcW w:w="560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835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1146C4">
                    <w:rPr>
                      <w:sz w:val="16"/>
                      <w:szCs w:val="16"/>
                      <w:lang w:val="ru-RU" w:eastAsia="ru-RU"/>
                    </w:rPr>
                    <w:t>Оконная конструкция (3-х ств.) 2650х1200  глухое, профиль "</w:t>
                  </w:r>
                  <w:r w:rsidRPr="001146C4">
                    <w:rPr>
                      <w:sz w:val="16"/>
                      <w:szCs w:val="16"/>
                      <w:lang w:eastAsia="ru-RU"/>
                    </w:rPr>
                    <w:t>Veka</w:t>
                  </w:r>
                  <w:r w:rsidRPr="001146C4">
                    <w:rPr>
                      <w:sz w:val="16"/>
                      <w:szCs w:val="16"/>
                      <w:lang w:val="ru-RU"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1146C4" w:rsidRPr="001146C4" w:rsidTr="001146C4">
              <w:tc>
                <w:tcPr>
                  <w:tcW w:w="560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835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val="ru-RU" w:eastAsia="ru-RU"/>
                    </w:rPr>
                    <w:t xml:space="preserve">Слив шириной 200 мм, толщина 0,5 мм. </w:t>
                  </w:r>
                  <w:r w:rsidRPr="001146C4">
                    <w:rPr>
                      <w:sz w:val="16"/>
                      <w:szCs w:val="16"/>
                      <w:lang w:eastAsia="ru-RU"/>
                    </w:rPr>
                    <w:t>(оцинков.белый),L-1540.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1146C4" w:rsidRPr="001146C4" w:rsidTr="001146C4">
              <w:tc>
                <w:tcPr>
                  <w:tcW w:w="560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835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val="ru-RU" w:eastAsia="ru-RU"/>
                    </w:rPr>
                    <w:t xml:space="preserve">Слив шириной 200 мм, толщина 0,5 мм. </w:t>
                  </w:r>
                  <w:r w:rsidRPr="001146C4">
                    <w:rPr>
                      <w:sz w:val="16"/>
                      <w:szCs w:val="16"/>
                      <w:lang w:eastAsia="ru-RU"/>
                    </w:rPr>
                    <w:t xml:space="preserve">(оцинков.белый),L-2650. 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1146C4" w:rsidRPr="001146C4" w:rsidTr="001146C4">
              <w:tc>
                <w:tcPr>
                  <w:tcW w:w="560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835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1146C4">
                    <w:rPr>
                      <w:sz w:val="16"/>
                      <w:szCs w:val="16"/>
                      <w:lang w:val="ru-RU" w:eastAsia="ru-RU"/>
                    </w:rPr>
                    <w:t>Нащельник шириной100мм. Толщина 0,05мм. (оцинков.белый)1540-1710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компл.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1146C4" w:rsidRPr="001146C4" w:rsidTr="001146C4">
              <w:tc>
                <w:tcPr>
                  <w:tcW w:w="560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835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1146C4">
                    <w:rPr>
                      <w:sz w:val="16"/>
                      <w:szCs w:val="16"/>
                      <w:lang w:val="ru-RU" w:eastAsia="ru-RU"/>
                    </w:rPr>
                    <w:t>Нащельник шириной100мм. толщина 0,05 мм.  (оцинков.белый)2650-1200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компл.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1146C4" w:rsidRPr="001146C4" w:rsidRDefault="001146C4" w:rsidP="001146C4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146C4">
                    <w:rPr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</w:tbl>
          <w:p w:rsidR="001146C4" w:rsidRPr="009F5FB6" w:rsidRDefault="001146C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46C4" w:rsidRDefault="001146C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1146C4">
              <w:rPr>
                <w:b/>
                <w:smallCaps/>
                <w:color w:val="000000"/>
                <w:sz w:val="16"/>
                <w:lang w:val="ru-RU"/>
              </w:rPr>
              <w:t xml:space="preserve">155 492 рубля </w:t>
            </w:r>
          </w:p>
          <w:p w:rsidR="001146C4" w:rsidRPr="009F5FB6" w:rsidRDefault="001146C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bookmarkStart w:id="0" w:name="_GoBack"/>
            <w:bookmarkEnd w:id="0"/>
            <w:r w:rsidRPr="001146C4">
              <w:rPr>
                <w:b/>
                <w:smallCaps/>
                <w:color w:val="000000"/>
                <w:sz w:val="16"/>
                <w:lang w:val="ru-RU"/>
              </w:rPr>
              <w:t>99 копеек.</w:t>
            </w:r>
          </w:p>
        </w:tc>
      </w:tr>
      <w:tr w:rsidR="00691B5B" w:rsidRPr="00DE0C57" w:rsidTr="00E0014B">
        <w:trPr>
          <w:trHeight w:val="262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862E94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46C4" w:rsidRPr="001146C4" w:rsidRDefault="001146C4" w:rsidP="001146C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146C4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1146C4" w:rsidRPr="001146C4" w:rsidRDefault="001146C4" w:rsidP="001146C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146C4">
              <w:rPr>
                <w:color w:val="000000"/>
                <w:sz w:val="16"/>
                <w:szCs w:val="18"/>
                <w:lang w:val="ru-RU"/>
              </w:rPr>
              <w:t>Гарантийный срок на Товар составляет не менее 12 месяцев с момента подписания товарной накладной, если больший срок не установлен заводом изготовителем.</w:t>
            </w:r>
          </w:p>
          <w:p w:rsidR="001146C4" w:rsidRPr="001146C4" w:rsidRDefault="001146C4" w:rsidP="001146C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146C4">
              <w:rPr>
                <w:color w:val="000000"/>
                <w:sz w:val="16"/>
                <w:szCs w:val="18"/>
                <w:lang w:val="ru-RU"/>
              </w:rPr>
      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      </w:r>
          </w:p>
          <w:p w:rsidR="00691B5B" w:rsidRPr="006F008D" w:rsidRDefault="001146C4" w:rsidP="001146C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146C4">
              <w:rPr>
                <w:color w:val="000000"/>
                <w:sz w:val="16"/>
                <w:szCs w:val="18"/>
                <w:lang w:val="ru-RU"/>
              </w:rPr>
              <w:t>Товар должен быть новым, (не бывшим в эксплуатации), год выпуска 2016 гг.</w:t>
            </w:r>
          </w:p>
        </w:tc>
      </w:tr>
      <w:tr w:rsidR="00A75AD1" w:rsidRPr="00DE0C57" w:rsidTr="00E0014B">
        <w:trPr>
          <w:trHeight w:val="262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1146C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146C4">
              <w:rPr>
                <w:color w:val="000000"/>
                <w:sz w:val="16"/>
                <w:szCs w:val="18"/>
                <w:lang w:val="ru-RU"/>
              </w:rPr>
              <w:t>10 дней с моменты подписания Договора и Спецификации.</w:t>
            </w:r>
          </w:p>
        </w:tc>
      </w:tr>
      <w:tr w:rsidR="00A75AD1" w:rsidRPr="001146C4" w:rsidTr="00E0014B">
        <w:trPr>
          <w:trHeight w:val="295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252A0E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46C4" w:rsidRPr="001146C4" w:rsidRDefault="001146C4" w:rsidP="001146C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146C4">
              <w:rPr>
                <w:color w:val="000000"/>
                <w:sz w:val="16"/>
                <w:szCs w:val="18"/>
                <w:lang w:val="ru-RU"/>
              </w:rPr>
              <w:t>в течение 14 дней с момента поступления партии Товара на склад Заказчика.</w:t>
            </w:r>
          </w:p>
          <w:p w:rsidR="00A75AD1" w:rsidRPr="006F008D" w:rsidRDefault="001146C4" w:rsidP="001146C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146C4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252A0E">
        <w:rPr>
          <w:color w:val="000000"/>
          <w:sz w:val="16"/>
          <w:lang w:val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1146C4" w:rsidRDefault="001146C4" w:rsidP="001146C4">
      <w:pPr>
        <w:pStyle w:val="af0"/>
        <w:numPr>
          <w:ilvl w:val="0"/>
          <w:numId w:val="4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1146C4">
        <w:rPr>
          <w:b/>
          <w:i/>
          <w:color w:val="000000"/>
          <w:sz w:val="16"/>
          <w:lang w:val="ru-RU"/>
        </w:rPr>
        <w:t>Общество с ограниченной ответственностью "УРАЛНАНОИНЖИНИРИНГ ГРУПП"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1146C4">
        <w:rPr>
          <w:b/>
          <w:i/>
          <w:color w:val="000000"/>
          <w:sz w:val="16"/>
          <w:lang w:val="ru-RU"/>
        </w:rPr>
        <w:t>623532</w:t>
      </w:r>
      <w:r>
        <w:rPr>
          <w:b/>
          <w:i/>
          <w:color w:val="000000"/>
          <w:sz w:val="16"/>
          <w:lang w:val="ru-RU"/>
        </w:rPr>
        <w:t xml:space="preserve"> </w:t>
      </w:r>
      <w:r w:rsidRPr="001146C4">
        <w:rPr>
          <w:b/>
          <w:i/>
          <w:color w:val="000000"/>
          <w:sz w:val="16"/>
          <w:lang w:val="ru-RU"/>
        </w:rPr>
        <w:t>Свердловская обл</w:t>
      </w:r>
      <w:r>
        <w:rPr>
          <w:b/>
          <w:i/>
          <w:color w:val="000000"/>
          <w:sz w:val="16"/>
          <w:lang w:val="ru-RU"/>
        </w:rPr>
        <w:t xml:space="preserve">асть, </w:t>
      </w:r>
      <w:r w:rsidRPr="001146C4">
        <w:rPr>
          <w:b/>
          <w:i/>
          <w:color w:val="000000"/>
          <w:sz w:val="16"/>
          <w:lang w:val="ru-RU"/>
        </w:rPr>
        <w:t>р-н Богдановичский</w:t>
      </w:r>
      <w:r>
        <w:rPr>
          <w:b/>
          <w:i/>
          <w:color w:val="000000"/>
          <w:sz w:val="16"/>
          <w:lang w:val="ru-RU"/>
        </w:rPr>
        <w:t xml:space="preserve">, </w:t>
      </w:r>
      <w:r w:rsidRPr="001146C4">
        <w:rPr>
          <w:b/>
          <w:i/>
          <w:color w:val="000000"/>
          <w:sz w:val="16"/>
          <w:lang w:val="ru-RU"/>
        </w:rPr>
        <w:t>г Богданович</w:t>
      </w:r>
      <w:r>
        <w:rPr>
          <w:b/>
          <w:i/>
          <w:color w:val="000000"/>
          <w:sz w:val="16"/>
          <w:lang w:val="ru-RU"/>
        </w:rPr>
        <w:t xml:space="preserve">, </w:t>
      </w:r>
      <w:r w:rsidRPr="001146C4">
        <w:rPr>
          <w:b/>
          <w:i/>
          <w:color w:val="000000"/>
          <w:sz w:val="16"/>
          <w:lang w:val="ru-RU"/>
        </w:rPr>
        <w:t>ул</w:t>
      </w:r>
      <w:r>
        <w:rPr>
          <w:b/>
          <w:i/>
          <w:color w:val="000000"/>
          <w:sz w:val="16"/>
          <w:lang w:val="ru-RU"/>
        </w:rPr>
        <w:t>.</w:t>
      </w:r>
      <w:r w:rsidRPr="001146C4">
        <w:rPr>
          <w:b/>
          <w:i/>
          <w:color w:val="000000"/>
          <w:sz w:val="16"/>
          <w:lang w:val="ru-RU"/>
        </w:rPr>
        <w:t xml:space="preserve"> Пищевиков, 36А</w:t>
      </w:r>
      <w:r>
        <w:rPr>
          <w:b/>
          <w:i/>
          <w:color w:val="000000"/>
          <w:sz w:val="16"/>
          <w:lang w:val="ru-RU"/>
        </w:rPr>
        <w:t xml:space="preserve">, </w:t>
      </w:r>
      <w:r w:rsidRPr="001146C4">
        <w:rPr>
          <w:b/>
          <w:i/>
          <w:color w:val="000000"/>
          <w:sz w:val="16"/>
          <w:lang w:val="ru-RU"/>
        </w:rPr>
        <w:t>оф</w:t>
      </w:r>
      <w:r>
        <w:rPr>
          <w:b/>
          <w:i/>
          <w:color w:val="000000"/>
          <w:sz w:val="16"/>
          <w:lang w:val="ru-RU"/>
        </w:rPr>
        <w:t>.</w:t>
      </w:r>
      <w:r w:rsidRPr="001146C4">
        <w:rPr>
          <w:b/>
          <w:i/>
          <w:color w:val="000000"/>
          <w:sz w:val="16"/>
          <w:lang w:val="ru-RU"/>
        </w:rPr>
        <w:t xml:space="preserve"> 1</w:t>
      </w:r>
      <w:r>
        <w:rPr>
          <w:b/>
          <w:i/>
          <w:color w:val="000000"/>
          <w:sz w:val="16"/>
          <w:lang w:val="ru-RU"/>
        </w:rPr>
        <w:t>.</w:t>
      </w:r>
    </w:p>
    <w:p w:rsidR="001146C4" w:rsidRPr="001146C4" w:rsidRDefault="007117D6" w:rsidP="007117D6">
      <w:pPr>
        <w:pStyle w:val="af0"/>
        <w:numPr>
          <w:ilvl w:val="0"/>
          <w:numId w:val="4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7117D6">
        <w:rPr>
          <w:b/>
          <w:i/>
          <w:color w:val="000000"/>
          <w:sz w:val="16"/>
          <w:lang w:val="ru-RU"/>
        </w:rPr>
        <w:t>Общество с ограниченной ответственностью "АШ и ЭР"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7117D6">
        <w:rPr>
          <w:b/>
          <w:i/>
          <w:color w:val="000000"/>
          <w:sz w:val="16"/>
          <w:lang w:val="ru-RU"/>
        </w:rPr>
        <w:t>623530</w:t>
      </w:r>
      <w:r>
        <w:rPr>
          <w:b/>
          <w:i/>
          <w:color w:val="000000"/>
          <w:sz w:val="16"/>
          <w:lang w:val="ru-RU"/>
        </w:rPr>
        <w:t xml:space="preserve"> </w:t>
      </w:r>
      <w:r w:rsidRPr="007117D6">
        <w:rPr>
          <w:b/>
          <w:i/>
          <w:color w:val="000000"/>
          <w:sz w:val="16"/>
          <w:lang w:val="ru-RU"/>
        </w:rPr>
        <w:t>Свердловская обл</w:t>
      </w:r>
      <w:r>
        <w:rPr>
          <w:b/>
          <w:i/>
          <w:color w:val="000000"/>
          <w:sz w:val="16"/>
          <w:lang w:val="ru-RU"/>
        </w:rPr>
        <w:t xml:space="preserve">асть, </w:t>
      </w:r>
      <w:r w:rsidRPr="007117D6">
        <w:rPr>
          <w:b/>
          <w:i/>
          <w:color w:val="000000"/>
          <w:sz w:val="16"/>
          <w:lang w:val="ru-RU"/>
        </w:rPr>
        <w:t>р-н Богдановичский</w:t>
      </w:r>
      <w:r>
        <w:rPr>
          <w:b/>
          <w:i/>
          <w:color w:val="000000"/>
          <w:sz w:val="16"/>
          <w:lang w:val="ru-RU"/>
        </w:rPr>
        <w:t xml:space="preserve">, </w:t>
      </w:r>
      <w:r w:rsidRPr="007117D6">
        <w:rPr>
          <w:b/>
          <w:i/>
          <w:color w:val="000000"/>
          <w:sz w:val="16"/>
          <w:lang w:val="ru-RU"/>
        </w:rPr>
        <w:t>г</w:t>
      </w:r>
      <w:r>
        <w:rPr>
          <w:b/>
          <w:i/>
          <w:color w:val="000000"/>
          <w:sz w:val="16"/>
          <w:lang w:val="ru-RU"/>
        </w:rPr>
        <w:t>.</w:t>
      </w:r>
      <w:r w:rsidRPr="007117D6">
        <w:rPr>
          <w:b/>
          <w:i/>
          <w:color w:val="000000"/>
          <w:sz w:val="16"/>
          <w:lang w:val="ru-RU"/>
        </w:rPr>
        <w:t xml:space="preserve"> Богданович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252A0E" w:rsidRPr="001146C4" w:rsidRDefault="0058300A" w:rsidP="00252A0E">
      <w:pPr>
        <w:spacing w:before="40" w:after="49" w:line="183" w:lineRule="exact"/>
        <w:ind w:left="142" w:right="40"/>
        <w:rPr>
          <w:b/>
          <w:i/>
          <w:sz w:val="12"/>
          <w:lang w:val="ru-RU"/>
        </w:rPr>
      </w:pPr>
      <w:r w:rsidRPr="001146C4">
        <w:rPr>
          <w:b/>
          <w:i/>
          <w:sz w:val="12"/>
          <w:lang w:val="ru-RU"/>
        </w:rPr>
        <w:t>-отсутствует</w:t>
      </w:r>
    </w:p>
    <w:p w:rsidR="0099006C" w:rsidRPr="0099006C" w:rsidRDefault="0099006C" w:rsidP="00252A0E">
      <w:pPr>
        <w:spacing w:before="40" w:after="49" w:line="183" w:lineRule="exact"/>
        <w:ind w:left="142" w:right="40"/>
        <w:rPr>
          <w:b/>
          <w:i/>
          <w:color w:val="FF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146C4" w:rsidRDefault="001146C4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75 328 рублей </w:t>
            </w:r>
          </w:p>
          <w:p w:rsidR="00235C02" w:rsidRPr="006F008D" w:rsidRDefault="001146C4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81 копейка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58300A" w:rsidRDefault="001146C4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07.12.2016г.</w:t>
            </w:r>
          </w:p>
          <w:p w:rsidR="001146C4" w:rsidRPr="006F008D" w:rsidRDefault="001146C4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14.40.00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1146C4" w:rsidP="00235C0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1146C4">
              <w:rPr>
                <w:b/>
                <w:color w:val="000000"/>
                <w:sz w:val="16"/>
                <w:lang w:val="ru-RU"/>
              </w:rPr>
              <w:t>ООО "УНИ ГРУПП"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Default="00E0014B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154 750 рублей</w:t>
            </w:r>
          </w:p>
          <w:p w:rsidR="00E0014B" w:rsidRPr="006F008D" w:rsidRDefault="00E0014B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00 копеек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Default="00E0014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07.12.2016г.</w:t>
            </w:r>
          </w:p>
          <w:p w:rsidR="00E0014B" w:rsidRPr="006F008D" w:rsidRDefault="00E0014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13.23.00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E0014B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Pr="00E0014B">
              <w:rPr>
                <w:b/>
                <w:color w:val="000000"/>
                <w:sz w:val="16"/>
                <w:lang w:val="ru-RU"/>
              </w:rPr>
              <w:t>"АШ и ЭР"</w:t>
            </w: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8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252A0E">
        <w:rPr>
          <w:color w:val="000000"/>
          <w:sz w:val="16"/>
          <w:lang w:val="ru-RU"/>
        </w:rPr>
        <w:t>.</w:t>
      </w:r>
    </w:p>
    <w:p w:rsidR="00E0014B" w:rsidRDefault="00E0014B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</w:p>
    <w:p w:rsidR="00E0014B" w:rsidRDefault="00E0014B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</w:p>
    <w:p w:rsidR="00E0014B" w:rsidRPr="006F008D" w:rsidRDefault="00E0014B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9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1F" w:rsidRDefault="0081221F" w:rsidP="00230CEA">
      <w:r>
        <w:separator/>
      </w:r>
    </w:p>
  </w:endnote>
  <w:endnote w:type="continuationSeparator" w:id="0">
    <w:p w:rsidR="0081221F" w:rsidRDefault="0081221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1146C4">
      <w:rPr>
        <w:b/>
        <w:smallCaps/>
        <w:color w:val="000000"/>
        <w:sz w:val="20"/>
        <w:lang w:val="ru-RU"/>
      </w:rPr>
      <w:t>3414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E0C57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E0C57">
      <w:rPr>
        <w:b/>
        <w:bCs/>
        <w:noProof/>
      </w:rPr>
      <w:t>2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1F" w:rsidRDefault="0081221F" w:rsidP="00230CEA">
      <w:r>
        <w:separator/>
      </w:r>
    </w:p>
  </w:footnote>
  <w:footnote w:type="continuationSeparator" w:id="0">
    <w:p w:rsidR="0081221F" w:rsidRDefault="0081221F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8EF1B0B"/>
    <w:multiLevelType w:val="hybridMultilevel"/>
    <w:tmpl w:val="AD62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528E8"/>
    <w:multiLevelType w:val="hybridMultilevel"/>
    <w:tmpl w:val="C3B8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24924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6C4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00A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00B3"/>
    <w:rsid w:val="006E18D7"/>
    <w:rsid w:val="006E5339"/>
    <w:rsid w:val="006F008D"/>
    <w:rsid w:val="006F3372"/>
    <w:rsid w:val="006F3E37"/>
    <w:rsid w:val="006F7AD1"/>
    <w:rsid w:val="007117D6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1221F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006C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2F0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0C57"/>
    <w:rsid w:val="00DE60C3"/>
    <w:rsid w:val="00DE7A27"/>
    <w:rsid w:val="00E0014B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1E82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5</cp:revision>
  <cp:lastPrinted>2016-12-20T09:13:00Z</cp:lastPrinted>
  <dcterms:created xsi:type="dcterms:W3CDTF">2016-12-15T06:11:00Z</dcterms:created>
  <dcterms:modified xsi:type="dcterms:W3CDTF">2016-12-20T09:13:00Z</dcterms:modified>
</cp:coreProperties>
</file>