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D27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3506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071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bookmarkStart w:id="0" w:name="_GoBack"/>
      <w:bookmarkEnd w:id="0"/>
      <w:r w:rsidR="00B153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D27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</w:t>
      </w:r>
      <w:r w:rsidR="008402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D275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719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6468B" w:rsidRDefault="0080714F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6468B" w:rsidRPr="008547BD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D6468B">
              <w:rPr>
                <w:rFonts w:ascii="Times New Roman" w:hAnsi="Times New Roman"/>
              </w:rPr>
              <w:t xml:space="preserve"> </w:t>
            </w:r>
            <w:r w:rsidR="00D6468B" w:rsidRPr="00D6468B">
              <w:rPr>
                <w:rFonts w:ascii="Times New Roman" w:hAnsi="Times New Roman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D6468B" w:rsidRDefault="005F4E2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6468B" w:rsidRPr="008402DF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Медный к</w:t>
            </w:r>
            <w:r w:rsidR="00220F4B"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упорос </w:t>
            </w:r>
            <w:r w:rsidR="005F4E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</w:t>
            </w:r>
            <w:r w:rsidR="00220F4B"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(с антислеживателем).</w:t>
            </w:r>
          </w:p>
          <w:p w:rsidR="00D6468B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68B" w:rsidRPr="009149B1" w:rsidRDefault="00FC5F30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4</w:t>
            </w:r>
            <w:r w:rsidR="00D6468B" w:rsidRPr="009149B1">
              <w:rPr>
                <w:rFonts w:ascii="Times New Roman" w:hAnsi="Times New Roman"/>
                <w:sz w:val="24"/>
                <w:szCs w:val="24"/>
              </w:rPr>
              <w:t>0</w:t>
            </w:r>
            <w:r w:rsidR="00D6468B">
              <w:rPr>
                <w:rFonts w:ascii="Times New Roman" w:hAnsi="Times New Roman"/>
                <w:sz w:val="24"/>
                <w:szCs w:val="24"/>
              </w:rPr>
              <w:t>.00</w:t>
            </w:r>
            <w:r w:rsidR="00D6468B" w:rsidRPr="009149B1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FC5F30" w:rsidRPr="00310A07" w:rsidRDefault="00B15397" w:rsidP="00FC5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FC5F30"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Гост 19347-2014 (с антислеживателем), ТУ 2141-100-00194429-2015, также </w:t>
            </w:r>
            <w:r w:rsidR="00FC5F30">
              <w:rPr>
                <w:rFonts w:ascii="Times New Roman" w:hAnsi="Times New Roman"/>
                <w:sz w:val="23"/>
                <w:szCs w:val="23"/>
                <w:lang w:eastAsia="zh-CN"/>
              </w:rPr>
              <w:t>следующим требованиям по качеству</w:t>
            </w:r>
            <w:r w:rsidR="00FC5F30"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:  </w:t>
            </w:r>
          </w:p>
          <w:tbl>
            <w:tblPr>
              <w:tblW w:w="6493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525"/>
              <w:gridCol w:w="725"/>
              <w:gridCol w:w="725"/>
              <w:gridCol w:w="1056"/>
              <w:gridCol w:w="542"/>
              <w:gridCol w:w="775"/>
              <w:gridCol w:w="725"/>
              <w:gridCol w:w="132"/>
            </w:tblGrid>
            <w:tr w:rsidR="00FC5F30" w:rsidRPr="00310A07" w:rsidTr="00FC5F30">
              <w:trPr>
                <w:trHeight w:hRule="exact" w:val="274"/>
              </w:trPr>
              <w:tc>
                <w:tcPr>
                  <w:tcW w:w="626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Описательные параметры</w:t>
                  </w:r>
                </w:p>
              </w:tc>
              <w:tc>
                <w:tcPr>
                  <w:tcW w:w="2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FC5F30" w:rsidRPr="00310A07" w:rsidTr="00FC5F30">
              <w:trPr>
                <w:trHeight w:hRule="exact" w:val="274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Внешний вид, состояние</w:t>
                  </w:r>
                </w:p>
              </w:tc>
              <w:tc>
                <w:tcPr>
                  <w:tcW w:w="1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кристалический порошок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светло - голубой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19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2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74"/>
              </w:trPr>
              <w:tc>
                <w:tcPr>
                  <w:tcW w:w="626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Числовые параметры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FC5F30" w:rsidRPr="00310A07" w:rsidTr="00FC5F30">
              <w:trPr>
                <w:trHeight w:hRule="exact" w:val="392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FC5F30" w:rsidRPr="00310A07" w:rsidTr="00FC5F30">
              <w:trPr>
                <w:trHeight w:hRule="exact" w:val="574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Влага и летучие в-ва</w:t>
                  </w:r>
                </w:p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(при температуре 103 </w:t>
                  </w:r>
                  <w:r>
                    <w:rPr>
                      <w:rFonts w:asciiTheme="minorEastAsia" w:eastAsiaTheme="minorEastAsia" w:hAnsiTheme="minorEastAsia" w:cstheme="minorEastAsia" w:hint="eastAsia"/>
                      <w:color w:val="000000"/>
                      <w:sz w:val="16"/>
                      <w:szCs w:val="16"/>
                    </w:rPr>
                    <w:t>°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С) </w:t>
                  </w: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, %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30</w:t>
                  </w: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Остаток на сетке 1,2мм,%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Остатокна сетке 0,56мм%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 основного в-ва, г/т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 основного в-ва ,%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Цинк ,      г/т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Железо(III), г/т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400.00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Медь,      г/т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249400.00</w:t>
                  </w: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256000</w:t>
                  </w: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Сера,      г/т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125000</w:t>
                  </w: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129000</w:t>
                  </w: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Свинец ,г/т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Мышьяк,г/т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120.00</w:t>
                  </w:r>
                </w:p>
              </w:tc>
              <w:tc>
                <w:tcPr>
                  <w:tcW w:w="11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Кадмий,г/т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FC5F30" w:rsidRPr="00310A07" w:rsidTr="00FC5F30">
              <w:trPr>
                <w:trHeight w:hRule="exact" w:val="219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Ртуть,г/т</w:t>
                  </w:r>
                </w:p>
              </w:tc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310A07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2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F30" w:rsidRPr="00310A07" w:rsidRDefault="00FC5F30" w:rsidP="00FC5F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FC5F30" w:rsidRPr="00310A07" w:rsidRDefault="00FC5F30" w:rsidP="00FC5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</w:rPr>
              <w:t xml:space="preserve">Правила приемки и метод отбора проб проводится в соответствии с ГОСТ 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19347-2014.</w:t>
            </w:r>
          </w:p>
          <w:p w:rsidR="00FC5F30" w:rsidRPr="00310A07" w:rsidRDefault="00FC5F30" w:rsidP="00FC5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A07">
              <w:rPr>
                <w:rFonts w:ascii="Times New Roman" w:hAnsi="Times New Roman"/>
                <w:sz w:val="23"/>
                <w:szCs w:val="23"/>
              </w:rPr>
              <w:t>Происхождение: Россия.</w:t>
            </w:r>
          </w:p>
          <w:p w:rsidR="00FC5F30" w:rsidRPr="00310A07" w:rsidRDefault="00FC5F30" w:rsidP="00FC5F3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A07">
              <w:rPr>
                <w:rFonts w:ascii="Times New Roman" w:hAnsi="Times New Roman"/>
                <w:sz w:val="23"/>
                <w:szCs w:val="23"/>
              </w:rPr>
      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      </w:r>
          </w:p>
          <w:p w:rsidR="00FC5F30" w:rsidRPr="00310A07" w:rsidRDefault="00FC5F30" w:rsidP="00FC5F3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A07">
              <w:rPr>
                <w:rFonts w:ascii="Times New Roman" w:hAnsi="Times New Roman"/>
                <w:sz w:val="23"/>
                <w:szCs w:val="23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0231A" w:rsidRDefault="0050231A" w:rsidP="00E86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Партиями по 20.00 тонн:</w:t>
            </w:r>
          </w:p>
          <w:p w:rsidR="009E4FCC" w:rsidRDefault="0050231A" w:rsidP="0050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5F4E2B">
              <w:rPr>
                <w:rFonts w:ascii="Times New Roman" w:hAnsi="Times New Roman"/>
                <w:sz w:val="24"/>
              </w:rPr>
              <w:t>.</w:t>
            </w:r>
            <w:r w:rsidR="00E86463">
              <w:rPr>
                <w:rFonts w:ascii="Times New Roman" w:hAnsi="Times New Roman"/>
                <w:sz w:val="24"/>
              </w:rPr>
              <w:t>01</w:t>
            </w:r>
            <w:r w:rsidR="00D6468B">
              <w:rPr>
                <w:rFonts w:ascii="Times New Roman" w:hAnsi="Times New Roman"/>
                <w:sz w:val="24"/>
              </w:rPr>
              <w:t>.201</w:t>
            </w:r>
            <w:r w:rsidR="00E86463">
              <w:rPr>
                <w:rFonts w:ascii="Times New Roman" w:hAnsi="Times New Roman"/>
                <w:sz w:val="24"/>
              </w:rPr>
              <w:t>7</w:t>
            </w:r>
            <w:r w:rsidR="00D6468B">
              <w:rPr>
                <w:rFonts w:ascii="Times New Roman" w:hAnsi="Times New Roman"/>
                <w:sz w:val="24"/>
              </w:rPr>
              <w:t>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  <w:p w:rsidR="0050231A" w:rsidRPr="0060273D" w:rsidRDefault="0050231A" w:rsidP="0050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 15.02.2017г.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0231A" w:rsidP="0050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3 970 652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="005F4E2B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 w:rsidR="005F4E2B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468B" w:rsidRDefault="00D6468B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468B">
              <w:rPr>
                <w:rFonts w:ascii="Times New Roman" w:hAnsi="Times New Roman"/>
                <w:sz w:val="24"/>
              </w:rPr>
              <w:t xml:space="preserve">в течение </w:t>
            </w:r>
            <w:r w:rsidR="005F4E2B">
              <w:rPr>
                <w:rFonts w:ascii="Times New Roman" w:hAnsi="Times New Roman"/>
                <w:sz w:val="24"/>
              </w:rPr>
              <w:t>3</w:t>
            </w:r>
            <w:r w:rsidRPr="00D6468B">
              <w:rPr>
                <w:rFonts w:ascii="Times New Roman" w:hAnsi="Times New Roman"/>
                <w:sz w:val="24"/>
              </w:rPr>
              <w:t xml:space="preserve"> (</w:t>
            </w:r>
            <w:r w:rsidR="005F4E2B">
              <w:rPr>
                <w:rFonts w:ascii="Times New Roman" w:hAnsi="Times New Roman"/>
                <w:sz w:val="24"/>
              </w:rPr>
              <w:t>трех</w:t>
            </w:r>
            <w:r w:rsidRPr="00D6468B">
              <w:rPr>
                <w:rFonts w:ascii="Times New Roman" w:hAnsi="Times New Roman"/>
                <w:sz w:val="24"/>
              </w:rPr>
              <w:t>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E86463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D6468B" w:rsidRPr="008547BD">
                <w:rPr>
                  <w:rStyle w:val="aa"/>
                  <w:rFonts w:ascii="Times New Roman" w:hAnsi="Times New Roman"/>
                  <w:sz w:val="24"/>
                </w:rPr>
                <w:t>zakupki@combikorm.ru</w:t>
              </w:r>
            </w:hyperlink>
            <w:r w:rsidR="00D64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A6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60A9E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60A9E">
              <w:rPr>
                <w:rFonts w:ascii="Times New Roman" w:hAnsi="Times New Roman"/>
                <w:sz w:val="24"/>
              </w:rPr>
              <w:t>янва</w:t>
            </w:r>
            <w:r w:rsidR="008402DF">
              <w:rPr>
                <w:rFonts w:ascii="Times New Roman" w:hAnsi="Times New Roman"/>
                <w:sz w:val="24"/>
              </w:rPr>
              <w:t>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A60A9E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468B">
              <w:rPr>
                <w:rFonts w:ascii="Times New Roman" w:hAnsi="Times New Roman"/>
                <w:sz w:val="24"/>
              </w:rPr>
              <w:t>1</w:t>
            </w:r>
            <w:r w:rsidR="00A60A9E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A60A9E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A6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60A9E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60A9E">
              <w:rPr>
                <w:rFonts w:ascii="Times New Roman" w:hAnsi="Times New Roman"/>
                <w:sz w:val="24"/>
              </w:rPr>
              <w:t>янва</w:t>
            </w:r>
            <w:r w:rsidR="008402DF">
              <w:rPr>
                <w:rFonts w:ascii="Times New Roman" w:hAnsi="Times New Roman"/>
                <w:sz w:val="24"/>
              </w:rPr>
              <w:t>р</w:t>
            </w:r>
            <w:r w:rsidR="00D6468B">
              <w:rPr>
                <w:rFonts w:ascii="Times New Roman" w:hAnsi="Times New Roman"/>
                <w:sz w:val="24"/>
              </w:rPr>
              <w:t>я 201</w:t>
            </w:r>
            <w:r w:rsidR="00A60A9E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468B">
              <w:rPr>
                <w:rFonts w:ascii="Times New Roman" w:hAnsi="Times New Roman"/>
                <w:sz w:val="24"/>
              </w:rPr>
              <w:t>1</w:t>
            </w:r>
            <w:r w:rsidR="00A60A9E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A60A9E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E86463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D6468B" w:rsidRPr="00A60A9E" w:rsidRDefault="005F4E2B" w:rsidP="005F4E2B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A60A9E">
        <w:rPr>
          <w:b/>
          <w:sz w:val="24"/>
          <w:szCs w:val="26"/>
          <w:u w:val="single"/>
        </w:rPr>
        <w:t>Медный купорос ТУ (с антислеживателем).</w:t>
      </w:r>
    </w:p>
    <w:p w:rsidR="005F4E2B" w:rsidRDefault="005F4E2B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B" w:rsidRPr="00D6468B" w:rsidRDefault="00D6468B" w:rsidP="00D64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5F4E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F4E2B"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>) календарных дней по факту получения товара.</w:t>
            </w:r>
          </w:p>
          <w:p w:rsidR="00871A57" w:rsidRPr="001B7775" w:rsidRDefault="00D6468B" w:rsidP="00D64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E" w:rsidRPr="00A60A9E" w:rsidRDefault="00A60A9E" w:rsidP="00A60A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A9E">
              <w:rPr>
                <w:rFonts w:ascii="Times New Roman" w:hAnsi="Times New Roman" w:cs="Times New Roman"/>
                <w:sz w:val="22"/>
                <w:szCs w:val="22"/>
              </w:rPr>
              <w:t>Партиями по 20.00 тонн:</w:t>
            </w:r>
          </w:p>
          <w:p w:rsidR="00A60A9E" w:rsidRPr="00A60A9E" w:rsidRDefault="00A60A9E" w:rsidP="00A60A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A9E">
              <w:rPr>
                <w:rFonts w:ascii="Times New Roman" w:hAnsi="Times New Roman" w:cs="Times New Roman"/>
                <w:sz w:val="22"/>
                <w:szCs w:val="22"/>
              </w:rPr>
              <w:t>- до 30.01.2017г.</w:t>
            </w:r>
          </w:p>
          <w:p w:rsidR="006D2A31" w:rsidRPr="001B7775" w:rsidRDefault="00A60A9E" w:rsidP="00A60A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A9E">
              <w:rPr>
                <w:rFonts w:ascii="Times New Roman" w:hAnsi="Times New Roman" w:cs="Times New Roman"/>
                <w:sz w:val="22"/>
                <w:szCs w:val="22"/>
              </w:rPr>
              <w:t>- до 15.02.2017г.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6468B" w:rsidRDefault="00DD0D58" w:rsidP="00D64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6468B" w:rsidRPr="00326A6C" w:rsidTr="00E8646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E8646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E8646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6468B" w:rsidRPr="00326A6C" w:rsidRDefault="00220F4B" w:rsidP="00E8646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E8646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умма, руб.</w:t>
            </w:r>
          </w:p>
          <w:p w:rsidR="00D6468B" w:rsidRPr="00326A6C" w:rsidRDefault="00D6468B" w:rsidP="00E8646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6468B" w:rsidTr="00E8646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Pr="00A215B7" w:rsidRDefault="005F4E2B" w:rsidP="00E86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2B">
              <w:rPr>
                <w:rFonts w:ascii="Times New Roman" w:hAnsi="Times New Roman"/>
                <w:sz w:val="24"/>
                <w:szCs w:val="24"/>
              </w:rPr>
              <w:t>Медный купорос ТУ (с антислеживателем).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Default="00A60A9E" w:rsidP="00E8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468B">
              <w:rPr>
                <w:rFonts w:ascii="Times New Roman" w:hAnsi="Times New Roman"/>
                <w:sz w:val="24"/>
                <w:szCs w:val="24"/>
              </w:rPr>
              <w:t>0.00</w:t>
            </w:r>
            <w:r w:rsidR="00220F4B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Default="00D6468B" w:rsidP="00E864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8B" w:rsidRDefault="00D6468B" w:rsidP="00D6468B">
      <w:pPr>
        <w:pStyle w:val="3"/>
        <w:spacing w:after="0"/>
        <w:jc w:val="both"/>
        <w:rPr>
          <w:sz w:val="24"/>
          <w:szCs w:val="24"/>
        </w:rPr>
      </w:pPr>
    </w:p>
    <w:p w:rsidR="00D6468B" w:rsidRDefault="00D6468B" w:rsidP="00D6468B">
      <w:pPr>
        <w:pStyle w:val="3"/>
        <w:spacing w:after="0"/>
        <w:jc w:val="both"/>
        <w:rPr>
          <w:sz w:val="24"/>
          <w:szCs w:val="24"/>
        </w:rPr>
      </w:pPr>
      <w:r w:rsidRPr="000929EE">
        <w:rPr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ГОСТ </w:t>
      </w:r>
      <w:r w:rsidR="00E86463">
        <w:rPr>
          <w:sz w:val="24"/>
          <w:szCs w:val="24"/>
        </w:rPr>
        <w:t>19347-2014</w:t>
      </w:r>
      <w:r w:rsidR="00220F4B">
        <w:rPr>
          <w:sz w:val="24"/>
          <w:szCs w:val="24"/>
        </w:rPr>
        <w:t xml:space="preserve">, ТУ </w:t>
      </w:r>
      <w:r w:rsidR="00A60A9E" w:rsidRPr="00310A07">
        <w:rPr>
          <w:sz w:val="23"/>
          <w:szCs w:val="23"/>
          <w:lang w:eastAsia="zh-CN"/>
        </w:rPr>
        <w:t>2141-100-00194429-2015</w:t>
      </w:r>
    </w:p>
    <w:p w:rsidR="00E86463" w:rsidRPr="000929EE" w:rsidRDefault="00E86463" w:rsidP="00D6468B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по качеству: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A60A9E" w:rsidRPr="00310A07" w:rsidTr="000A0E04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60A9E" w:rsidRPr="00310A07" w:rsidTr="000A0E04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кристалический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 - голубой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60A9E" w:rsidRPr="00310A07" w:rsidTr="000A0E04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60A9E" w:rsidRPr="00310A07" w:rsidTr="000A0E04">
        <w:trPr>
          <w:trHeight w:hRule="exact" w:val="5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в-ва</w:t>
            </w:r>
          </w:p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(при температуре 103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6"/>
                <w:szCs w:val="16"/>
              </w:rPr>
              <w:t>°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С) 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 на сетке 1,2мм,%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Остатокна сетке 0,56мм%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в-ва,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в-ва ,%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Медь,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249400.00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256000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Сера,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125000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129000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A60A9E" w:rsidRPr="00310A07" w:rsidTr="000A0E0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A9E" w:rsidRPr="00310A07" w:rsidRDefault="00A60A9E" w:rsidP="000A0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A60A9E" w:rsidRPr="00310A07" w:rsidRDefault="00A60A9E" w:rsidP="00A60A9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</w:rPr>
        <w:t xml:space="preserve">Правила приемки и метод отбора проб проводится в соответствии с ГОСТ </w:t>
      </w:r>
      <w:r w:rsidRPr="00310A07">
        <w:rPr>
          <w:rFonts w:ascii="Times New Roman" w:hAnsi="Times New Roman"/>
          <w:sz w:val="23"/>
          <w:szCs w:val="23"/>
          <w:lang w:eastAsia="zh-CN"/>
        </w:rPr>
        <w:t>19347-2014.</w:t>
      </w:r>
    </w:p>
    <w:p w:rsidR="00A60A9E" w:rsidRPr="00310A07" w:rsidRDefault="00A60A9E" w:rsidP="00A60A9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Происхождение: Россия.</w:t>
      </w:r>
    </w:p>
    <w:p w:rsidR="00A60A9E" w:rsidRPr="00310A07" w:rsidRDefault="00A60A9E" w:rsidP="00A60A9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A60A9E" w:rsidRPr="00310A07" w:rsidRDefault="00A60A9E" w:rsidP="00A60A9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0046B2" w:rsidRDefault="000046B2" w:rsidP="00D6468B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Хамьянову</w:t>
      </w:r>
      <w:r w:rsidR="00A60A9E">
        <w:rPr>
          <w:b w:val="0"/>
          <w:sz w:val="24"/>
          <w:szCs w:val="24"/>
          <w:lang w:val="ru-RU"/>
        </w:rPr>
        <w:t xml:space="preserve">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C5F30" w:rsidRPr="00310A07" w:rsidRDefault="00FC5F30" w:rsidP="00FC5F3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 w:rsidRPr="00310A07">
        <w:rPr>
          <w:rFonts w:ascii="Times New Roman" w:hAnsi="Times New Roman"/>
          <w:b/>
          <w:smallCaps/>
          <w:sz w:val="23"/>
          <w:szCs w:val="23"/>
        </w:rPr>
        <w:lastRenderedPageBreak/>
        <w:t>Договор № ___</w:t>
      </w:r>
    </w:p>
    <w:p w:rsidR="00FC5F30" w:rsidRDefault="00FC5F30" w:rsidP="00FC5F30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(поставки)</w:t>
      </w:r>
    </w:p>
    <w:p w:rsidR="00FC5F30" w:rsidRPr="00310A07" w:rsidRDefault="00FC5F30" w:rsidP="00FC5F30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</w:p>
    <w:p w:rsidR="00FC5F30" w:rsidRDefault="00FC5F30" w:rsidP="00FC5F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г. Богданович                                                                                                         «__» _____ 2016 г.</w:t>
      </w:r>
    </w:p>
    <w:p w:rsidR="00FC5F30" w:rsidRPr="00310A07" w:rsidRDefault="00FC5F30" w:rsidP="00FC5F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F30" w:rsidRPr="00310A07" w:rsidRDefault="00FC5F30" w:rsidP="00FC5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b/>
          <w:bCs/>
          <w:sz w:val="23"/>
          <w:szCs w:val="23"/>
        </w:rPr>
        <w:t>Открытое акционерное общество «Богдановичский комбикормовый завод»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, именуемое в дальнейшем «Покупатель», в лице </w:t>
      </w:r>
      <w:r>
        <w:rPr>
          <w:rFonts w:ascii="Times New Roman" w:eastAsiaTheme="minorHAnsi" w:hAnsi="Times New Roman"/>
          <w:sz w:val="23"/>
          <w:szCs w:val="23"/>
        </w:rPr>
        <w:t>________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, действующего на основании </w:t>
      </w:r>
      <w:r>
        <w:rPr>
          <w:rFonts w:ascii="Times New Roman" w:eastAsiaTheme="minorHAnsi" w:hAnsi="Times New Roman"/>
          <w:sz w:val="23"/>
          <w:szCs w:val="23"/>
        </w:rPr>
        <w:t>_________</w:t>
      </w:r>
      <w:r w:rsidRPr="00310A07">
        <w:rPr>
          <w:rFonts w:ascii="Times New Roman" w:eastAsiaTheme="minorHAnsi" w:hAnsi="Times New Roman"/>
          <w:sz w:val="23"/>
          <w:szCs w:val="23"/>
        </w:rPr>
        <w:t>, с одной стороны, и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b/>
          <w:bCs/>
          <w:sz w:val="23"/>
          <w:szCs w:val="23"/>
        </w:rPr>
        <w:t>__________________________</w:t>
      </w:r>
      <w:r w:rsidRPr="00310A07">
        <w:rPr>
          <w:rFonts w:ascii="Times New Roman" w:eastAsiaTheme="minorHAnsi" w:hAnsi="Times New Roman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caps/>
          <w:sz w:val="23"/>
          <w:szCs w:val="23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310A07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object w:dxaOrig="11441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03.5pt" o:ole="">
            <v:imagedata r:id="rId14" o:title=""/>
          </v:shape>
          <o:OLEObject Type="Embed" ProgID="Excel.Sheet.12" ShapeID="_x0000_i1025" DrawAspect="Content" ObjectID="_1546076960" r:id="rId15"/>
        </w:objec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310A07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2.1. Качество товара, поставляемого по настоящему Договору, должно соответствовать Гост 19347-2014 (с антислеживателем),  ТУ 2141-100-00194429-2015, также условиям настоящего договора: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FC5F30" w:rsidRPr="00310A07" w:rsidTr="0050231A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FC5F30" w:rsidRPr="00310A07" w:rsidTr="0050231A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кристалический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 - голубой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FC5F30" w:rsidRPr="00310A07" w:rsidTr="0050231A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FC5F30" w:rsidRPr="00310A07" w:rsidTr="0050231A">
        <w:trPr>
          <w:trHeight w:hRule="exact" w:val="5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в-ва</w:t>
            </w:r>
          </w:p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(при температуре 103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6"/>
                <w:szCs w:val="16"/>
              </w:rPr>
              <w:t>°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С) 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 на сетке 1,2мм,%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Остатокна сетке 0,56мм%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в-ва,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в-ва ,%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Медь,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249400.00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256000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Сера,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125000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129000</w:t>
            </w: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C5F30" w:rsidRPr="00310A07" w:rsidTr="0050231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F30" w:rsidRPr="00310A07" w:rsidRDefault="00FC5F30" w:rsidP="0050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</w:rPr>
        <w:t xml:space="preserve">Правила приемки и метод отбора проб проводится в соответствии с ГОСТ </w:t>
      </w:r>
      <w:r w:rsidRPr="00310A07">
        <w:rPr>
          <w:rFonts w:ascii="Times New Roman" w:hAnsi="Times New Roman"/>
          <w:sz w:val="23"/>
          <w:szCs w:val="23"/>
          <w:lang w:eastAsia="zh-CN"/>
        </w:rPr>
        <w:t>19347-2014.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Происхождение: Россия.</w:t>
      </w:r>
    </w:p>
    <w:p w:rsidR="00FC5F30" w:rsidRPr="00310A07" w:rsidRDefault="00FC5F30" w:rsidP="00FC5F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310A07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FC5F30" w:rsidRPr="00310A07" w:rsidRDefault="00FC5F30" w:rsidP="00FC5F3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FC5F30" w:rsidRPr="00310A07" w:rsidRDefault="00FC5F30" w:rsidP="00FC5F3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FC5F30" w:rsidRPr="00310A07" w:rsidRDefault="00FC5F30" w:rsidP="00FC5F30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0A07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rFonts w:ascii="Times New Roman" w:hAnsi="Times New Roman"/>
          <w:sz w:val="23"/>
          <w:szCs w:val="23"/>
          <w:lang w:eastAsia="zh-CN"/>
        </w:rPr>
        <w:t>__________</w: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мешки емкость нетто </w:t>
      </w:r>
      <w:r>
        <w:rPr>
          <w:rFonts w:ascii="Times New Roman" w:hAnsi="Times New Roman"/>
          <w:sz w:val="23"/>
          <w:szCs w:val="23"/>
          <w:lang w:eastAsia="zh-CN"/>
        </w:rPr>
        <w:t>______</w: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килограмм.</w:t>
      </w:r>
    </w:p>
    <w:p w:rsidR="00FC5F30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hAnsi="Times New Roman"/>
          <w:sz w:val="23"/>
          <w:szCs w:val="23"/>
          <w:lang w:eastAsia="zh-CN"/>
        </w:rPr>
        <w:t>3 (трех</w:t>
      </w:r>
      <w:r w:rsidRPr="00310A07">
        <w:rPr>
          <w:rFonts w:ascii="Times New Roman" w:hAnsi="Times New Roman"/>
          <w:sz w:val="23"/>
          <w:szCs w:val="23"/>
          <w:lang w:eastAsia="zh-CN"/>
        </w:rPr>
        <w:t>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</w:t>
      </w: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FC5F30" w:rsidRPr="00310A07" w:rsidRDefault="00FC5F30" w:rsidP="00FC5F30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6.14.</w:t>
      </w:r>
      <w:r w:rsidRPr="00310A07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7г</w:t>
      </w:r>
      <w:r w:rsidRPr="00310A07">
        <w:rPr>
          <w:rFonts w:ascii="Times New Roman" w:hAnsi="Times New Roman"/>
          <w:sz w:val="23"/>
          <w:szCs w:val="23"/>
        </w:rPr>
        <w:t>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C5F30" w:rsidRPr="00310A07" w:rsidRDefault="00FC5F30" w:rsidP="00FC5F3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FC5F30" w:rsidRPr="00310A07" w:rsidRDefault="00FC5F30" w:rsidP="00FC5F3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310A07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C5F30" w:rsidRPr="00310A07" w:rsidTr="0050231A">
        <w:tc>
          <w:tcPr>
            <w:tcW w:w="4927" w:type="dxa"/>
            <w:shd w:val="clear" w:color="auto" w:fill="auto"/>
          </w:tcPr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: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Фактический адрес:  он же.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ИНН 6605002100,  КПП 660850001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р/с № 40702810800090000244, Филиал АКБ "Легион" (АО) в г. Екатеринбург в Уральском 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ГУ Банка России к/с 30101810465770000405  БИК 046577405.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ОКПО 04537234,  ОГРН 1026600705790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Тел./факс: (34376) 556-81    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e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-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mail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: 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omts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@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combikorm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ru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, </w:t>
            </w:r>
            <w:hyperlink r:id="rId16" w:history="1"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snab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eastAsia="zh-CN"/>
                </w:rPr>
                <w:t>@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combikorm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eastAsia="zh-CN"/>
                </w:rPr>
                <w:t>.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ru</w:t>
              </w:r>
            </w:hyperlink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     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«ПОСТАВЩИК»: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Место нахождения: _________________________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ИНН __________, КПП 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ОГРН _____________, ОКПО 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Р/с ____________________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__________________________________________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К/с ____________________, БИК 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Тел./факс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ab/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e-mail:</w:t>
            </w:r>
          </w:p>
        </w:tc>
      </w:tr>
      <w:tr w:rsidR="00FC5F30" w:rsidRPr="00310A07" w:rsidTr="0050231A">
        <w:tc>
          <w:tcPr>
            <w:tcW w:w="4927" w:type="dxa"/>
            <w:shd w:val="clear" w:color="auto" w:fill="auto"/>
          </w:tcPr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____________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________</w:t>
            </w:r>
          </w:p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C5F30" w:rsidRPr="00310A07" w:rsidRDefault="00FC5F30" w:rsidP="00502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</w:tr>
    </w:tbl>
    <w:p w:rsidR="00FC5F30" w:rsidRPr="00A27E8A" w:rsidRDefault="00FC5F30" w:rsidP="00FC5F30">
      <w:pPr>
        <w:suppressAutoHyphens/>
        <w:jc w:val="both"/>
        <w:rPr>
          <w:sz w:val="23"/>
          <w:szCs w:val="23"/>
        </w:rPr>
      </w:pPr>
    </w:p>
    <w:p w:rsidR="00FC5F30" w:rsidRPr="00A27E8A" w:rsidRDefault="00FC5F30" w:rsidP="00FC5F30">
      <w:pPr>
        <w:suppressAutoHyphens/>
        <w:jc w:val="both"/>
        <w:rPr>
          <w:sz w:val="23"/>
          <w:szCs w:val="23"/>
          <w:lang w:eastAsia="zh-CN"/>
        </w:rPr>
      </w:pPr>
    </w:p>
    <w:p w:rsidR="00FC5F30" w:rsidRPr="00A27E8A" w:rsidRDefault="00FC5F30" w:rsidP="00FC5F30">
      <w:pPr>
        <w:suppressAutoHyphens/>
        <w:jc w:val="both"/>
        <w:rPr>
          <w:sz w:val="23"/>
          <w:szCs w:val="23"/>
          <w:lang w:eastAsia="zh-CN"/>
        </w:rPr>
      </w:pPr>
    </w:p>
    <w:p w:rsidR="00FC5F30" w:rsidRPr="00A27E8A" w:rsidRDefault="00FC5F30" w:rsidP="00FC5F30">
      <w:pPr>
        <w:rPr>
          <w:smallCaps/>
          <w:sz w:val="23"/>
          <w:szCs w:val="23"/>
        </w:rPr>
      </w:pPr>
    </w:p>
    <w:p w:rsidR="00FC5F30" w:rsidRPr="00A27E8A" w:rsidRDefault="00FC5F30" w:rsidP="00FC5F30">
      <w:pPr>
        <w:rPr>
          <w:sz w:val="23"/>
          <w:szCs w:val="23"/>
        </w:rPr>
      </w:pPr>
    </w:p>
    <w:p w:rsidR="00294B3C" w:rsidRDefault="00294B3C" w:rsidP="00FC5F30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E86463">
      <w:headerReference w:type="default" r:id="rId17"/>
      <w:footerReference w:type="default" r:id="rId18"/>
      <w:pgSz w:w="11906" w:h="16838" w:code="9"/>
      <w:pgMar w:top="720" w:right="720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1A" w:rsidRDefault="0050231A" w:rsidP="00D72456">
      <w:pPr>
        <w:spacing w:after="0" w:line="240" w:lineRule="auto"/>
      </w:pPr>
      <w:r>
        <w:separator/>
      </w:r>
    </w:p>
  </w:endnote>
  <w:endnote w:type="continuationSeparator" w:id="0">
    <w:p w:rsidR="0050231A" w:rsidRDefault="0050231A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1A" w:rsidRDefault="0050231A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50231A" w:rsidRPr="008402DF" w:rsidTr="00E86463">
      <w:tc>
        <w:tcPr>
          <w:tcW w:w="1413" w:type="dxa"/>
          <w:tcBorders>
            <w:bottom w:val="single" w:sz="4" w:space="0" w:color="auto"/>
          </w:tcBorders>
        </w:tcPr>
        <w:p w:rsidR="0050231A" w:rsidRPr="008402DF" w:rsidRDefault="0050231A" w:rsidP="008402DF">
          <w:pPr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50231A" w:rsidRPr="008402DF" w:rsidRDefault="0050231A" w:rsidP="008402DF">
          <w:pPr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50231A" w:rsidRPr="008402DF" w:rsidRDefault="0050231A" w:rsidP="008402DF">
          <w:pPr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0231A" w:rsidRPr="008402DF" w:rsidRDefault="0050231A" w:rsidP="008402DF">
          <w:pPr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0231A" w:rsidRPr="008402DF" w:rsidRDefault="0050231A" w:rsidP="008402DF">
          <w:pPr>
            <w:rPr>
              <w:rFonts w:ascii="Times New Roman" w:hAnsi="Times New Roman"/>
            </w:rPr>
          </w:pPr>
        </w:p>
      </w:tc>
    </w:tr>
    <w:tr w:rsidR="0050231A" w:rsidRPr="008402DF" w:rsidTr="00E86463">
      <w:tc>
        <w:tcPr>
          <w:tcW w:w="1413" w:type="dxa"/>
          <w:tcBorders>
            <w:top w:val="single" w:sz="4" w:space="0" w:color="auto"/>
          </w:tcBorders>
          <w:hideMark/>
        </w:tcPr>
        <w:p w:rsidR="0050231A" w:rsidRPr="008402DF" w:rsidRDefault="0050231A" w:rsidP="008402DF">
          <w:pPr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50231A" w:rsidRPr="008402DF" w:rsidRDefault="0050231A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50231A" w:rsidRPr="008402DF" w:rsidRDefault="0050231A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0231A" w:rsidRPr="008402DF" w:rsidRDefault="0050231A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0231A" w:rsidRPr="008402DF" w:rsidRDefault="0050231A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действует</w:t>
          </w:r>
        </w:p>
        <w:p w:rsidR="0050231A" w:rsidRPr="008402DF" w:rsidRDefault="0050231A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на основании</w:t>
          </w:r>
        </w:p>
      </w:tc>
    </w:tr>
  </w:tbl>
  <w:p w:rsidR="0050231A" w:rsidRDefault="005023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1A" w:rsidRDefault="005023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1A" w:rsidRDefault="0050231A" w:rsidP="00E86463">
    <w:pPr>
      <w:pStyle w:val="a8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1A" w:rsidRDefault="0050231A" w:rsidP="00D72456">
      <w:pPr>
        <w:spacing w:after="0" w:line="240" w:lineRule="auto"/>
      </w:pPr>
      <w:r>
        <w:separator/>
      </w:r>
    </w:p>
  </w:footnote>
  <w:footnote w:type="continuationSeparator" w:id="0">
    <w:p w:rsidR="0050231A" w:rsidRDefault="0050231A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1A" w:rsidRPr="00871A57" w:rsidRDefault="0050231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50231A" w:rsidRPr="001D3871" w:rsidRDefault="0050231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60A9E">
      <w:rPr>
        <w:rFonts w:ascii="Times New Roman" w:hAnsi="Times New Roman"/>
        <w:b/>
        <w:smallCaps/>
        <w:sz w:val="24"/>
        <w:szCs w:val="24"/>
      </w:rPr>
      <w:t>3506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A60A9E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A60A9E">
      <w:rPr>
        <w:rFonts w:ascii="Times New Roman" w:hAnsi="Times New Roman"/>
        <w:b/>
        <w:smallCaps/>
        <w:sz w:val="24"/>
        <w:szCs w:val="24"/>
      </w:rPr>
      <w:t>янва</w:t>
    </w:r>
    <w:r>
      <w:rPr>
        <w:rFonts w:ascii="Times New Roman" w:hAnsi="Times New Roman"/>
        <w:b/>
        <w:smallCaps/>
        <w:sz w:val="24"/>
        <w:szCs w:val="24"/>
      </w:rPr>
      <w:t>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A60A9E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1A" w:rsidRPr="00871A57" w:rsidRDefault="0050231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50231A" w:rsidRPr="001D3871" w:rsidRDefault="0050231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A60A9E">
      <w:rPr>
        <w:rFonts w:ascii="Times New Roman" w:hAnsi="Times New Roman"/>
        <w:b/>
        <w:smallCaps/>
        <w:sz w:val="24"/>
        <w:szCs w:val="24"/>
      </w:rPr>
      <w:t>3506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A60A9E">
      <w:rPr>
        <w:rFonts w:ascii="Times New Roman" w:hAnsi="Times New Roman"/>
        <w:b/>
        <w:smallCaps/>
        <w:sz w:val="24"/>
        <w:szCs w:val="24"/>
      </w:rPr>
      <w:t>1</w:t>
    </w:r>
    <w:r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A60A9E">
      <w:rPr>
        <w:rFonts w:ascii="Times New Roman" w:hAnsi="Times New Roman"/>
        <w:b/>
        <w:smallCaps/>
        <w:sz w:val="24"/>
        <w:szCs w:val="24"/>
      </w:rPr>
      <w:t>янва</w:t>
    </w:r>
    <w:r>
      <w:rPr>
        <w:rFonts w:ascii="Times New Roman" w:hAnsi="Times New Roman"/>
        <w:b/>
        <w:smallCaps/>
        <w:sz w:val="24"/>
        <w:szCs w:val="24"/>
      </w:rPr>
      <w:t xml:space="preserve">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A60A9E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1A" w:rsidRPr="00871A57" w:rsidRDefault="0050231A" w:rsidP="00310A07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50231A" w:rsidRPr="001D3871" w:rsidRDefault="0050231A" w:rsidP="00310A07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3506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50231A" w:rsidRPr="001D3871" w:rsidRDefault="0050231A" w:rsidP="00E86463">
    <w:pPr>
      <w:jc w:val="right"/>
      <w:rPr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28F0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0F4B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A07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231A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4E2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4DD2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714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02DF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28C7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275A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0A9E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397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75F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68B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86463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5F3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017E-2EA0-4DC4-BF1F-FEEB3064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25989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5</cp:revision>
  <cp:lastPrinted>2017-01-16T08:03:00Z</cp:lastPrinted>
  <dcterms:created xsi:type="dcterms:W3CDTF">2017-01-16T06:02:00Z</dcterms:created>
  <dcterms:modified xsi:type="dcterms:W3CDTF">2017-01-16T08:03:00Z</dcterms:modified>
</cp:coreProperties>
</file>