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C4661">
        <w:rPr>
          <w:rFonts w:ascii="Times New Roman" w:eastAsia="Times New Roman" w:hAnsi="Times New Roman"/>
          <w:b/>
          <w:bCs/>
          <w:smallCaps/>
          <w:kern w:val="36"/>
          <w:sz w:val="28"/>
          <w:szCs w:val="48"/>
          <w:lang w:eastAsia="ru-RU"/>
        </w:rPr>
        <w:t>3548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C4661">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C4661">
        <w:rPr>
          <w:rFonts w:ascii="Times New Roman" w:eastAsia="Times New Roman" w:hAnsi="Times New Roman"/>
          <w:b/>
          <w:bCs/>
          <w:smallCaps/>
          <w:kern w:val="36"/>
          <w:sz w:val="28"/>
          <w:szCs w:val="48"/>
          <w:lang w:eastAsia="ru-RU"/>
        </w:rPr>
        <w:t>феврал</w:t>
      </w:r>
      <w:r w:rsidR="00D04640">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3D436E">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5814D4" w:rsidP="00DF759E">
            <w:pPr>
              <w:spacing w:after="0" w:line="240" w:lineRule="auto"/>
              <w:jc w:val="both"/>
              <w:rPr>
                <w:rFonts w:ascii="Times New Roman" w:hAnsi="Times New Roman"/>
                <w:sz w:val="24"/>
              </w:rPr>
            </w:pPr>
            <w:hyperlink r:id="rId8" w:history="1">
              <w:r w:rsidR="00AE4933">
                <w:rPr>
                  <w:rFonts w:ascii="Times New Roman CYR" w:hAnsi="Times New Roman CYR" w:cs="Times New Roman CYR"/>
                  <w:color w:val="0000FF"/>
                  <w:sz w:val="24"/>
                  <w:szCs w:val="24"/>
                  <w:u w:val="single"/>
                  <w:lang w:eastAsia="ru-RU"/>
                </w:rPr>
                <w:t>zakupki@combikorm.ru</w:t>
              </w:r>
            </w:hyperlink>
            <w:r w:rsidR="00AE4933">
              <w:rPr>
                <w:rFonts w:ascii="Times New Roman CYR" w:hAnsi="Times New Roman CYR" w:cs="Times New Roman CYR"/>
                <w:sz w:val="24"/>
                <w:szCs w:val="24"/>
                <w:lang w:eastAsia="ru-RU"/>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AE4933" w:rsidP="00FB2803">
            <w:pPr>
              <w:spacing w:after="0" w:line="240" w:lineRule="auto"/>
              <w:jc w:val="both"/>
            </w:pPr>
            <w:r>
              <w:rPr>
                <w:rFonts w:ascii="Times New Roman CYR" w:hAnsi="Times New Roman CYR" w:cs="Times New Roman CYR"/>
                <w:sz w:val="24"/>
                <w:szCs w:val="24"/>
                <w:lang w:eastAsia="ru-RU"/>
              </w:rPr>
              <w:t>Кунавина Н</w:t>
            </w:r>
            <w:r w:rsidR="00FB2803">
              <w:rPr>
                <w:rFonts w:ascii="Times New Roman CYR" w:hAnsi="Times New Roman CYR" w:cs="Times New Roman CYR"/>
                <w:sz w:val="24"/>
                <w:szCs w:val="24"/>
                <w:lang w:eastAsia="ru-RU"/>
              </w:rPr>
              <w:t>аталья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DF759E" w:rsidRPr="00AE4933" w:rsidRDefault="00DF759E" w:rsidP="00DF759E">
            <w:pPr>
              <w:spacing w:after="0" w:line="240" w:lineRule="auto"/>
              <w:jc w:val="both"/>
              <w:rPr>
                <w:rFonts w:ascii="Times New Roman" w:hAnsi="Times New Roman"/>
                <w:b/>
                <w:sz w:val="24"/>
                <w:szCs w:val="24"/>
                <w:u w:val="single"/>
              </w:rPr>
            </w:pPr>
            <w:r w:rsidRPr="00AE4933">
              <w:rPr>
                <w:rFonts w:ascii="Times New Roman" w:hAnsi="Times New Roman"/>
                <w:b/>
                <w:sz w:val="24"/>
                <w:szCs w:val="24"/>
                <w:u w:val="single"/>
              </w:rPr>
              <w:t>Жмых рапсовый.</w:t>
            </w:r>
          </w:p>
          <w:p w:rsidR="00AE4933" w:rsidRPr="00813DDC" w:rsidRDefault="00AE4933" w:rsidP="00DF759E">
            <w:pPr>
              <w:spacing w:after="0" w:line="240" w:lineRule="auto"/>
              <w:jc w:val="both"/>
              <w:rPr>
                <w:rFonts w:ascii="Times New Roman" w:hAnsi="Times New Roman"/>
                <w:sz w:val="24"/>
                <w:szCs w:val="24"/>
                <w:u w:val="single"/>
              </w:rPr>
            </w:pPr>
          </w:p>
          <w:p w:rsidR="00DF759E" w:rsidRPr="00731907"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DF759E"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11048-95.</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F759E">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731907" w:rsidRDefault="00DF759E" w:rsidP="00DF759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521003" w:rsidRPr="005D6E20"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AE4933" w:rsidP="00EC4661">
            <w:pPr>
              <w:spacing w:after="0" w:line="240" w:lineRule="auto"/>
              <w:jc w:val="both"/>
              <w:rPr>
                <w:rFonts w:ascii="Times New Roman" w:hAnsi="Times New Roman"/>
                <w:sz w:val="24"/>
              </w:rPr>
            </w:pPr>
            <w:r>
              <w:rPr>
                <w:rFonts w:ascii="Times New Roman" w:hAnsi="Times New Roman"/>
                <w:sz w:val="24"/>
              </w:rPr>
              <w:t xml:space="preserve">До </w:t>
            </w:r>
            <w:r w:rsidR="00EC4661">
              <w:rPr>
                <w:rFonts w:ascii="Times New Roman" w:hAnsi="Times New Roman"/>
                <w:sz w:val="24"/>
              </w:rPr>
              <w:t>15</w:t>
            </w:r>
            <w:r w:rsidR="00D04640">
              <w:rPr>
                <w:rFonts w:ascii="Times New Roman" w:hAnsi="Times New Roman"/>
                <w:sz w:val="24"/>
              </w:rPr>
              <w:t>.</w:t>
            </w:r>
            <w:r w:rsidR="003D436E">
              <w:rPr>
                <w:rFonts w:ascii="Times New Roman" w:hAnsi="Times New Roman"/>
                <w:sz w:val="24"/>
              </w:rPr>
              <w:t>0</w:t>
            </w:r>
            <w:r w:rsidR="00EC4661">
              <w:rPr>
                <w:rFonts w:ascii="Times New Roman" w:hAnsi="Times New Roman"/>
                <w:sz w:val="24"/>
              </w:rPr>
              <w:t>2</w:t>
            </w:r>
            <w:r w:rsidR="00DF759E">
              <w:rPr>
                <w:rFonts w:ascii="Times New Roman" w:hAnsi="Times New Roman"/>
                <w:sz w:val="24"/>
              </w:rPr>
              <w:t>.201</w:t>
            </w:r>
            <w:r w:rsidR="003D436E">
              <w:rPr>
                <w:rFonts w:ascii="Times New Roman" w:hAnsi="Times New Roman"/>
                <w:sz w:val="24"/>
              </w:rPr>
              <w:t>7</w:t>
            </w:r>
            <w:r w:rsidR="00DF759E">
              <w:rPr>
                <w:rFonts w:ascii="Times New Roman" w:hAnsi="Times New Roman"/>
                <w:sz w:val="24"/>
              </w:rPr>
              <w:t xml:space="preserve">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81DFA" w:rsidP="00681DFA">
            <w:pPr>
              <w:spacing w:after="0" w:line="240" w:lineRule="auto"/>
              <w:jc w:val="both"/>
              <w:rPr>
                <w:rFonts w:ascii="Times New Roman" w:hAnsi="Times New Roman"/>
                <w:sz w:val="24"/>
              </w:rPr>
            </w:pPr>
            <w:r>
              <w:rPr>
                <w:rFonts w:ascii="Times New Roman" w:hAnsi="Times New Roman"/>
                <w:sz w:val="24"/>
              </w:rPr>
              <w:t>327 272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DF759E" w:rsidRPr="00DF759E" w:rsidRDefault="00DF759E" w:rsidP="00DF759E">
            <w:pPr>
              <w:spacing w:after="0" w:line="240" w:lineRule="auto"/>
              <w:jc w:val="both"/>
              <w:rPr>
                <w:rFonts w:ascii="Times New Roman" w:hAnsi="Times New Roman"/>
                <w:sz w:val="24"/>
              </w:rPr>
            </w:pPr>
            <w:r w:rsidRPr="00DF759E">
              <w:rPr>
                <w:rFonts w:ascii="Times New Roman" w:hAnsi="Times New Roman"/>
                <w:sz w:val="24"/>
              </w:rPr>
              <w:t>По факту поставки</w:t>
            </w:r>
            <w:r w:rsidR="00FB2803">
              <w:rPr>
                <w:rFonts w:ascii="Times New Roman" w:hAnsi="Times New Roman"/>
                <w:sz w:val="24"/>
              </w:rPr>
              <w:t xml:space="preserve"> на склад Заказчика, в течение 20 (двадц</w:t>
            </w:r>
            <w:r w:rsidRPr="00DF759E">
              <w:rPr>
                <w:rFonts w:ascii="Times New Roman" w:hAnsi="Times New Roman"/>
                <w:sz w:val="24"/>
              </w:rPr>
              <w:t>ати) календарных дней.</w:t>
            </w:r>
          </w:p>
          <w:p w:rsidR="009E4FCC" w:rsidRPr="0060273D" w:rsidRDefault="00DF759E" w:rsidP="00DF759E">
            <w:pPr>
              <w:spacing w:after="0" w:line="240" w:lineRule="auto"/>
              <w:jc w:val="both"/>
              <w:rPr>
                <w:rFonts w:ascii="Times New Roman" w:hAnsi="Times New Roman"/>
                <w:sz w:val="24"/>
              </w:rPr>
            </w:pPr>
            <w:r w:rsidRPr="00DF759E">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3D436E">
            <w:pPr>
              <w:numPr>
                <w:ilvl w:val="0"/>
                <w:numId w:val="1"/>
              </w:numPr>
              <w:spacing w:after="0" w:line="240" w:lineRule="auto"/>
              <w:ind w:left="346" w:hanging="346"/>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DF759E" w:rsidRDefault="009E4FCC" w:rsidP="003D436E">
            <w:pPr>
              <w:numPr>
                <w:ilvl w:val="0"/>
                <w:numId w:val="1"/>
              </w:numPr>
              <w:spacing w:after="0" w:line="240" w:lineRule="auto"/>
              <w:ind w:left="346" w:hanging="346"/>
              <w:jc w:val="both"/>
              <w:rPr>
                <w:rFonts w:ascii="Times New Roman" w:hAnsi="Times New Roman"/>
                <w:sz w:val="24"/>
              </w:rPr>
            </w:pPr>
            <w:r>
              <w:rPr>
                <w:rFonts w:ascii="Times New Roman" w:hAnsi="Times New Roman"/>
                <w:sz w:val="24"/>
                <w:lang w:val="en-US"/>
              </w:rPr>
              <w:t>E</w:t>
            </w:r>
            <w:r w:rsidRPr="00DF759E">
              <w:rPr>
                <w:rFonts w:ascii="Times New Roman" w:hAnsi="Times New Roman"/>
                <w:sz w:val="24"/>
              </w:rPr>
              <w:t>-</w:t>
            </w:r>
            <w:r>
              <w:rPr>
                <w:rFonts w:ascii="Times New Roman" w:hAnsi="Times New Roman"/>
                <w:sz w:val="24"/>
                <w:lang w:val="en-US"/>
              </w:rPr>
              <w:t>mail</w:t>
            </w:r>
            <w:r w:rsidRPr="00DF759E">
              <w:rPr>
                <w:rFonts w:ascii="Times New Roman" w:hAnsi="Times New Roman"/>
                <w:sz w:val="24"/>
              </w:rPr>
              <w:t xml:space="preserve">: </w:t>
            </w:r>
            <w:hyperlink r:id="rId9" w:history="1">
              <w:r w:rsidR="00AE4933">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DF759E">
              <w:rPr>
                <w:rFonts w:ascii="Times New Roman" w:hAnsi="Times New Roman"/>
                <w:sz w:val="24"/>
              </w:rPr>
              <w:t xml:space="preserve"> (34376) </w:t>
            </w:r>
            <w:r w:rsidR="00B02583">
              <w:rPr>
                <w:rFonts w:ascii="Times New Roman" w:hAnsi="Times New Roman"/>
                <w:sz w:val="24"/>
              </w:rPr>
              <w:t>5</w:t>
            </w:r>
            <w:r w:rsidR="00B02583" w:rsidRPr="00DF759E">
              <w:rPr>
                <w:rFonts w:ascii="Times New Roman" w:hAnsi="Times New Roman"/>
                <w:sz w:val="24"/>
              </w:rPr>
              <w:t>-56-</w:t>
            </w:r>
            <w:r w:rsidR="00B02583">
              <w:rPr>
                <w:rFonts w:ascii="Times New Roman" w:hAnsi="Times New Roman"/>
                <w:sz w:val="24"/>
              </w:rPr>
              <w:t>81</w:t>
            </w:r>
            <w:r w:rsidRPr="00DF759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C4661">
            <w:pPr>
              <w:spacing w:after="0" w:line="240" w:lineRule="auto"/>
              <w:jc w:val="both"/>
              <w:rPr>
                <w:rFonts w:ascii="Times New Roman" w:hAnsi="Times New Roman"/>
                <w:sz w:val="24"/>
              </w:rPr>
            </w:pPr>
            <w:r>
              <w:rPr>
                <w:rFonts w:ascii="Times New Roman" w:hAnsi="Times New Roman"/>
                <w:sz w:val="24"/>
              </w:rPr>
              <w:t>«</w:t>
            </w:r>
            <w:r w:rsidR="00EC4661">
              <w:rPr>
                <w:rFonts w:ascii="Times New Roman" w:hAnsi="Times New Roman"/>
                <w:sz w:val="24"/>
              </w:rPr>
              <w:t>06</w:t>
            </w:r>
            <w:r w:rsidR="009E4FCC">
              <w:rPr>
                <w:rFonts w:ascii="Times New Roman" w:hAnsi="Times New Roman"/>
                <w:sz w:val="24"/>
              </w:rPr>
              <w:t xml:space="preserve">» </w:t>
            </w:r>
            <w:r w:rsidR="00EC4661">
              <w:rPr>
                <w:rFonts w:ascii="Times New Roman" w:hAnsi="Times New Roman"/>
                <w:sz w:val="24"/>
              </w:rPr>
              <w:t>феврал</w:t>
            </w:r>
            <w:r w:rsidR="00D04640">
              <w:rPr>
                <w:rFonts w:ascii="Times New Roman" w:hAnsi="Times New Roman"/>
                <w:sz w:val="24"/>
              </w:rPr>
              <w:t>я</w:t>
            </w:r>
            <w:r w:rsidR="009E4FCC">
              <w:rPr>
                <w:rFonts w:ascii="Times New Roman" w:hAnsi="Times New Roman"/>
                <w:sz w:val="24"/>
              </w:rPr>
              <w:t xml:space="preserve"> 201</w:t>
            </w:r>
            <w:r w:rsidR="003D436E">
              <w:rPr>
                <w:rFonts w:ascii="Times New Roman" w:hAnsi="Times New Roman"/>
                <w:sz w:val="24"/>
              </w:rPr>
              <w:t>7</w:t>
            </w:r>
            <w:r w:rsidR="009E4FCC">
              <w:rPr>
                <w:rFonts w:ascii="Times New Roman" w:hAnsi="Times New Roman"/>
                <w:sz w:val="24"/>
              </w:rPr>
              <w:t xml:space="preserve"> г. </w:t>
            </w:r>
            <w:r w:rsidR="00DF759E">
              <w:rPr>
                <w:rFonts w:ascii="Times New Roman" w:hAnsi="Times New Roman"/>
                <w:sz w:val="24"/>
              </w:rPr>
              <w:t>1</w:t>
            </w:r>
            <w:r w:rsidR="00EC4661">
              <w:rPr>
                <w:rFonts w:ascii="Times New Roman" w:hAnsi="Times New Roman"/>
                <w:sz w:val="24"/>
              </w:rPr>
              <w:t>0</w:t>
            </w:r>
            <w:r w:rsidR="009E4FCC">
              <w:rPr>
                <w:rFonts w:ascii="Times New Roman" w:hAnsi="Times New Roman"/>
                <w:sz w:val="24"/>
              </w:rPr>
              <w:t>:</w:t>
            </w:r>
            <w:r w:rsidR="00EC4661">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EC4661">
            <w:pPr>
              <w:spacing w:after="0" w:line="240" w:lineRule="auto"/>
              <w:jc w:val="both"/>
              <w:rPr>
                <w:rFonts w:ascii="Times New Roman" w:hAnsi="Times New Roman"/>
                <w:sz w:val="24"/>
              </w:rPr>
            </w:pPr>
            <w:r>
              <w:rPr>
                <w:rFonts w:ascii="Times New Roman" w:hAnsi="Times New Roman"/>
                <w:sz w:val="24"/>
              </w:rPr>
              <w:t>«</w:t>
            </w:r>
            <w:r w:rsidR="00EC4661">
              <w:rPr>
                <w:rFonts w:ascii="Times New Roman" w:hAnsi="Times New Roman"/>
                <w:sz w:val="24"/>
              </w:rPr>
              <w:t>09</w:t>
            </w:r>
            <w:r w:rsidR="009E4FCC">
              <w:rPr>
                <w:rFonts w:ascii="Times New Roman" w:hAnsi="Times New Roman"/>
                <w:sz w:val="24"/>
              </w:rPr>
              <w:t xml:space="preserve">» </w:t>
            </w:r>
            <w:r w:rsidR="00EC4661">
              <w:rPr>
                <w:rFonts w:ascii="Times New Roman" w:hAnsi="Times New Roman"/>
                <w:sz w:val="24"/>
              </w:rPr>
              <w:t>феврал</w:t>
            </w:r>
            <w:r w:rsidR="00AE4933">
              <w:rPr>
                <w:rFonts w:ascii="Times New Roman" w:hAnsi="Times New Roman"/>
                <w:sz w:val="24"/>
              </w:rPr>
              <w:t>я</w:t>
            </w:r>
            <w:r w:rsidR="00B02836">
              <w:rPr>
                <w:rFonts w:ascii="Times New Roman" w:hAnsi="Times New Roman"/>
                <w:sz w:val="24"/>
              </w:rPr>
              <w:t xml:space="preserve"> 201</w:t>
            </w:r>
            <w:r w:rsidR="003D436E">
              <w:rPr>
                <w:rFonts w:ascii="Times New Roman" w:hAnsi="Times New Roman"/>
                <w:sz w:val="24"/>
              </w:rPr>
              <w:t>7</w:t>
            </w:r>
            <w:r w:rsidR="009E4FCC">
              <w:rPr>
                <w:rFonts w:ascii="Times New Roman" w:hAnsi="Times New Roman"/>
                <w:sz w:val="24"/>
              </w:rPr>
              <w:t xml:space="preserve"> г. </w:t>
            </w:r>
            <w:r w:rsidR="00DF759E">
              <w:rPr>
                <w:rFonts w:ascii="Times New Roman" w:hAnsi="Times New Roman"/>
                <w:sz w:val="24"/>
              </w:rPr>
              <w:t>1</w:t>
            </w:r>
            <w:r w:rsidR="00EC4661">
              <w:rPr>
                <w:rFonts w:ascii="Times New Roman" w:hAnsi="Times New Roman"/>
                <w:sz w:val="24"/>
              </w:rPr>
              <w:t>0</w:t>
            </w:r>
            <w:r w:rsidR="009E4FCC">
              <w:rPr>
                <w:rFonts w:ascii="Times New Roman" w:hAnsi="Times New Roman"/>
                <w:sz w:val="24"/>
              </w:rPr>
              <w:t>:</w:t>
            </w:r>
            <w:r w:rsidR="00EC4661">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DF759E">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AE4933" w:rsidRDefault="00AE4933" w:rsidP="00AE4933">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Default="00AE4933" w:rsidP="00DF759E">
      <w:pPr>
        <w:pStyle w:val="3"/>
        <w:spacing w:after="0"/>
        <w:jc w:val="center"/>
        <w:rPr>
          <w:b/>
          <w:sz w:val="24"/>
          <w:szCs w:val="26"/>
          <w:u w:val="single"/>
        </w:rPr>
      </w:pPr>
      <w:r>
        <w:rPr>
          <w:b/>
          <w:sz w:val="24"/>
          <w:szCs w:val="26"/>
          <w:u w:val="single"/>
        </w:rPr>
        <w:t>ЖМЫХ РАПСОВЫЙ.</w:t>
      </w:r>
    </w:p>
    <w:p w:rsidR="00DF759E" w:rsidRDefault="00DF759E" w:rsidP="00DF759E">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DF759E" w:rsidRPr="00DF759E" w:rsidRDefault="00DF759E" w:rsidP="00FB2803">
            <w:pPr>
              <w:pStyle w:val="ConsPlusNormal"/>
              <w:ind w:firstLine="0"/>
              <w:rPr>
                <w:rFonts w:ascii="Times New Roman" w:hAnsi="Times New Roman" w:cs="Times New Roman"/>
                <w:sz w:val="22"/>
                <w:szCs w:val="22"/>
              </w:rPr>
            </w:pPr>
            <w:r w:rsidRPr="00DF759E">
              <w:rPr>
                <w:rFonts w:ascii="Times New Roman" w:hAnsi="Times New Roman" w:cs="Times New Roman"/>
                <w:sz w:val="22"/>
                <w:szCs w:val="22"/>
              </w:rPr>
              <w:t xml:space="preserve">По факту поставки на склад Заказчика, в течение </w:t>
            </w:r>
            <w:r w:rsidR="00FB2803">
              <w:rPr>
                <w:rFonts w:ascii="Times New Roman" w:hAnsi="Times New Roman" w:cs="Times New Roman"/>
                <w:sz w:val="22"/>
                <w:szCs w:val="22"/>
              </w:rPr>
              <w:t>2</w:t>
            </w:r>
            <w:r w:rsidRPr="00DF759E">
              <w:rPr>
                <w:rFonts w:ascii="Times New Roman" w:hAnsi="Times New Roman" w:cs="Times New Roman"/>
                <w:sz w:val="22"/>
                <w:szCs w:val="22"/>
              </w:rPr>
              <w:t>0 (</w:t>
            </w:r>
            <w:r w:rsidR="00FB2803">
              <w:rPr>
                <w:rFonts w:ascii="Times New Roman" w:hAnsi="Times New Roman" w:cs="Times New Roman"/>
                <w:sz w:val="22"/>
                <w:szCs w:val="22"/>
              </w:rPr>
              <w:t>двад</w:t>
            </w:r>
            <w:r w:rsidRPr="00DF759E">
              <w:rPr>
                <w:rFonts w:ascii="Times New Roman" w:hAnsi="Times New Roman" w:cs="Times New Roman"/>
                <w:sz w:val="22"/>
                <w:szCs w:val="22"/>
              </w:rPr>
              <w:t>цати) календарных дней.</w:t>
            </w:r>
          </w:p>
          <w:p w:rsidR="00871A57" w:rsidRPr="001B7775" w:rsidRDefault="00DF759E" w:rsidP="00DF759E">
            <w:pPr>
              <w:pStyle w:val="ConsPlusNormal"/>
              <w:widowControl/>
              <w:ind w:firstLine="0"/>
              <w:jc w:val="both"/>
              <w:rPr>
                <w:rFonts w:ascii="Times New Roman" w:hAnsi="Times New Roman" w:cs="Times New Roman"/>
                <w:sz w:val="22"/>
                <w:szCs w:val="22"/>
              </w:rPr>
            </w:pPr>
            <w:r w:rsidRPr="00DF759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602FDF" w:rsidP="00EC466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C4661">
              <w:rPr>
                <w:rFonts w:ascii="Times New Roman" w:hAnsi="Times New Roman" w:cs="Times New Roman"/>
                <w:sz w:val="22"/>
                <w:szCs w:val="22"/>
              </w:rPr>
              <w:t>15</w:t>
            </w:r>
            <w:r w:rsidR="00DF759E">
              <w:rPr>
                <w:rFonts w:ascii="Times New Roman" w:hAnsi="Times New Roman" w:cs="Times New Roman"/>
                <w:sz w:val="22"/>
                <w:szCs w:val="22"/>
              </w:rPr>
              <w:t>.</w:t>
            </w:r>
            <w:r w:rsidR="003D436E">
              <w:rPr>
                <w:rFonts w:ascii="Times New Roman" w:hAnsi="Times New Roman" w:cs="Times New Roman"/>
                <w:sz w:val="22"/>
                <w:szCs w:val="22"/>
              </w:rPr>
              <w:t>0</w:t>
            </w:r>
            <w:r w:rsidR="00EC4661">
              <w:rPr>
                <w:rFonts w:ascii="Times New Roman" w:hAnsi="Times New Roman" w:cs="Times New Roman"/>
                <w:sz w:val="22"/>
                <w:szCs w:val="22"/>
              </w:rPr>
              <w:t>2</w:t>
            </w:r>
            <w:r w:rsidR="00DF759E">
              <w:rPr>
                <w:rFonts w:ascii="Times New Roman" w:hAnsi="Times New Roman" w:cs="Times New Roman"/>
                <w:sz w:val="22"/>
                <w:szCs w:val="22"/>
              </w:rPr>
              <w:t>.201</w:t>
            </w:r>
            <w:r w:rsidR="003D436E">
              <w:rPr>
                <w:rFonts w:ascii="Times New Roman" w:hAnsi="Times New Roman" w:cs="Times New Roman"/>
                <w:sz w:val="22"/>
                <w:szCs w:val="22"/>
              </w:rPr>
              <w:t>7</w:t>
            </w:r>
            <w:r w:rsidR="00DF759E">
              <w:rPr>
                <w:rFonts w:ascii="Times New Roman" w:hAnsi="Times New Roman" w:cs="Times New Roman"/>
                <w:sz w:val="22"/>
                <w:szCs w:val="22"/>
              </w:rPr>
              <w:t xml:space="preserve">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E4933" w:rsidRDefault="00DD0D58" w:rsidP="00DF759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DF759E" w:rsidP="00BA46B2">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тн</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DF759E" w:rsidP="000046B2">
            <w:pPr>
              <w:spacing w:after="0" w:line="240" w:lineRule="auto"/>
              <w:rPr>
                <w:rFonts w:ascii="Times New Roman" w:hAnsi="Times New Roman"/>
                <w:sz w:val="24"/>
                <w:szCs w:val="24"/>
              </w:rPr>
            </w:pPr>
            <w:r>
              <w:rPr>
                <w:rFonts w:ascii="Times New Roman" w:hAnsi="Times New Roman"/>
                <w:sz w:val="24"/>
                <w:szCs w:val="24"/>
              </w:rPr>
              <w:t>Жмых рапсовый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DF759E" w:rsidP="00225821">
            <w:pPr>
              <w:spacing w:after="0" w:line="240" w:lineRule="auto"/>
              <w:jc w:val="center"/>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В том числе транспортные расходы до склада Заказчика.</w:t>
      </w:r>
    </w:p>
    <w:p w:rsid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Качество товара соответствует требованиям Заказчика и требованиям ГОСТ 11048-95.</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w:t>
      </w:r>
    </w:p>
    <w:p w:rsidR="00D04640" w:rsidRDefault="00D04640" w:rsidP="00D04640">
      <w:pPr>
        <w:spacing w:after="0" w:line="240" w:lineRule="auto"/>
        <w:jc w:val="both"/>
        <w:rPr>
          <w:rFonts w:ascii="Times New Roman" w:hAnsi="Times New Roman"/>
          <w:sz w:val="24"/>
          <w:szCs w:val="24"/>
        </w:rPr>
      </w:pPr>
      <w:r>
        <w:rPr>
          <w:rFonts w:ascii="Times New Roman" w:hAnsi="Times New Roman"/>
          <w:sz w:val="24"/>
          <w:szCs w:val="24"/>
        </w:rPr>
        <w:t>Вес нетто: 30-40 килограмм.</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 xml:space="preserve">Происхождение: Россия (за исключением зон </w:t>
      </w:r>
      <w:proofErr w:type="spellStart"/>
      <w:r w:rsidRPr="00DF759E">
        <w:rPr>
          <w:rFonts w:ascii="Times New Roman" w:eastAsia="Times New Roman" w:hAnsi="Times New Roman"/>
          <w:sz w:val="23"/>
          <w:szCs w:val="23"/>
          <w:lang w:eastAsia="ru-RU"/>
        </w:rPr>
        <w:t>санитарно</w:t>
      </w:r>
      <w:proofErr w:type="spellEnd"/>
      <w:r w:rsidRPr="00DF759E">
        <w:rPr>
          <w:rFonts w:ascii="Times New Roman" w:eastAsia="Times New Roman" w:hAnsi="Times New Roman"/>
          <w:sz w:val="23"/>
          <w:szCs w:val="23"/>
          <w:lang w:eastAsia="ru-RU"/>
        </w:rPr>
        <w:t xml:space="preserve"> - неблагополучных по АЧС-африканская чума свиней).</w:t>
      </w:r>
    </w:p>
    <w:p w:rsidR="00DF759E" w:rsidRPr="00DF759E" w:rsidRDefault="00DF759E" w:rsidP="00DF759E">
      <w:pPr>
        <w:spacing w:after="0" w:line="240" w:lineRule="auto"/>
        <w:jc w:val="both"/>
        <w:rPr>
          <w:rFonts w:ascii="Times New Roman" w:eastAsia="Times New Roman" w:hAnsi="Times New Roman"/>
          <w:sz w:val="24"/>
          <w:szCs w:val="24"/>
          <w:lang w:eastAsia="ru-RU"/>
        </w:rPr>
      </w:pPr>
      <w:r w:rsidRPr="00DF759E">
        <w:rPr>
          <w:rFonts w:ascii="Times New Roman" w:eastAsia="Times New Roman" w:hAnsi="Times New Roman"/>
          <w:sz w:val="23"/>
          <w:szCs w:val="23"/>
          <w:lang w:eastAsia="ru-RU"/>
        </w:rPr>
        <w:t>Вид транспорта: 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3D436E" w:rsidP="001E17CC">
      <w:pPr>
        <w:pStyle w:val="2"/>
        <w:keepNext w:val="0"/>
        <w:tabs>
          <w:tab w:val="clear" w:pos="1134"/>
        </w:tabs>
        <w:spacing w:before="0" w:after="0"/>
        <w:jc w:val="right"/>
        <w:rPr>
          <w:sz w:val="24"/>
          <w:szCs w:val="24"/>
          <w:lang w:val="ru-RU"/>
        </w:rPr>
      </w:pPr>
      <w:r>
        <w:rPr>
          <w:sz w:val="24"/>
          <w:szCs w:val="24"/>
          <w:lang w:val="ru-RU"/>
        </w:rPr>
        <w:t>Председатель</w:t>
      </w:r>
      <w:r w:rsidR="001E17CC">
        <w:rPr>
          <w:sz w:val="24"/>
          <w:szCs w:val="24"/>
          <w:lang w:val="ru-RU"/>
        </w:rPr>
        <w:t xml:space="preserve">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Default="003D436E" w:rsidP="00681DFA">
      <w:pPr>
        <w:pStyle w:val="2"/>
        <w:keepNext w:val="0"/>
        <w:tabs>
          <w:tab w:val="clear" w:pos="1134"/>
          <w:tab w:val="left" w:pos="5501"/>
        </w:tabs>
        <w:spacing w:before="0" w:after="0"/>
        <w:jc w:val="right"/>
        <w:rPr>
          <w:rFonts w:ascii="Times New Roman CYR" w:eastAsia="Calibri" w:hAnsi="Times New Roman CYR" w:cs="Times New Roman CYR"/>
          <w:b w:val="0"/>
          <w:sz w:val="24"/>
          <w:szCs w:val="24"/>
          <w:lang w:val="ru-RU" w:eastAsia="ru-RU"/>
        </w:rPr>
      </w:pPr>
      <w:r>
        <w:rPr>
          <w:rFonts w:ascii="Times New Roman CYR" w:eastAsia="Calibri" w:hAnsi="Times New Roman CYR" w:cs="Times New Roman CYR"/>
          <w:b w:val="0"/>
          <w:sz w:val="24"/>
          <w:szCs w:val="24"/>
          <w:lang w:val="ru-RU" w:eastAsia="ru-RU"/>
        </w:rPr>
        <w:t>Хамьянов О.В.</w:t>
      </w:r>
    </w:p>
    <w:p w:rsidR="00681DFA" w:rsidRDefault="00681DFA" w:rsidP="00681DFA">
      <w:pPr>
        <w:pStyle w:val="2"/>
        <w:keepNext w:val="0"/>
        <w:tabs>
          <w:tab w:val="clear" w:pos="1134"/>
          <w:tab w:val="left" w:pos="5501"/>
        </w:tabs>
        <w:spacing w:before="0" w:after="0"/>
        <w:jc w:val="right"/>
        <w:rPr>
          <w:rFonts w:ascii="Times New Roman CYR" w:eastAsia="Calibri" w:hAnsi="Times New Roman CYR" w:cs="Times New Roman CYR"/>
          <w:b w:val="0"/>
          <w:sz w:val="24"/>
          <w:szCs w:val="24"/>
          <w:lang w:val="ru-RU" w:eastAsia="ru-RU"/>
        </w:rPr>
      </w:pPr>
    </w:p>
    <w:p w:rsidR="00681DFA" w:rsidRPr="00901881" w:rsidRDefault="00681DFA" w:rsidP="00681DFA">
      <w:pPr>
        <w:pStyle w:val="2"/>
        <w:keepNext w:val="0"/>
        <w:tabs>
          <w:tab w:val="clear" w:pos="1134"/>
          <w:tab w:val="left" w:pos="5501"/>
        </w:tabs>
        <w:spacing w:before="0" w:after="0"/>
        <w:jc w:val="right"/>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146D1" w:rsidRPr="008146D1" w:rsidRDefault="008146D1" w:rsidP="008146D1">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lastRenderedPageBreak/>
        <w:t>Договор № ___</w:t>
      </w:r>
    </w:p>
    <w:p w:rsidR="008146D1" w:rsidRPr="008146D1" w:rsidRDefault="008146D1" w:rsidP="008146D1">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D04640" w:rsidRDefault="008146D1" w:rsidP="00D04640">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8146D1" w:rsidRPr="008146D1" w:rsidRDefault="008146D1" w:rsidP="00D04640">
      <w:pPr>
        <w:suppressAutoHyphens/>
        <w:spacing w:before="100" w:beforeAutospacing="1"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sidR="00AE4933">
        <w:rPr>
          <w:rFonts w:ascii="Times New Roman CYR" w:hAnsi="Times New Roman CYR" w:cs="Times New Roman CYR"/>
          <w:sz w:val="24"/>
          <w:szCs w:val="24"/>
          <w:lang w:eastAsia="ru-RU"/>
        </w:rPr>
        <w:t>___________</w:t>
      </w:r>
      <w:r w:rsidRPr="008146D1">
        <w:rPr>
          <w:rFonts w:ascii="Times New Roman CYR" w:hAnsi="Times New Roman CYR" w:cs="Times New Roman CYR"/>
          <w:sz w:val="24"/>
          <w:szCs w:val="24"/>
          <w:lang w:eastAsia="ru-RU"/>
        </w:rPr>
        <w:t xml:space="preserve">, действующего на основании </w:t>
      </w:r>
      <w:r w:rsidR="00AE4933">
        <w:rPr>
          <w:rFonts w:ascii="Times New Roman CYR" w:hAnsi="Times New Roman CYR" w:cs="Times New Roman CYR"/>
          <w:sz w:val="24"/>
          <w:szCs w:val="24"/>
          <w:lang w:eastAsia="ru-RU"/>
        </w:rPr>
        <w:t>_______________</w:t>
      </w:r>
      <w:r w:rsidRPr="008146D1">
        <w:rPr>
          <w:rFonts w:ascii="Times New Roman CYR" w:hAnsi="Times New Roman CYR" w:cs="Times New Roman CYR"/>
          <w:sz w:val="24"/>
          <w:szCs w:val="24"/>
          <w:lang w:eastAsia="ru-RU"/>
        </w:rPr>
        <w:t>, с одной стороны, и</w:t>
      </w:r>
    </w:p>
    <w:p w:rsidR="008146D1" w:rsidRPr="008146D1" w:rsidRDefault="008146D1" w:rsidP="008146D1">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sidR="005814D4">
        <w:rPr>
          <w:rFonts w:ascii="Times New Roman CYR" w:hAnsi="Times New Roman CYR" w:cs="Times New Roman CYR"/>
          <w:sz w:val="24"/>
          <w:szCs w:val="24"/>
          <w:lang w:eastAsia="ru-RU"/>
        </w:rPr>
        <w:t>7</w:t>
      </w:r>
      <w:bookmarkStart w:id="0" w:name="_GoBack"/>
      <w:bookmarkEnd w:id="0"/>
      <w:r w:rsidRPr="008146D1">
        <w:rPr>
          <w:rFonts w:ascii="Times New Roman CYR" w:hAnsi="Times New Roman CYR" w:cs="Times New Roman CYR"/>
          <w:sz w:val="24"/>
          <w:szCs w:val="24"/>
          <w:lang w:eastAsia="ru-RU"/>
        </w:rPr>
        <w:t xml:space="preserve"> г., заключили настоящий договор о нижеследующем:</w:t>
      </w:r>
    </w:p>
    <w:p w:rsidR="008146D1" w:rsidRPr="008146D1" w:rsidRDefault="008146D1" w:rsidP="008146D1">
      <w:pPr>
        <w:suppressAutoHyphens/>
        <w:spacing w:after="0" w:line="240" w:lineRule="auto"/>
        <w:rPr>
          <w:rFonts w:ascii="Times New Roman" w:hAnsi="Times New Roman"/>
          <w:caps/>
          <w:sz w:val="24"/>
          <w:szCs w:val="24"/>
        </w:rPr>
      </w:pPr>
    </w:p>
    <w:p w:rsidR="008146D1" w:rsidRPr="008146D1" w:rsidRDefault="008146D1" w:rsidP="008146D1">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8146D1" w:rsidRPr="008146D1" w:rsidRDefault="008146D1" w:rsidP="008146D1">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1" w:name="_MON_1460202422"/>
    <w:bookmarkStart w:id="2" w:name="_MON_1460202431"/>
    <w:bookmarkStart w:id="3" w:name="_MON_1461676761"/>
    <w:bookmarkStart w:id="4" w:name="_MON_1451301357"/>
    <w:bookmarkEnd w:id="1"/>
    <w:bookmarkEnd w:id="2"/>
    <w:bookmarkEnd w:id="3"/>
    <w:bookmarkEnd w:id="4"/>
    <w:bookmarkStart w:id="5" w:name="_MON_1460202346"/>
    <w:bookmarkEnd w:id="5"/>
    <w:p w:rsidR="008146D1" w:rsidRPr="008146D1" w:rsidRDefault="00FB2803"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79.15pt" o:ole="">
            <v:imagedata r:id="rId14" o:title=""/>
          </v:shape>
          <o:OLEObject Type="Embed" ProgID="Excel.Sheet.12" ShapeID="_x0000_i1025" DrawAspect="Content" ObjectID="_1547876519" r:id="rId15"/>
        </w:object>
      </w:r>
      <w:r w:rsidR="008146D1"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8146D1" w:rsidRPr="008146D1" w:rsidRDefault="008146D1" w:rsidP="00D04640">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r w:rsidR="00D04640">
        <w:rPr>
          <w:rFonts w:ascii="Times New Roman" w:eastAsia="Times New Roman" w:hAnsi="Times New Roman"/>
          <w:sz w:val="24"/>
          <w:szCs w:val="24"/>
          <w:lang w:eastAsia="zh-CN"/>
        </w:rPr>
        <w:t xml:space="preserve"> </w:t>
      </w:r>
      <w:r w:rsidR="00D04640" w:rsidRPr="00D04640">
        <w:rPr>
          <w:rFonts w:ascii="Times New Roman" w:eastAsia="Times New Roman" w:hAnsi="Times New Roman"/>
          <w:sz w:val="24"/>
          <w:szCs w:val="24"/>
          <w:lang w:eastAsia="zh-CN"/>
        </w:rPr>
        <w:t>Уп</w:t>
      </w:r>
      <w:r w:rsidR="00D04640">
        <w:rPr>
          <w:rFonts w:ascii="Times New Roman" w:eastAsia="Times New Roman" w:hAnsi="Times New Roman"/>
          <w:sz w:val="24"/>
          <w:szCs w:val="24"/>
          <w:lang w:eastAsia="zh-CN"/>
        </w:rPr>
        <w:t xml:space="preserve">аковка: мешки полипропиленовые. </w:t>
      </w:r>
      <w:r w:rsidR="00D04640" w:rsidRPr="00D04640">
        <w:rPr>
          <w:rFonts w:ascii="Times New Roman" w:eastAsia="Times New Roman" w:hAnsi="Times New Roman"/>
          <w:sz w:val="24"/>
          <w:szCs w:val="24"/>
          <w:lang w:eastAsia="zh-CN"/>
        </w:rPr>
        <w:t>Вес нетто: 30-40 килограмм.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 соответствия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качеству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00FB2803">
        <w:rPr>
          <w:rFonts w:ascii="Times New Roman" w:eastAsia="Times New Roman" w:hAnsi="Times New Roman"/>
          <w:sz w:val="24"/>
          <w:szCs w:val="24"/>
          <w:lang w:eastAsia="zh-CN"/>
        </w:rPr>
        <w:t xml:space="preserve"> в течение 2</w:t>
      </w:r>
      <w:r w:rsidRPr="008146D1">
        <w:rPr>
          <w:rFonts w:ascii="Times New Roman" w:eastAsia="Times New Roman" w:hAnsi="Times New Roman"/>
          <w:sz w:val="24"/>
          <w:szCs w:val="24"/>
          <w:lang w:eastAsia="zh-CN"/>
        </w:rPr>
        <w:t>0 (</w:t>
      </w:r>
      <w:r w:rsidR="00FB2803">
        <w:rPr>
          <w:rFonts w:ascii="Times New Roman" w:eastAsia="Times New Roman" w:hAnsi="Times New Roman"/>
          <w:sz w:val="24"/>
          <w:szCs w:val="24"/>
          <w:lang w:eastAsia="zh-CN"/>
        </w:rPr>
        <w:t>двад</w:t>
      </w:r>
      <w:r w:rsidRPr="008146D1">
        <w:rPr>
          <w:rFonts w:ascii="Times New Roman" w:eastAsia="Times New Roman" w:hAnsi="Times New Roman"/>
          <w:sz w:val="24"/>
          <w:szCs w:val="24"/>
          <w:lang w:eastAsia="zh-CN"/>
        </w:rPr>
        <w:t xml:space="preserve">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 За просрочку поставки, за не поставку или недопоставку товара, за поставку товара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6.10. В случае не выполнения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6.11. «Покупатель» в одностороннем порядке вправе отказаться от приемки и/или оплаты товара в случае не выполнения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7.2. Все споры и разногласия «Сторон» подлежат рассмотрению в Арбитражном суде по месту нахождения истца.</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w:t>
      </w:r>
      <w:r w:rsidR="00681DFA">
        <w:rPr>
          <w:rFonts w:ascii="Times New Roman" w:hAnsi="Times New Roman"/>
          <w:sz w:val="24"/>
          <w:szCs w:val="24"/>
        </w:rPr>
        <w:t>7</w:t>
      </w:r>
      <w:r w:rsidRPr="008146D1">
        <w:rPr>
          <w:rFonts w:ascii="Times New Roman" w:hAnsi="Times New Roman"/>
          <w:sz w:val="24"/>
          <w:szCs w:val="24"/>
        </w:rPr>
        <w:t>.</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t>Р/с</w:t>
            </w:r>
            <w:r w:rsidRPr="008146D1">
              <w:rPr>
                <w:rFonts w:ascii="Times New Roman" w:eastAsia="Times New Roman" w:hAnsi="Times New Roman"/>
                <w:sz w:val="24"/>
                <w:szCs w:val="24"/>
              </w:rPr>
              <w:t xml:space="preserve"> 40702810800090000244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lastRenderedPageBreak/>
              <w:t>Филиал АКБ "Легион" (АО) в г. Екатеринбург к/с 30101810465770000405 в Уральском ГУ Банка России БИК 046577405.</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7"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p>
          <w:p w:rsidR="008146D1" w:rsidRPr="008146D1" w:rsidRDefault="008146D1" w:rsidP="008146D1">
            <w:pPr>
              <w:suppressAutoHyphens/>
              <w:spacing w:after="0" w:line="240" w:lineRule="auto"/>
              <w:rPr>
                <w:rFonts w:ascii="Times New Roman" w:eastAsia="Times New Roman" w:hAnsi="Times New Roman"/>
                <w:sz w:val="24"/>
                <w:szCs w:val="24"/>
              </w:rPr>
            </w:pP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8146D1" w:rsidRPr="008146D1" w:rsidRDefault="008146D1" w:rsidP="008146D1">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8146D1" w:rsidRPr="008146D1" w:rsidTr="00D126B1">
        <w:tc>
          <w:tcPr>
            <w:tcW w:w="4927" w:type="dxa"/>
            <w:shd w:val="clear" w:color="auto" w:fill="auto"/>
          </w:tcPr>
          <w:p w:rsidR="008146D1" w:rsidRPr="008146D1" w:rsidRDefault="00AE4933" w:rsidP="008146D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tc>
      </w:tr>
    </w:tbl>
    <w:p w:rsidR="008146D1" w:rsidRPr="008146D1" w:rsidRDefault="008146D1" w:rsidP="008146D1">
      <w:pPr>
        <w:spacing w:after="0" w:line="240" w:lineRule="auto"/>
        <w:outlineLvl w:val="0"/>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D04640" w:rsidTr="00AE359C">
      <w:tc>
        <w:tcPr>
          <w:tcW w:w="1413" w:type="dxa"/>
          <w:tcBorders>
            <w:bottom w:val="single" w:sz="4" w:space="0" w:color="auto"/>
          </w:tcBorders>
        </w:tcPr>
        <w:p w:rsidR="00D04640" w:rsidRDefault="00D04640" w:rsidP="00D04640">
          <w:pPr>
            <w:spacing w:after="0" w:line="240" w:lineRule="auto"/>
            <w:rPr>
              <w:rFonts w:ascii="Times New Roman" w:hAnsi="Times New Roman"/>
            </w:rPr>
          </w:pPr>
        </w:p>
      </w:tc>
      <w:tc>
        <w:tcPr>
          <w:tcW w:w="1984" w:type="dxa"/>
          <w:tcBorders>
            <w:bottom w:val="single" w:sz="4" w:space="0" w:color="auto"/>
          </w:tcBorders>
        </w:tcPr>
        <w:p w:rsidR="00D04640" w:rsidRDefault="00D04640" w:rsidP="00D04640">
          <w:pPr>
            <w:spacing w:after="0" w:line="240" w:lineRule="auto"/>
            <w:rPr>
              <w:rFonts w:ascii="Times New Roman" w:hAnsi="Times New Roman"/>
            </w:rPr>
          </w:pPr>
        </w:p>
      </w:tc>
      <w:tc>
        <w:tcPr>
          <w:tcW w:w="2057"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c>
        <w:tcPr>
          <w:tcW w:w="2058" w:type="dxa"/>
          <w:tcBorders>
            <w:bottom w:val="single" w:sz="4" w:space="0" w:color="auto"/>
          </w:tcBorders>
        </w:tcPr>
        <w:p w:rsidR="00D04640" w:rsidRDefault="00D04640" w:rsidP="00D04640">
          <w:pPr>
            <w:spacing w:after="0" w:line="240" w:lineRule="auto"/>
            <w:rPr>
              <w:rFonts w:ascii="Times New Roman" w:hAnsi="Times New Roman"/>
            </w:rPr>
          </w:pPr>
        </w:p>
      </w:tc>
    </w:tr>
    <w:tr w:rsidR="00D04640" w:rsidTr="00AE359C">
      <w:tc>
        <w:tcPr>
          <w:tcW w:w="1413" w:type="dxa"/>
          <w:tcBorders>
            <w:top w:val="single" w:sz="4" w:space="0" w:color="auto"/>
          </w:tcBorders>
          <w:hideMark/>
        </w:tcPr>
        <w:p w:rsidR="00D04640" w:rsidRDefault="00D04640" w:rsidP="00D04640">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04640" w:rsidRDefault="00D04640" w:rsidP="00D04640">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04640" w:rsidRDefault="00D04640" w:rsidP="00D04640">
          <w:pPr>
            <w:spacing w:after="0" w:line="240" w:lineRule="auto"/>
            <w:jc w:val="center"/>
            <w:rPr>
              <w:rFonts w:ascii="Times New Roman" w:hAnsi="Times New Roman"/>
            </w:rPr>
          </w:pPr>
          <w:r>
            <w:rPr>
              <w:rFonts w:ascii="Times New Roman" w:hAnsi="Times New Roman"/>
            </w:rPr>
            <w:t>действует</w:t>
          </w:r>
        </w:p>
        <w:p w:rsidR="00D04640" w:rsidRDefault="00D04640" w:rsidP="00D04640">
          <w:pPr>
            <w:spacing w:after="0" w:line="240" w:lineRule="auto"/>
            <w:jc w:val="center"/>
            <w:rPr>
              <w:rFonts w:ascii="Times New Roman" w:hAnsi="Times New Roman"/>
            </w:rPr>
          </w:pPr>
          <w:r>
            <w:rPr>
              <w:rFonts w:ascii="Times New Roman" w:hAnsi="Times New Roman"/>
            </w:rPr>
            <w:t>на основании</w:t>
          </w:r>
        </w:p>
      </w:tc>
    </w:tr>
  </w:tbl>
  <w:p w:rsidR="00D04640" w:rsidRDefault="00D046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EC4661">
      <w:rPr>
        <w:rFonts w:ascii="Times New Roman" w:hAnsi="Times New Roman"/>
        <w:b/>
        <w:smallCaps/>
        <w:sz w:val="24"/>
        <w:szCs w:val="24"/>
      </w:rPr>
      <w:t xml:space="preserve"> 3548</w:t>
    </w:r>
    <w:r w:rsidRPr="001D3871">
      <w:rPr>
        <w:rFonts w:ascii="Times New Roman" w:hAnsi="Times New Roman"/>
        <w:b/>
        <w:smallCaps/>
        <w:sz w:val="24"/>
        <w:szCs w:val="24"/>
      </w:rPr>
      <w:t xml:space="preserve"> от «</w:t>
    </w:r>
    <w:r w:rsidR="00EC4661">
      <w:rPr>
        <w:rFonts w:ascii="Times New Roman" w:hAnsi="Times New Roman"/>
        <w:b/>
        <w:smallCaps/>
        <w:sz w:val="24"/>
        <w:szCs w:val="24"/>
      </w:rPr>
      <w:t>06</w:t>
    </w:r>
    <w:r w:rsidRPr="001D3871">
      <w:rPr>
        <w:rFonts w:ascii="Times New Roman" w:hAnsi="Times New Roman"/>
        <w:b/>
        <w:smallCaps/>
        <w:sz w:val="24"/>
        <w:szCs w:val="24"/>
      </w:rPr>
      <w:t xml:space="preserve">» </w:t>
    </w:r>
    <w:r w:rsidR="00EC4661">
      <w:rPr>
        <w:rFonts w:ascii="Times New Roman" w:hAnsi="Times New Roman"/>
        <w:b/>
        <w:smallCaps/>
        <w:sz w:val="24"/>
        <w:szCs w:val="24"/>
      </w:rPr>
      <w:t>феврал</w:t>
    </w:r>
    <w:r w:rsidR="00D04640">
      <w:rPr>
        <w:rFonts w:ascii="Times New Roman" w:hAnsi="Times New Roman"/>
        <w:b/>
        <w:smallCaps/>
        <w:sz w:val="24"/>
        <w:szCs w:val="24"/>
      </w:rPr>
      <w:t>я</w:t>
    </w:r>
    <w:r w:rsidRPr="001D3871">
      <w:rPr>
        <w:rFonts w:ascii="Times New Roman" w:hAnsi="Times New Roman"/>
        <w:b/>
        <w:smallCaps/>
        <w:sz w:val="24"/>
        <w:szCs w:val="24"/>
      </w:rPr>
      <w:t xml:space="preserve"> 201</w:t>
    </w:r>
    <w:r w:rsidR="003D436E">
      <w:rPr>
        <w:rFonts w:ascii="Times New Roman" w:hAnsi="Times New Roman"/>
        <w:b/>
        <w:smallCaps/>
        <w:sz w:val="24"/>
        <w:szCs w:val="24"/>
      </w:rPr>
      <w:t>7</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436E">
      <w:rPr>
        <w:rFonts w:ascii="Times New Roman" w:hAnsi="Times New Roman"/>
        <w:b/>
        <w:smallCaps/>
        <w:sz w:val="24"/>
        <w:szCs w:val="24"/>
      </w:rPr>
      <w:t>35</w:t>
    </w:r>
    <w:r w:rsidR="00EC4661">
      <w:rPr>
        <w:rFonts w:ascii="Times New Roman" w:hAnsi="Times New Roman"/>
        <w:b/>
        <w:smallCaps/>
        <w:sz w:val="24"/>
        <w:szCs w:val="24"/>
      </w:rPr>
      <w:t>48</w:t>
    </w:r>
    <w:r w:rsidRPr="001D3871">
      <w:rPr>
        <w:rFonts w:ascii="Times New Roman" w:hAnsi="Times New Roman"/>
        <w:b/>
        <w:smallCaps/>
        <w:sz w:val="24"/>
        <w:szCs w:val="24"/>
      </w:rPr>
      <w:t xml:space="preserve"> от «</w:t>
    </w:r>
    <w:r w:rsidR="00EC4661">
      <w:rPr>
        <w:rFonts w:ascii="Times New Roman" w:hAnsi="Times New Roman"/>
        <w:b/>
        <w:smallCaps/>
        <w:sz w:val="24"/>
        <w:szCs w:val="24"/>
      </w:rPr>
      <w:t>06</w:t>
    </w:r>
    <w:r w:rsidRPr="001D3871">
      <w:rPr>
        <w:rFonts w:ascii="Times New Roman" w:hAnsi="Times New Roman"/>
        <w:b/>
        <w:smallCaps/>
        <w:sz w:val="24"/>
        <w:szCs w:val="24"/>
      </w:rPr>
      <w:t xml:space="preserve">» </w:t>
    </w:r>
    <w:r w:rsidR="00EC4661">
      <w:rPr>
        <w:rFonts w:ascii="Times New Roman" w:hAnsi="Times New Roman"/>
        <w:b/>
        <w:smallCaps/>
        <w:sz w:val="24"/>
        <w:szCs w:val="24"/>
      </w:rPr>
      <w:t>феврал</w:t>
    </w:r>
    <w:r w:rsidR="00D0464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3D436E">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32673">
      <w:rPr>
        <w:rFonts w:ascii="Times New Roman" w:hAnsi="Times New Roman"/>
        <w:b/>
        <w:smallCaps/>
        <w:sz w:val="24"/>
        <w:szCs w:val="24"/>
      </w:rPr>
      <w:t>3</w:t>
    </w:r>
    <w:r w:rsidR="00EC4661">
      <w:rPr>
        <w:rFonts w:ascii="Times New Roman" w:hAnsi="Times New Roman"/>
        <w:b/>
        <w:smallCaps/>
        <w:sz w:val="24"/>
        <w:szCs w:val="24"/>
      </w:rPr>
      <w:t>548</w:t>
    </w:r>
    <w:r w:rsidRPr="001D3871">
      <w:rPr>
        <w:rFonts w:ascii="Times New Roman" w:hAnsi="Times New Roman"/>
        <w:b/>
        <w:smallCaps/>
        <w:sz w:val="24"/>
        <w:szCs w:val="24"/>
      </w:rPr>
      <w:t xml:space="preserve"> от «</w:t>
    </w:r>
    <w:r w:rsidR="00EC4661">
      <w:rPr>
        <w:rFonts w:ascii="Times New Roman" w:hAnsi="Times New Roman"/>
        <w:b/>
        <w:smallCaps/>
        <w:sz w:val="24"/>
        <w:szCs w:val="24"/>
      </w:rPr>
      <w:t>06</w:t>
    </w:r>
    <w:r w:rsidRPr="001D3871">
      <w:rPr>
        <w:rFonts w:ascii="Times New Roman" w:hAnsi="Times New Roman"/>
        <w:b/>
        <w:smallCaps/>
        <w:sz w:val="24"/>
        <w:szCs w:val="24"/>
      </w:rPr>
      <w:t xml:space="preserve">» </w:t>
    </w:r>
    <w:r w:rsidR="00EC4661">
      <w:rPr>
        <w:rFonts w:ascii="Times New Roman" w:hAnsi="Times New Roman"/>
        <w:b/>
        <w:smallCaps/>
        <w:sz w:val="24"/>
        <w:szCs w:val="24"/>
      </w:rPr>
      <w:t>феврал</w:t>
    </w:r>
    <w:r w:rsidR="003D436E">
      <w:rPr>
        <w:rFonts w:ascii="Times New Roman" w:hAnsi="Times New Roman"/>
        <w:b/>
        <w:smallCaps/>
        <w:sz w:val="24"/>
        <w:szCs w:val="24"/>
      </w:rPr>
      <w:t>я</w:t>
    </w:r>
    <w:r w:rsidRPr="001D3871">
      <w:rPr>
        <w:rFonts w:ascii="Times New Roman" w:hAnsi="Times New Roman"/>
        <w:b/>
        <w:smallCaps/>
        <w:sz w:val="24"/>
        <w:szCs w:val="24"/>
      </w:rPr>
      <w:t xml:space="preserve"> 201</w:t>
    </w:r>
    <w:r w:rsidR="00EC4661">
      <w:rPr>
        <w:rFonts w:ascii="Times New Roman" w:hAnsi="Times New Roman"/>
        <w:b/>
        <w:smallCaps/>
        <w:sz w:val="24"/>
        <w:szCs w:val="24"/>
      </w:rPr>
      <w:t>7</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09A7"/>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D436E"/>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14D4"/>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2FDF"/>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1DFA"/>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6D1"/>
    <w:rsid w:val="008149D4"/>
    <w:rsid w:val="00816B7A"/>
    <w:rsid w:val="00816F86"/>
    <w:rsid w:val="00821506"/>
    <w:rsid w:val="008242EF"/>
    <w:rsid w:val="008265B1"/>
    <w:rsid w:val="00830A32"/>
    <w:rsid w:val="00832673"/>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4933"/>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40"/>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DF759E"/>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661"/>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409"/>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2803"/>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FB62-399E-4582-87AC-5CBE5544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22029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2017-02-06T03:55:00Z</cp:lastPrinted>
  <dcterms:created xsi:type="dcterms:W3CDTF">2017-02-06T03:55:00Z</dcterms:created>
  <dcterms:modified xsi:type="dcterms:W3CDTF">2017-02-06T03:56:00Z</dcterms:modified>
</cp:coreProperties>
</file>