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8041E">
        <w:rPr>
          <w:rFonts w:ascii="Times New Roman" w:eastAsia="Times New Roman" w:hAnsi="Times New Roman"/>
          <w:b/>
          <w:bCs/>
          <w:smallCaps/>
          <w:kern w:val="36"/>
          <w:sz w:val="28"/>
          <w:szCs w:val="48"/>
          <w:lang w:eastAsia="ru-RU"/>
        </w:rPr>
        <w:t>3550</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8041E">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08041E">
        <w:rPr>
          <w:rFonts w:ascii="Times New Roman" w:eastAsia="Times New Roman" w:hAnsi="Times New Roman"/>
          <w:b/>
          <w:bCs/>
          <w:smallCaps/>
          <w:kern w:val="36"/>
          <w:sz w:val="28"/>
          <w:szCs w:val="48"/>
          <w:lang w:eastAsia="ru-RU"/>
        </w:rPr>
        <w:t>феврал</w:t>
      </w:r>
      <w:r w:rsidR="005D019C">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E7423F">
        <w:rPr>
          <w:rFonts w:ascii="Times New Roman" w:eastAsia="Times New Roman" w:hAnsi="Times New Roman"/>
          <w:b/>
          <w:bCs/>
          <w:smallCaps/>
          <w:kern w:val="36"/>
          <w:sz w:val="28"/>
          <w:szCs w:val="48"/>
          <w:lang w:eastAsia="ru-RU"/>
        </w:rPr>
        <w:t>7</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4C195D"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 xml:space="preserve">Масло подсолнечное нерафинированное </w:t>
            </w:r>
            <w:r w:rsidR="00705C59">
              <w:rPr>
                <w:rFonts w:ascii="Times New Roman" w:hAnsi="Times New Roman"/>
                <w:b/>
                <w:sz w:val="24"/>
                <w:szCs w:val="24"/>
                <w:u w:val="single"/>
              </w:rPr>
              <w:t>(</w:t>
            </w:r>
            <w:r w:rsidRPr="00211C9A">
              <w:rPr>
                <w:rFonts w:ascii="Times New Roman" w:hAnsi="Times New Roman"/>
                <w:b/>
                <w:sz w:val="24"/>
                <w:szCs w:val="24"/>
                <w:u w:val="single"/>
              </w:rPr>
              <w:t>1 сорт</w:t>
            </w:r>
            <w:r w:rsidR="00705C59">
              <w:rPr>
                <w:rFonts w:ascii="Times New Roman" w:hAnsi="Times New Roman"/>
                <w:b/>
                <w:sz w:val="24"/>
                <w:szCs w:val="24"/>
                <w:u w:val="single"/>
              </w:rPr>
              <w:t>)</w:t>
            </w:r>
            <w:r w:rsidRPr="00211C9A">
              <w:rPr>
                <w:rFonts w:ascii="Times New Roman" w:hAnsi="Times New Roman"/>
                <w:b/>
                <w:sz w:val="24"/>
                <w:szCs w:val="24"/>
                <w:u w:val="single"/>
              </w:rPr>
              <w:t>.</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08041E">
            <w:pPr>
              <w:spacing w:after="0" w:line="240" w:lineRule="auto"/>
              <w:jc w:val="both"/>
              <w:rPr>
                <w:rFonts w:ascii="Times New Roman" w:hAnsi="Times New Roman"/>
                <w:sz w:val="24"/>
              </w:rPr>
            </w:pPr>
            <w:r>
              <w:rPr>
                <w:rFonts w:ascii="Times New Roman" w:hAnsi="Times New Roman"/>
                <w:sz w:val="24"/>
              </w:rPr>
              <w:t xml:space="preserve">до </w:t>
            </w:r>
            <w:r w:rsidR="004C195D">
              <w:rPr>
                <w:rFonts w:ascii="Times New Roman" w:hAnsi="Times New Roman"/>
                <w:sz w:val="24"/>
              </w:rPr>
              <w:t>2</w:t>
            </w:r>
            <w:bookmarkStart w:id="0" w:name="_GoBack"/>
            <w:bookmarkEnd w:id="0"/>
            <w:r w:rsidR="0008041E">
              <w:rPr>
                <w:rFonts w:ascii="Times New Roman" w:hAnsi="Times New Roman"/>
                <w:sz w:val="24"/>
              </w:rPr>
              <w:t>5</w:t>
            </w:r>
            <w:r w:rsidR="001B425C">
              <w:rPr>
                <w:rFonts w:ascii="Times New Roman" w:hAnsi="Times New Roman"/>
                <w:sz w:val="24"/>
              </w:rPr>
              <w:t>.</w:t>
            </w:r>
            <w:r w:rsidR="00137769">
              <w:rPr>
                <w:rFonts w:ascii="Times New Roman" w:hAnsi="Times New Roman"/>
                <w:sz w:val="24"/>
              </w:rPr>
              <w:t>0</w:t>
            </w:r>
            <w:r w:rsidR="00A669BA">
              <w:rPr>
                <w:rFonts w:ascii="Times New Roman" w:hAnsi="Times New Roman"/>
                <w:sz w:val="24"/>
              </w:rPr>
              <w:t>2</w:t>
            </w:r>
            <w:r w:rsidR="00137769">
              <w:rPr>
                <w:rFonts w:ascii="Times New Roman" w:hAnsi="Times New Roman"/>
                <w:sz w:val="24"/>
              </w:rPr>
              <w:t>.2017</w:t>
            </w:r>
            <w:r w:rsidR="001B425C">
              <w:rPr>
                <w:rFonts w:ascii="Times New Roman" w:hAnsi="Times New Roman"/>
                <w:sz w:val="24"/>
              </w:rPr>
              <w:t>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669BA" w:rsidP="00A669BA">
            <w:pPr>
              <w:spacing w:after="0" w:line="240" w:lineRule="auto"/>
              <w:jc w:val="both"/>
              <w:rPr>
                <w:rFonts w:ascii="Times New Roman" w:hAnsi="Times New Roman"/>
                <w:sz w:val="24"/>
              </w:rPr>
            </w:pPr>
            <w:r>
              <w:rPr>
                <w:rFonts w:ascii="Times New Roman" w:hAnsi="Times New Roman"/>
                <w:sz w:val="24"/>
              </w:rPr>
              <w:t>2 727 272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8041E">
            <w:pPr>
              <w:spacing w:after="0" w:line="240" w:lineRule="auto"/>
              <w:jc w:val="both"/>
              <w:rPr>
                <w:rFonts w:ascii="Times New Roman" w:hAnsi="Times New Roman"/>
                <w:sz w:val="24"/>
              </w:rPr>
            </w:pPr>
            <w:r>
              <w:rPr>
                <w:rFonts w:ascii="Times New Roman" w:hAnsi="Times New Roman"/>
                <w:sz w:val="24"/>
              </w:rPr>
              <w:t>«</w:t>
            </w:r>
            <w:r w:rsidR="0008041E">
              <w:rPr>
                <w:rFonts w:ascii="Times New Roman" w:hAnsi="Times New Roman"/>
                <w:sz w:val="24"/>
              </w:rPr>
              <w:t>06</w:t>
            </w:r>
            <w:r w:rsidR="009E4FCC">
              <w:rPr>
                <w:rFonts w:ascii="Times New Roman" w:hAnsi="Times New Roman"/>
                <w:sz w:val="24"/>
              </w:rPr>
              <w:t xml:space="preserve">» </w:t>
            </w:r>
            <w:r w:rsidR="0008041E">
              <w:rPr>
                <w:rFonts w:ascii="Times New Roman" w:hAnsi="Times New Roman"/>
                <w:sz w:val="24"/>
              </w:rPr>
              <w:t>феврал</w:t>
            </w:r>
            <w:r w:rsidR="00684B8B">
              <w:rPr>
                <w:rFonts w:ascii="Times New Roman" w:hAnsi="Times New Roman"/>
                <w:sz w:val="24"/>
              </w:rPr>
              <w:t>я</w:t>
            </w:r>
            <w:r w:rsidR="009E4FCC">
              <w:rPr>
                <w:rFonts w:ascii="Times New Roman" w:hAnsi="Times New Roman"/>
                <w:sz w:val="24"/>
              </w:rPr>
              <w:t xml:space="preserve"> 201</w:t>
            </w:r>
            <w:r w:rsidR="00E7423F">
              <w:rPr>
                <w:rFonts w:ascii="Times New Roman" w:hAnsi="Times New Roman"/>
                <w:sz w:val="24"/>
              </w:rPr>
              <w:t>7</w:t>
            </w:r>
            <w:r w:rsidR="009E4FCC">
              <w:rPr>
                <w:rFonts w:ascii="Times New Roman" w:hAnsi="Times New Roman"/>
                <w:sz w:val="24"/>
              </w:rPr>
              <w:t xml:space="preserve"> г. </w:t>
            </w:r>
            <w:r w:rsidR="00374DB9">
              <w:rPr>
                <w:rFonts w:ascii="Times New Roman" w:hAnsi="Times New Roman"/>
                <w:sz w:val="24"/>
              </w:rPr>
              <w:t>1</w:t>
            </w:r>
            <w:r w:rsidR="0008041E">
              <w:rPr>
                <w:rFonts w:ascii="Times New Roman" w:hAnsi="Times New Roman"/>
                <w:sz w:val="24"/>
              </w:rPr>
              <w:t>6</w:t>
            </w:r>
            <w:r w:rsidR="009E4FCC">
              <w:rPr>
                <w:rFonts w:ascii="Times New Roman" w:hAnsi="Times New Roman"/>
                <w:sz w:val="24"/>
              </w:rPr>
              <w:t>:</w:t>
            </w:r>
            <w:r w:rsidR="00E7423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08041E">
            <w:pPr>
              <w:spacing w:after="0" w:line="240" w:lineRule="auto"/>
              <w:jc w:val="both"/>
              <w:rPr>
                <w:rFonts w:ascii="Times New Roman" w:hAnsi="Times New Roman"/>
                <w:sz w:val="24"/>
              </w:rPr>
            </w:pPr>
            <w:r>
              <w:rPr>
                <w:rFonts w:ascii="Times New Roman" w:hAnsi="Times New Roman"/>
                <w:sz w:val="24"/>
              </w:rPr>
              <w:t>«</w:t>
            </w:r>
            <w:r w:rsidR="0008041E">
              <w:rPr>
                <w:rFonts w:ascii="Times New Roman" w:hAnsi="Times New Roman"/>
                <w:sz w:val="24"/>
              </w:rPr>
              <w:t>09</w:t>
            </w:r>
            <w:r w:rsidR="009E4FCC">
              <w:rPr>
                <w:rFonts w:ascii="Times New Roman" w:hAnsi="Times New Roman"/>
                <w:sz w:val="24"/>
              </w:rPr>
              <w:t xml:space="preserve">» </w:t>
            </w:r>
            <w:r w:rsidR="0008041E">
              <w:rPr>
                <w:rFonts w:ascii="Times New Roman" w:hAnsi="Times New Roman"/>
                <w:sz w:val="24"/>
              </w:rPr>
              <w:t>феврал</w:t>
            </w:r>
            <w:r w:rsidR="00684B8B">
              <w:rPr>
                <w:rFonts w:ascii="Times New Roman" w:hAnsi="Times New Roman"/>
                <w:sz w:val="24"/>
              </w:rPr>
              <w:t>я</w:t>
            </w:r>
            <w:r w:rsidR="00B02836">
              <w:rPr>
                <w:rFonts w:ascii="Times New Roman" w:hAnsi="Times New Roman"/>
                <w:sz w:val="24"/>
              </w:rPr>
              <w:t xml:space="preserve"> 201</w:t>
            </w:r>
            <w:r w:rsidR="00E7423F">
              <w:rPr>
                <w:rFonts w:ascii="Times New Roman" w:hAnsi="Times New Roman"/>
                <w:sz w:val="24"/>
              </w:rPr>
              <w:t>7</w:t>
            </w:r>
            <w:r w:rsidR="009E4FCC">
              <w:rPr>
                <w:rFonts w:ascii="Times New Roman" w:hAnsi="Times New Roman"/>
                <w:sz w:val="24"/>
              </w:rPr>
              <w:t xml:space="preserve"> г. </w:t>
            </w:r>
            <w:r w:rsidR="0008041E">
              <w:rPr>
                <w:rFonts w:ascii="Times New Roman" w:hAnsi="Times New Roman"/>
                <w:sz w:val="24"/>
              </w:rPr>
              <w:t>16</w:t>
            </w:r>
            <w:r w:rsidR="009E4FCC">
              <w:rPr>
                <w:rFonts w:ascii="Times New Roman" w:hAnsi="Times New Roman"/>
                <w:sz w:val="24"/>
              </w:rPr>
              <w:t>:</w:t>
            </w:r>
            <w:r w:rsidR="00E7423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CE5F20">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E7423F"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E7423F" w:rsidRDefault="00E7423F" w:rsidP="00E7423F">
            <w:pPr>
              <w:spacing w:after="0" w:line="240" w:lineRule="auto"/>
              <w:jc w:val="both"/>
              <w:rPr>
                <w:rFonts w:ascii="Times New Roman" w:hAnsi="Times New Roman"/>
                <w:sz w:val="24"/>
                <w:szCs w:val="28"/>
              </w:rPr>
            </w:pPr>
            <w:r w:rsidRPr="00E7423F">
              <w:rPr>
                <w:rFonts w:ascii="Times New Roman" w:hAnsi="Times New Roman"/>
                <w:sz w:val="24"/>
                <w:szCs w:val="28"/>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E7423F" w:rsidRDefault="00E7423F"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E7423F">
            <w:pPr>
              <w:spacing w:after="0" w:line="240" w:lineRule="auto"/>
              <w:jc w:val="both"/>
              <w:rPr>
                <w:rFonts w:ascii="Times New Roman" w:hAnsi="Times New Roman"/>
                <w:sz w:val="24"/>
              </w:rPr>
            </w:pPr>
            <w:r>
              <w:rPr>
                <w:rFonts w:ascii="Times New Roman" w:hAnsi="Times New Roman"/>
                <w:sz w:val="24"/>
              </w:rPr>
              <w:t>Приложение №</w:t>
            </w:r>
            <w:r w:rsidR="00E7423F">
              <w:rPr>
                <w:rFonts w:ascii="Times New Roman" w:hAnsi="Times New Roman"/>
                <w:sz w:val="24"/>
              </w:rPr>
              <w:t>3</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rsidP="00E7423F">
            <w:pPr>
              <w:spacing w:after="0" w:line="240" w:lineRule="auto"/>
              <w:jc w:val="both"/>
              <w:rPr>
                <w:rFonts w:ascii="Times New Roman" w:hAnsi="Times New Roman"/>
                <w:sz w:val="24"/>
              </w:rPr>
            </w:pPr>
            <w:r>
              <w:rPr>
                <w:rFonts w:ascii="Times New Roman" w:hAnsi="Times New Roman"/>
                <w:sz w:val="24"/>
              </w:rPr>
              <w:t>Приложение №</w:t>
            </w:r>
            <w:r w:rsidR="00E7423F">
              <w:rPr>
                <w:rFonts w:ascii="Times New Roman" w:hAnsi="Times New Roman"/>
                <w:sz w:val="24"/>
              </w:rPr>
              <w:t>4</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 xml:space="preserve">Проект договора (поставка </w:t>
            </w:r>
            <w:proofErr w:type="spellStart"/>
            <w:r>
              <w:rPr>
                <w:rFonts w:ascii="Times New Roman" w:hAnsi="Times New Roman"/>
                <w:sz w:val="24"/>
                <w:szCs w:val="28"/>
              </w:rPr>
              <w:t>жд</w:t>
            </w:r>
            <w:proofErr w:type="spellEnd"/>
            <w:r>
              <w:rPr>
                <w:rFonts w:ascii="Times New Roman" w:hAnsi="Times New Roman"/>
                <w:sz w:val="24"/>
                <w:szCs w:val="28"/>
              </w:rPr>
              <w:t>)</w:t>
            </w:r>
          </w:p>
        </w:tc>
        <w:tc>
          <w:tcPr>
            <w:tcW w:w="6378" w:type="dxa"/>
            <w:tcBorders>
              <w:top w:val="single" w:sz="4" w:space="0" w:color="auto"/>
              <w:left w:val="single" w:sz="4" w:space="0" w:color="auto"/>
              <w:bottom w:val="single" w:sz="4" w:space="0" w:color="auto"/>
              <w:right w:val="single" w:sz="4" w:space="0" w:color="auto"/>
            </w:tcBorders>
          </w:tcPr>
          <w:p w:rsidR="00F069FC" w:rsidRDefault="00E7423F" w:rsidP="00F069FC">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 xml:space="preserve">Масло подсолнечное нерафинированное </w:t>
      </w:r>
      <w:r w:rsidR="00705C59">
        <w:rPr>
          <w:rFonts w:ascii="Times New Roman" w:hAnsi="Times New Roman"/>
          <w:b/>
          <w:sz w:val="24"/>
          <w:szCs w:val="24"/>
          <w:u w:val="single"/>
        </w:rPr>
        <w:t>(</w:t>
      </w:r>
      <w:r w:rsidRPr="00211C9A">
        <w:rPr>
          <w:rFonts w:ascii="Times New Roman" w:hAnsi="Times New Roman"/>
          <w:b/>
          <w:sz w:val="24"/>
          <w:szCs w:val="24"/>
          <w:u w:val="single"/>
        </w:rPr>
        <w:t>1 сорт</w:t>
      </w:r>
      <w:r w:rsidR="00705C59">
        <w:rPr>
          <w:rFonts w:ascii="Times New Roman" w:hAnsi="Times New Roman"/>
          <w:b/>
          <w:sz w:val="24"/>
          <w:szCs w:val="24"/>
          <w:u w:val="single"/>
        </w:rPr>
        <w:t>)</w:t>
      </w:r>
      <w:r w:rsidRPr="00211C9A">
        <w:rPr>
          <w:rFonts w:ascii="Times New Roman" w:hAnsi="Times New Roman"/>
          <w:b/>
          <w:sz w:val="24"/>
          <w:szCs w:val="24"/>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08041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8041E">
              <w:rPr>
                <w:rFonts w:ascii="Times New Roman" w:hAnsi="Times New Roman" w:cs="Times New Roman"/>
                <w:sz w:val="22"/>
                <w:szCs w:val="22"/>
              </w:rPr>
              <w:t>25</w:t>
            </w:r>
            <w:r w:rsidR="001B425C">
              <w:rPr>
                <w:rFonts w:ascii="Times New Roman" w:hAnsi="Times New Roman" w:cs="Times New Roman"/>
                <w:sz w:val="22"/>
                <w:szCs w:val="22"/>
              </w:rPr>
              <w:t>.</w:t>
            </w:r>
            <w:r w:rsidR="00137769">
              <w:rPr>
                <w:rFonts w:ascii="Times New Roman" w:hAnsi="Times New Roman" w:cs="Times New Roman"/>
                <w:sz w:val="22"/>
                <w:szCs w:val="22"/>
              </w:rPr>
              <w:t>0</w:t>
            </w:r>
            <w:r w:rsidR="00A669BA">
              <w:rPr>
                <w:rFonts w:ascii="Times New Roman" w:hAnsi="Times New Roman" w:cs="Times New Roman"/>
                <w:sz w:val="22"/>
                <w:szCs w:val="22"/>
              </w:rPr>
              <w:t>2</w:t>
            </w:r>
            <w:r w:rsidR="001B425C">
              <w:rPr>
                <w:rFonts w:ascii="Times New Roman" w:hAnsi="Times New Roman" w:cs="Times New Roman"/>
                <w:sz w:val="22"/>
                <w:szCs w:val="22"/>
              </w:rPr>
              <w:t>.201</w:t>
            </w:r>
            <w:r w:rsidR="00137769">
              <w:rPr>
                <w:rFonts w:ascii="Times New Roman" w:hAnsi="Times New Roman" w:cs="Times New Roman"/>
                <w:sz w:val="22"/>
                <w:szCs w:val="22"/>
              </w:rPr>
              <w:t>7</w:t>
            </w:r>
            <w:r w:rsidR="001B425C">
              <w:rPr>
                <w:rFonts w:ascii="Times New Roman" w:hAnsi="Times New Roman" w:cs="Times New Roman"/>
                <w:sz w:val="22"/>
                <w:szCs w:val="22"/>
              </w:rPr>
              <w:t>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705C59">
            <w:pPr>
              <w:spacing w:after="0" w:line="240" w:lineRule="auto"/>
              <w:rPr>
                <w:rFonts w:ascii="Times New Roman" w:hAnsi="Times New Roman"/>
                <w:sz w:val="24"/>
                <w:szCs w:val="24"/>
              </w:rPr>
            </w:pPr>
            <w:r w:rsidRPr="001B425C">
              <w:rPr>
                <w:rFonts w:ascii="Times New Roman" w:hAnsi="Times New Roman"/>
                <w:sz w:val="24"/>
                <w:szCs w:val="24"/>
              </w:rPr>
              <w:t xml:space="preserve">Масло подсолнечное нерафинированное </w:t>
            </w:r>
            <w:r w:rsidR="00705C59">
              <w:rPr>
                <w:rFonts w:ascii="Times New Roman" w:hAnsi="Times New Roman"/>
                <w:sz w:val="24"/>
                <w:szCs w:val="24"/>
              </w:rPr>
              <w:t>(</w:t>
            </w:r>
            <w:r w:rsidRPr="001B425C">
              <w:rPr>
                <w:rFonts w:ascii="Times New Roman" w:hAnsi="Times New Roman"/>
                <w:sz w:val="24"/>
                <w:szCs w:val="24"/>
              </w:rPr>
              <w:t>1 сорт</w:t>
            </w:r>
            <w:r w:rsidR="00705C59">
              <w:rPr>
                <w:rFonts w:ascii="Times New Roman" w:hAnsi="Times New Roman"/>
                <w:sz w:val="24"/>
                <w:szCs w:val="24"/>
              </w:rPr>
              <w:t>)</w:t>
            </w:r>
            <w:r w:rsidRPr="001B425C">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sectPr w:rsidR="00E7423F" w:rsidSect="00225821">
          <w:headerReference w:type="default" r:id="rId10"/>
          <w:footerReference w:type="default" r:id="rId11"/>
          <w:pgSz w:w="11906" w:h="16838"/>
          <w:pgMar w:top="720" w:right="720" w:bottom="720" w:left="1134" w:header="567" w:footer="567" w:gutter="0"/>
          <w:cols w:space="708"/>
          <w:docGrid w:linePitch="360"/>
        </w:sectPr>
      </w:pPr>
    </w:p>
    <w:p w:rsidR="00E7423F" w:rsidRDefault="00E7423F" w:rsidP="00E7423F">
      <w:pPr>
        <w:spacing w:after="0" w:line="240" w:lineRule="auto"/>
        <w:contextualSpacing/>
        <w:jc w:val="center"/>
        <w:rPr>
          <w:rFonts w:ascii="Times New Roman" w:hAnsi="Times New Roman"/>
          <w:bCs/>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E7423F" w:rsidRPr="00901881" w:rsidRDefault="00E7423F" w:rsidP="00E7423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E7423F" w:rsidRPr="00901881" w:rsidRDefault="00E7423F" w:rsidP="00E7423F">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E7423F" w:rsidRPr="00901881" w:rsidRDefault="00E7423F" w:rsidP="00E7423F">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Pr="001B3221">
        <w:rPr>
          <w:b w:val="0"/>
          <w:sz w:val="24"/>
          <w:szCs w:val="24"/>
          <w:lang w:val="ru-RU"/>
        </w:rPr>
        <w:t xml:space="preserve"> </w:t>
      </w:r>
      <w:r>
        <w:rPr>
          <w:b w:val="0"/>
          <w:sz w:val="24"/>
          <w:szCs w:val="24"/>
          <w:lang w:val="ru-RU"/>
        </w:rPr>
        <w:t>О.В.</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684B8B"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9pt;height:86.25pt" o:ole="">
            <v:imagedata r:id="rId14" o:title=""/>
          </v:shape>
          <o:OLEObject Type="Embed" ProgID="Excel.Sheet.12" ShapeID="_x0000_i1025" DrawAspect="Content" ObjectID="_1547899628"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Поставщик в течение 24 часов обязан направить письменный ответ Покупателю</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sidR="00BD7287">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147082" w:rsidRDefault="00147082" w:rsidP="006B5124">
      <w:pPr>
        <w:tabs>
          <w:tab w:val="left" w:pos="3930"/>
          <w:tab w:val="center" w:pos="4819"/>
        </w:tabs>
        <w:spacing w:after="0" w:line="240" w:lineRule="auto"/>
        <w:jc w:val="center"/>
        <w:outlineLvl w:val="0"/>
        <w:rPr>
          <w:rFonts w:ascii="Times New Roman" w:hAnsi="Times New Roman"/>
          <w:b/>
          <w:smallCaps/>
          <w:sz w:val="23"/>
          <w:szCs w:val="23"/>
        </w:rPr>
        <w:sectPr w:rsidR="00147082" w:rsidSect="00D94209">
          <w:headerReference w:type="default" r:id="rId17"/>
          <w:footerReference w:type="default" r:id="rId18"/>
          <w:pgSz w:w="11906" w:h="16838"/>
          <w:pgMar w:top="720" w:right="720" w:bottom="720" w:left="1134" w:header="567" w:footer="567" w:gutter="0"/>
          <w:cols w:space="708"/>
          <w:docGrid w:linePitch="360"/>
        </w:sect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г. Богданович                                                                                     «__»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84B8B"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3.35pt" o:ole="">
            <v:imagedata r:id="rId19" o:title=""/>
          </v:shape>
          <o:OLEObject Type="Embed" ProgID="Excel.Sheet.12" ShapeID="_x0000_i1026" DrawAspect="Content" ObjectID="_1547899629" r:id="rId20"/>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21"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sidR="00BD7287">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Договор и связанные с ним документы, переданные посредством факсимильной связи, графические</w:t>
      </w:r>
      <w:r>
        <w:rPr>
          <w:rFonts w:ascii="Times New Roman" w:hAnsi="Times New Roman"/>
          <w:sz w:val="23"/>
          <w:szCs w:val="23"/>
        </w:rPr>
        <w:t xml:space="preserve"> </w:t>
      </w:r>
      <w:r w:rsidRPr="00DD17A0">
        <w:rPr>
          <w:rFonts w:ascii="Times New Roman" w:hAnsi="Times New Roman"/>
          <w:sz w:val="23"/>
          <w:szCs w:val="23"/>
        </w:rPr>
        <w:t>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2"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3"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4"/>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82" w:rsidRDefault="00147082" w:rsidP="00D72456">
      <w:pPr>
        <w:spacing w:after="0" w:line="240" w:lineRule="auto"/>
      </w:pPr>
      <w:r>
        <w:separator/>
      </w:r>
    </w:p>
  </w:endnote>
  <w:endnote w:type="continuationSeparator" w:id="0">
    <w:p w:rsidR="00147082" w:rsidRDefault="0014708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147082" w:rsidTr="00CE5F20">
      <w:tc>
        <w:tcPr>
          <w:tcW w:w="1413" w:type="dxa"/>
          <w:tcBorders>
            <w:bottom w:val="single" w:sz="4" w:space="0" w:color="auto"/>
          </w:tcBorders>
        </w:tcPr>
        <w:p w:rsidR="00147082" w:rsidRDefault="00147082" w:rsidP="00F069FC">
          <w:pPr>
            <w:spacing w:after="0" w:line="240" w:lineRule="auto"/>
            <w:rPr>
              <w:rFonts w:ascii="Times New Roman" w:hAnsi="Times New Roman"/>
            </w:rPr>
          </w:pPr>
        </w:p>
      </w:tc>
      <w:tc>
        <w:tcPr>
          <w:tcW w:w="1984" w:type="dxa"/>
          <w:tcBorders>
            <w:bottom w:val="single" w:sz="4" w:space="0" w:color="auto"/>
          </w:tcBorders>
        </w:tcPr>
        <w:p w:rsidR="00147082" w:rsidRDefault="00147082" w:rsidP="00F069FC">
          <w:pPr>
            <w:spacing w:after="0" w:line="240" w:lineRule="auto"/>
            <w:rPr>
              <w:rFonts w:ascii="Times New Roman" w:hAnsi="Times New Roman"/>
            </w:rPr>
          </w:pPr>
        </w:p>
      </w:tc>
      <w:tc>
        <w:tcPr>
          <w:tcW w:w="2057" w:type="dxa"/>
          <w:tcBorders>
            <w:bottom w:val="single" w:sz="4" w:space="0" w:color="auto"/>
          </w:tcBorders>
        </w:tcPr>
        <w:p w:rsidR="00147082" w:rsidRDefault="00147082" w:rsidP="00F069FC">
          <w:pPr>
            <w:spacing w:after="0" w:line="240" w:lineRule="auto"/>
            <w:rPr>
              <w:rFonts w:ascii="Times New Roman" w:hAnsi="Times New Roman"/>
            </w:rPr>
          </w:pPr>
        </w:p>
      </w:tc>
      <w:tc>
        <w:tcPr>
          <w:tcW w:w="2058" w:type="dxa"/>
          <w:tcBorders>
            <w:bottom w:val="single" w:sz="4" w:space="0" w:color="auto"/>
          </w:tcBorders>
        </w:tcPr>
        <w:p w:rsidR="00147082" w:rsidRDefault="00147082" w:rsidP="00F069FC">
          <w:pPr>
            <w:spacing w:after="0" w:line="240" w:lineRule="auto"/>
            <w:rPr>
              <w:rFonts w:ascii="Times New Roman" w:hAnsi="Times New Roman"/>
            </w:rPr>
          </w:pPr>
        </w:p>
      </w:tc>
      <w:tc>
        <w:tcPr>
          <w:tcW w:w="2058" w:type="dxa"/>
          <w:tcBorders>
            <w:bottom w:val="single" w:sz="4" w:space="0" w:color="auto"/>
          </w:tcBorders>
        </w:tcPr>
        <w:p w:rsidR="00147082" w:rsidRDefault="00147082" w:rsidP="00F069FC">
          <w:pPr>
            <w:spacing w:after="0" w:line="240" w:lineRule="auto"/>
            <w:rPr>
              <w:rFonts w:ascii="Times New Roman" w:hAnsi="Times New Roman"/>
            </w:rPr>
          </w:pPr>
        </w:p>
      </w:tc>
    </w:tr>
    <w:tr w:rsidR="00147082" w:rsidTr="00CE5F20">
      <w:tc>
        <w:tcPr>
          <w:tcW w:w="1413" w:type="dxa"/>
          <w:tcBorders>
            <w:top w:val="single" w:sz="4" w:space="0" w:color="auto"/>
          </w:tcBorders>
          <w:hideMark/>
        </w:tcPr>
        <w:p w:rsidR="00147082" w:rsidRDefault="00147082"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147082" w:rsidRDefault="00147082"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147082" w:rsidRDefault="00147082"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147082" w:rsidRDefault="00147082"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147082" w:rsidRDefault="00147082" w:rsidP="00F069FC">
          <w:pPr>
            <w:spacing w:after="0" w:line="240" w:lineRule="auto"/>
            <w:jc w:val="center"/>
            <w:rPr>
              <w:rFonts w:ascii="Times New Roman" w:hAnsi="Times New Roman"/>
            </w:rPr>
          </w:pPr>
          <w:r>
            <w:rPr>
              <w:rFonts w:ascii="Times New Roman" w:hAnsi="Times New Roman"/>
            </w:rPr>
            <w:t>действует</w:t>
          </w:r>
        </w:p>
        <w:p w:rsidR="00147082" w:rsidRDefault="00147082" w:rsidP="00F069FC">
          <w:pPr>
            <w:spacing w:after="0" w:line="240" w:lineRule="auto"/>
            <w:jc w:val="center"/>
            <w:rPr>
              <w:rFonts w:ascii="Times New Roman" w:hAnsi="Times New Roman"/>
            </w:rPr>
          </w:pPr>
          <w:r>
            <w:rPr>
              <w:rFonts w:ascii="Times New Roman" w:hAnsi="Times New Roman"/>
            </w:rPr>
            <w:t>на основании</w:t>
          </w:r>
        </w:p>
      </w:tc>
    </w:tr>
  </w:tbl>
  <w:p w:rsidR="00147082" w:rsidRDefault="001470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82" w:rsidRDefault="00147082" w:rsidP="00D72456">
      <w:pPr>
        <w:spacing w:after="0" w:line="240" w:lineRule="auto"/>
      </w:pPr>
      <w:r>
        <w:separator/>
      </w:r>
    </w:p>
  </w:footnote>
  <w:footnote w:type="continuationSeparator" w:id="0">
    <w:p w:rsidR="00147082" w:rsidRDefault="0014708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147082" w:rsidRPr="001D3871" w:rsidRDefault="0014708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8041E">
      <w:rPr>
        <w:rFonts w:ascii="Times New Roman" w:hAnsi="Times New Roman"/>
        <w:b/>
        <w:smallCaps/>
        <w:sz w:val="24"/>
        <w:szCs w:val="24"/>
      </w:rPr>
      <w:t>3550</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я</w:t>
    </w:r>
    <w:r w:rsidRPr="001D3871">
      <w:rPr>
        <w:rFonts w:ascii="Times New Roman" w:hAnsi="Times New Roman"/>
        <w:b/>
        <w:smallCaps/>
        <w:sz w:val="24"/>
        <w:szCs w:val="24"/>
      </w:rPr>
      <w:t xml:space="preserve"> 201</w:t>
    </w:r>
    <w:r>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C758E8"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147082" w:rsidRPr="001D3871" w:rsidRDefault="0014708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8041E">
      <w:rPr>
        <w:rFonts w:ascii="Times New Roman" w:hAnsi="Times New Roman"/>
        <w:b/>
        <w:smallCaps/>
        <w:sz w:val="24"/>
        <w:szCs w:val="24"/>
      </w:rPr>
      <w:t>3550</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w:t>
    </w:r>
    <w:r w:rsidR="00C758E8">
      <w:rPr>
        <w:rFonts w:ascii="Times New Roman" w:hAnsi="Times New Roman"/>
        <w:b/>
        <w:smallCaps/>
        <w:sz w:val="24"/>
        <w:szCs w:val="24"/>
      </w:rPr>
      <w:t>3</w:t>
    </w:r>
  </w:p>
  <w:p w:rsidR="00147082" w:rsidRPr="001D3871" w:rsidRDefault="00147082"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669BA">
      <w:rPr>
        <w:rFonts w:ascii="Times New Roman" w:hAnsi="Times New Roman"/>
        <w:b/>
        <w:smallCaps/>
        <w:sz w:val="24"/>
        <w:szCs w:val="24"/>
      </w:rPr>
      <w:t>35</w:t>
    </w:r>
    <w:r w:rsidR="0008041E">
      <w:rPr>
        <w:rFonts w:ascii="Times New Roman" w:hAnsi="Times New Roman"/>
        <w:b/>
        <w:smallCaps/>
        <w:sz w:val="24"/>
        <w:szCs w:val="24"/>
      </w:rPr>
      <w:t>50</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p w:rsidR="00147082" w:rsidRPr="00225821" w:rsidRDefault="00147082" w:rsidP="0022582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w:t>
    </w:r>
    <w:r w:rsidR="00C758E8">
      <w:rPr>
        <w:rFonts w:ascii="Times New Roman" w:hAnsi="Times New Roman"/>
        <w:b/>
        <w:smallCaps/>
        <w:sz w:val="24"/>
        <w:szCs w:val="24"/>
      </w:rPr>
      <w:t>4</w:t>
    </w:r>
  </w:p>
  <w:p w:rsidR="00147082" w:rsidRPr="001D3871" w:rsidRDefault="00147082"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8041E">
      <w:rPr>
        <w:rFonts w:ascii="Times New Roman" w:hAnsi="Times New Roman"/>
        <w:b/>
        <w:smallCaps/>
        <w:sz w:val="24"/>
        <w:szCs w:val="24"/>
      </w:rPr>
      <w:t>3550</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p w:rsidR="00147082" w:rsidRPr="00225821" w:rsidRDefault="00147082"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41E"/>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37769"/>
    <w:rsid w:val="0014104F"/>
    <w:rsid w:val="0014213A"/>
    <w:rsid w:val="00147082"/>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8B5"/>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4AA5"/>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4DB9"/>
    <w:rsid w:val="00377D74"/>
    <w:rsid w:val="00380C70"/>
    <w:rsid w:val="0038432D"/>
    <w:rsid w:val="00384C24"/>
    <w:rsid w:val="00385C87"/>
    <w:rsid w:val="003902D2"/>
    <w:rsid w:val="00391E6E"/>
    <w:rsid w:val="003A3265"/>
    <w:rsid w:val="003A4A57"/>
    <w:rsid w:val="003A5250"/>
    <w:rsid w:val="003A63C1"/>
    <w:rsid w:val="003A6D72"/>
    <w:rsid w:val="003B1ABA"/>
    <w:rsid w:val="003B3E9D"/>
    <w:rsid w:val="003B6BEA"/>
    <w:rsid w:val="003B74CE"/>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95D"/>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531E"/>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4B8B"/>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61C9"/>
    <w:rsid w:val="006F7120"/>
    <w:rsid w:val="006F7AF5"/>
    <w:rsid w:val="00700BA0"/>
    <w:rsid w:val="007010CE"/>
    <w:rsid w:val="00702BDE"/>
    <w:rsid w:val="00705C59"/>
    <w:rsid w:val="00707D0B"/>
    <w:rsid w:val="007126CF"/>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0C5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619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669BA"/>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790"/>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565B1"/>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D7287"/>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58E8"/>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E5F2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423F"/>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543F7"/>
    <w:rsid w:val="00F60654"/>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endnote text"/>
    <w:basedOn w:val="a"/>
    <w:link w:val="ad"/>
    <w:uiPriority w:val="99"/>
    <w:rsid w:val="00E7423F"/>
    <w:pPr>
      <w:autoSpaceDE w:val="0"/>
      <w:autoSpaceDN w:val="0"/>
      <w:spacing w:after="0" w:line="240" w:lineRule="auto"/>
    </w:pPr>
    <w:rPr>
      <w:rFonts w:ascii="Times New Roman" w:eastAsiaTheme="minorEastAsia" w:hAnsi="Times New Roman"/>
      <w:sz w:val="20"/>
      <w:szCs w:val="20"/>
      <w:lang w:eastAsia="ru-RU"/>
    </w:rPr>
  </w:style>
  <w:style w:type="character" w:customStyle="1" w:styleId="ad">
    <w:name w:val="Текст концевой сноски Знак"/>
    <w:basedOn w:val="a0"/>
    <w:link w:val="ac"/>
    <w:uiPriority w:val="99"/>
    <w:rsid w:val="00E7423F"/>
    <w:rPr>
      <w:rFonts w:ascii="Times New Roman" w:eastAsiaTheme="minorEastAsia" w:hAnsi="Times New Roman"/>
    </w:rPr>
  </w:style>
  <w:style w:type="character" w:styleId="ae">
    <w:name w:val="endnote reference"/>
    <w:basedOn w:val="a0"/>
    <w:uiPriority w:val="99"/>
    <w:rsid w:val="00E74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03A7-5795-4294-93C4-D403C3A5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6963</Words>
  <Characters>39691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46561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2017-02-06T10:21:00Z</cp:lastPrinted>
  <dcterms:created xsi:type="dcterms:W3CDTF">2017-02-06T09:59:00Z</dcterms:created>
  <dcterms:modified xsi:type="dcterms:W3CDTF">2017-02-06T10:21:00Z</dcterms:modified>
</cp:coreProperties>
</file>