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70EF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4950/1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70EF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70EF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декабря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80EA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0EA5">
              <w:rPr>
                <w:rFonts w:ascii="Times New Roman" w:hAnsi="Times New Roman"/>
                <w:sz w:val="24"/>
              </w:rPr>
              <w:t>tender@combikorm.ru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D80EA5" w:rsidP="00D80EA5">
            <w:pPr>
              <w:spacing w:after="160" w:line="259" w:lineRule="auto"/>
            </w:pPr>
            <w:r w:rsidRPr="00D80EA5">
              <w:rPr>
                <w:rFonts w:ascii="Times New Roman" w:eastAsiaTheme="minorHAnsi" w:hAnsi="Times New Roman"/>
              </w:rPr>
              <w:t>Рогожникова Марина Александровна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80EA5" w:rsidRDefault="00D80EA5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0E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КреАМИНО </w:t>
            </w:r>
          </w:p>
          <w:p w:rsidR="00D80EA5" w:rsidRDefault="00D80EA5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0EA5" w:rsidRDefault="00D80EA5" w:rsidP="00D8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1,5 тонны.</w:t>
            </w:r>
          </w:p>
          <w:p w:rsidR="00D80EA5" w:rsidRPr="00D46C35" w:rsidRDefault="00D80EA5" w:rsidP="00D8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061A2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  <w:p w:rsidR="00D80EA5" w:rsidRDefault="00D80EA5" w:rsidP="00D8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0061A2">
              <w:rPr>
                <w:rFonts w:ascii="Times New Roman" w:hAnsi="Times New Roman"/>
                <w:sz w:val="24"/>
                <w:szCs w:val="24"/>
              </w:rPr>
              <w:t>должно соответствовать нормативно-технической документации изготовителя.</w:t>
            </w:r>
          </w:p>
          <w:p w:rsidR="00D80EA5" w:rsidRDefault="00D80EA5" w:rsidP="00D8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A2">
              <w:rPr>
                <w:rFonts w:ascii="Times New Roman" w:hAnsi="Times New Roman"/>
                <w:sz w:val="24"/>
                <w:szCs w:val="24"/>
              </w:rPr>
              <w:t>На момент поставки товара, остаточный срок его хранения не должен превышать 2/3 от</w:t>
            </w:r>
            <w:r w:rsidRPr="000061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61A2">
              <w:rPr>
                <w:rFonts w:ascii="Times New Roman" w:hAnsi="Times New Roman"/>
                <w:sz w:val="24"/>
                <w:szCs w:val="24"/>
              </w:rPr>
              <w:t>нормативного срока,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D80EA5" w:rsidRDefault="00D80EA5" w:rsidP="00D8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-</w:t>
            </w:r>
          </w:p>
          <w:p w:rsidR="00D80EA5" w:rsidRDefault="00D80EA5" w:rsidP="00D8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кг.</w:t>
            </w:r>
          </w:p>
          <w:p w:rsidR="006A69C4" w:rsidRPr="005D6E20" w:rsidRDefault="00D80EA5" w:rsidP="00D8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8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80EA5">
              <w:rPr>
                <w:rFonts w:ascii="Times New Roman" w:hAnsi="Times New Roman"/>
                <w:sz w:val="24"/>
              </w:rPr>
              <w:t>25.12.2018г.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832DE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832DE4" w:rsidRPr="0060273D" w:rsidRDefault="00832DE4" w:rsidP="0083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832DE4" w:rsidRPr="0060273D" w:rsidRDefault="00832DE4" w:rsidP="0083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876 737 рублей 29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832DE4" w:rsidRPr="000B5C0F" w:rsidRDefault="00832DE4" w:rsidP="0083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832DE4" w:rsidP="0083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832DE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Default="00832DE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DE4" w:rsidRPr="00832DE4" w:rsidRDefault="00832DE4" w:rsidP="00832D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r w:rsidRPr="00832DE4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832DE4" w:rsidRPr="00832DE4" w:rsidRDefault="00832DE4" w:rsidP="00832D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2DE4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832DE4" w:rsidRPr="00832DE4" w:rsidRDefault="00832DE4" w:rsidP="00832DE4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2DE4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2018г.</w:t>
      </w:r>
    </w:p>
    <w:p w:rsidR="00832DE4" w:rsidRPr="00832DE4" w:rsidRDefault="00832DE4" w:rsidP="00832DE4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32DE4" w:rsidRPr="00832DE4" w:rsidRDefault="00832DE4" w:rsidP="00832D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2DE4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«Богдановичский комбикормовый завод</w:t>
      </w:r>
      <w:r w:rsidRPr="00832DE4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ПОКУПАТЕЛЬ, в лице ____________________________________, действующего на основании ____________,  с одной стороны  и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832D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832DE4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ПОСТАВЩИК, в лице _________________________________________, действующего на основании _________________,</w:t>
      </w:r>
      <w:r w:rsidRPr="00832DE4">
        <w:rPr>
          <w:rFonts w:ascii="Times New Roman" w:hAnsi="Times New Roman"/>
        </w:rPr>
        <w:t>,  с другой стороны, вместе именуемые СТОРОНЫ, заключили настоящий договор о нижеследующем: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32DE4">
        <w:rPr>
          <w:rFonts w:ascii="Times New Roman" w:hAnsi="Times New Roman"/>
          <w:b/>
          <w:caps/>
          <w:sz w:val="24"/>
          <w:szCs w:val="24"/>
          <w:lang w:eastAsia="ru-RU"/>
        </w:rPr>
        <w:t>1.Предмет договора</w:t>
      </w:r>
    </w:p>
    <w:p w:rsidR="00832DE4" w:rsidRPr="00832DE4" w:rsidRDefault="00832DE4" w:rsidP="00832D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1.1. «Поставщик» обязуется поставить, а «Покупатель» принять и оплатить следующий товар:</w:t>
      </w:r>
    </w:p>
    <w:bookmarkStart w:id="0" w:name="_MON_1568098586"/>
    <w:bookmarkStart w:id="1" w:name="_MON_1571727911"/>
    <w:bookmarkStart w:id="2" w:name="_MON_1591512007"/>
    <w:bookmarkStart w:id="3" w:name="_MON_1593328358"/>
    <w:bookmarkStart w:id="4" w:name="_MON_1598855733"/>
    <w:bookmarkStart w:id="5" w:name="_MON_1601101824"/>
    <w:bookmarkEnd w:id="0"/>
    <w:bookmarkEnd w:id="1"/>
    <w:bookmarkEnd w:id="2"/>
    <w:bookmarkEnd w:id="3"/>
    <w:bookmarkEnd w:id="4"/>
    <w:bookmarkEnd w:id="5"/>
    <w:p w:rsidR="00832DE4" w:rsidRPr="00832DE4" w:rsidRDefault="00832DE4" w:rsidP="00832D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eastAsia="Times New Roman" w:hAnsi="Times New Roman"/>
          <w:sz w:val="23"/>
          <w:szCs w:val="23"/>
          <w:lang w:eastAsia="zh-CN"/>
        </w:rPr>
        <w:object w:dxaOrig="11152" w:dyaOrig="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1pt;height:72.75pt" o:ole="">
            <v:imagedata r:id="rId7" o:title=""/>
          </v:shape>
          <o:OLEObject Type="Embed" ProgID="Excel.Sheet.12" ShapeID="_x0000_i1031" DrawAspect="Content" ObjectID="_1605594059" r:id="rId8"/>
        </w:objec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Общая стоимость составляет: _________________________ (__________________________________) рублей 00 копеек, в том числе: НДС 18% и транспортные расходы по доставке товара до склада «Покупателя», находящегося по адресу: Свердловская обл., г. Богданович, ул. Степана Разина, д. 64.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2DE4">
        <w:rPr>
          <w:rFonts w:ascii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832DE4">
        <w:rPr>
          <w:rFonts w:ascii="Times New Roman" w:hAnsi="Times New Roman"/>
          <w:b/>
          <w:sz w:val="24"/>
          <w:szCs w:val="24"/>
          <w:lang w:eastAsia="zh-CN"/>
        </w:rPr>
        <w:t>КАЧЕСТВО ТОВАРА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2.1. Качество товара поставляемого по настоящему Договору должно соответствовать нормативно-технической документации изготовителя.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2.2. Происхождение: Германия.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2.3. На момент поставки товара, остаточный срок его хранения не должен превышать 2/3 от</w:t>
      </w:r>
      <w:r w:rsidRPr="00832DE4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832DE4">
        <w:rPr>
          <w:rFonts w:ascii="Times New Roman" w:hAnsi="Times New Roman"/>
          <w:sz w:val="24"/>
          <w:szCs w:val="24"/>
          <w:lang w:eastAsia="zh-CN"/>
        </w:rPr>
        <w:t>нормативного срока,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2DE4">
        <w:rPr>
          <w:rFonts w:ascii="Times New Roman" w:hAnsi="Times New Roman"/>
          <w:b/>
          <w:sz w:val="24"/>
          <w:szCs w:val="24"/>
          <w:lang w:eastAsia="zh-CN"/>
        </w:rPr>
        <w:t>3.УСЛОВИЯ ПОСТАВКИ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переданных:</w:t>
      </w:r>
    </w:p>
    <w:p w:rsidR="00832DE4" w:rsidRPr="00832DE4" w:rsidRDefault="00832DE4" w:rsidP="00832DE4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- посредством электронной почты (факсимильной связи), с последующей досылкой оригиналов на бумажном носителе в соответствии с п.8.6. настоящего договора;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- в оригинале на бумажном носителе вместе с товаром.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 xml:space="preserve">3.5. «Поставщик» отгружает товар в фирменной упаковке производителя, соответствующей характеру поставляемого товара, вес нетто </w:t>
      </w:r>
      <w:smartTag w:uri="urn:schemas-microsoft-com:office:smarttags" w:element="metricconverter">
        <w:smartTagPr>
          <w:attr w:name="ProductID" w:val="25 килограмм"/>
        </w:smartTagPr>
        <w:r w:rsidRPr="00832DE4">
          <w:rPr>
            <w:rFonts w:ascii="Times New Roman" w:hAnsi="Times New Roman"/>
            <w:sz w:val="24"/>
            <w:szCs w:val="24"/>
            <w:lang w:eastAsia="zh-CN"/>
          </w:rPr>
          <w:t>25 килограмм</w:t>
        </w:r>
      </w:smartTag>
      <w:r w:rsidRPr="00832DE4">
        <w:rPr>
          <w:rFonts w:ascii="Times New Roman" w:hAnsi="Times New Roman"/>
          <w:sz w:val="24"/>
          <w:szCs w:val="24"/>
          <w:lang w:eastAsia="zh-CN"/>
        </w:rPr>
        <w:t>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2DE4">
        <w:rPr>
          <w:rFonts w:ascii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</w:t>
      </w:r>
      <w:r w:rsidRPr="00832DE4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832DE4">
        <w:rPr>
          <w:rFonts w:ascii="Times New Roman" w:hAnsi="Times New Roman"/>
          <w:sz w:val="24"/>
          <w:szCs w:val="24"/>
          <w:lang w:eastAsia="zh-CN"/>
        </w:rPr>
        <w:t>с момента подачи автотранспорта под разгрузку на склад «Покупателя» в порядке очереди выгрузки.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телеграммой, направленных по адресам, указанных в п.9 настоящего договора.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в одностороннем порядке производит приемку с составлением Акта по форме Торг-2 на следующий рабочий день.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 xml:space="preserve">4.4. Определение фактического веса товара происходит на автомобильных весах М8200А-60М4Н и напольных весах </w:t>
      </w:r>
      <w:r w:rsidRPr="00832DE4">
        <w:rPr>
          <w:rFonts w:ascii="Times New Roman" w:hAnsi="Times New Roman"/>
          <w:sz w:val="24"/>
          <w:szCs w:val="24"/>
          <w:lang w:val="en-US" w:eastAsia="zh-CN"/>
        </w:rPr>
        <w:t>TB</w:t>
      </w:r>
      <w:r w:rsidRPr="00832DE4">
        <w:rPr>
          <w:rFonts w:ascii="Times New Roman" w:hAnsi="Times New Roman"/>
          <w:sz w:val="24"/>
          <w:szCs w:val="24"/>
          <w:lang w:eastAsia="zh-CN"/>
        </w:rPr>
        <w:t>-</w:t>
      </w:r>
      <w:r w:rsidRPr="00832DE4"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832DE4">
        <w:rPr>
          <w:rFonts w:ascii="Times New Roman" w:hAnsi="Times New Roman"/>
          <w:sz w:val="24"/>
          <w:szCs w:val="24"/>
          <w:lang w:eastAsia="zh-CN"/>
        </w:rPr>
        <w:t>(</w:t>
      </w:r>
      <w:r w:rsidRPr="00832DE4">
        <w:rPr>
          <w:rFonts w:ascii="Times New Roman" w:hAnsi="Times New Roman"/>
          <w:sz w:val="24"/>
          <w:szCs w:val="24"/>
          <w:lang w:val="en-US" w:eastAsia="zh-CN"/>
        </w:rPr>
        <w:t>M</w:t>
      </w:r>
      <w:r w:rsidRPr="00832DE4">
        <w:rPr>
          <w:rFonts w:ascii="Times New Roman" w:hAnsi="Times New Roman"/>
          <w:sz w:val="24"/>
          <w:szCs w:val="24"/>
          <w:lang w:eastAsia="zh-CN"/>
        </w:rPr>
        <w:t>)-60.2 «Покупателя», прошедших поверку в установленном порядке, с перевеской 5% мест.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 xml:space="preserve">4.5. В части не противоречащей п. 4.1, 4.1.1, 4.2, 4.3, 4.4,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</w:t>
      </w:r>
      <w:smartTag w:uri="urn:schemas-microsoft-com:office:smarttags" w:element="metricconverter">
        <w:smartTagPr>
          <w:attr w:name="ProductID" w:val="1965 г"/>
        </w:smartTagPr>
        <w:r w:rsidRPr="00832DE4">
          <w:rPr>
            <w:rFonts w:ascii="Times New Roman" w:hAnsi="Times New Roman"/>
            <w:sz w:val="24"/>
            <w:szCs w:val="24"/>
            <w:lang w:eastAsia="zh-CN"/>
          </w:rPr>
          <w:t>1965 г</w:t>
        </w:r>
      </w:smartTag>
      <w:r w:rsidRPr="00832DE4">
        <w:rPr>
          <w:rFonts w:ascii="Times New Roman" w:hAnsi="Times New Roman"/>
          <w:sz w:val="24"/>
          <w:szCs w:val="24"/>
          <w:lang w:eastAsia="zh-CN"/>
        </w:rPr>
        <w:t xml:space="preserve">., от 25 апреля </w:t>
      </w:r>
      <w:smartTag w:uri="urn:schemas-microsoft-com:office:smarttags" w:element="metricconverter">
        <w:smartTagPr>
          <w:attr w:name="ProductID" w:val="1966 г"/>
        </w:smartTagPr>
        <w:r w:rsidRPr="00832DE4">
          <w:rPr>
            <w:rFonts w:ascii="Times New Roman" w:hAnsi="Times New Roman"/>
            <w:sz w:val="24"/>
            <w:szCs w:val="24"/>
            <w:lang w:eastAsia="zh-CN"/>
          </w:rPr>
          <w:t>1966 г</w:t>
        </w:r>
      </w:smartTag>
      <w:r w:rsidRPr="00832DE4">
        <w:rPr>
          <w:rFonts w:ascii="Times New Roman" w:hAnsi="Times New Roman"/>
          <w:sz w:val="24"/>
          <w:szCs w:val="24"/>
          <w:lang w:eastAsia="zh-CN"/>
        </w:rPr>
        <w:t>., (с дополнениями и изменениями).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2DE4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5.1 «Покупатель» обязуется произвести оплату в течение 10 (десяти)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расчетный счет Поставщика.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5.5. В случае подтверждения факта несоответствия качества поставленного товара заявленному Поставщиком, подтвержденного независимой аккредитованной лабораторией, Поставщик возмещает Покупателю расходы по оплате услуг независимой аккредитованной лаборатории в течение 5 (пяти) банковских дней с момента выставления счета на оплату (согласно п. 4.3 настоящего Договора).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5.6. Проценты на сумму отсрочки оплаты товара не начисляются и не уплачиваются.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2DE4">
        <w:rPr>
          <w:rFonts w:ascii="Times New Roman" w:hAnsi="Times New Roman"/>
          <w:b/>
          <w:sz w:val="24"/>
          <w:szCs w:val="24"/>
          <w:lang w:eastAsia="zh-CN"/>
        </w:rPr>
        <w:lastRenderedPageBreak/>
        <w:t>6. ОТВЕТСТВЕННОСТЬ СТОРОН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6.1. За просрочку оплаты виновная Сторона уплачивает неустойку в размере 0,1% от суммы оплаты за каждый день просрочки.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6.3. Сторона вправе не истребовать п. 6.1, 6.2,  в этом случае штрафы, неустойки не начисляются.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6.5. Уплата неустойки не освобождает «Стороны» от исполнения обязательств по договору в полном объеме.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6.6.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</w:t>
      </w:r>
      <w:r w:rsidRPr="00832DE4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832DE4">
        <w:rPr>
          <w:rFonts w:ascii="Times New Roman" w:hAnsi="Times New Roman"/>
          <w:sz w:val="24"/>
          <w:szCs w:val="24"/>
          <w:lang w:eastAsia="zh-CN"/>
        </w:rPr>
        <w:t>10 (десяти) рабочих дней с момента получения от независимой аккредитованной лаборатории акта (протокола испытаний) с результатом исследования качества товара.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 xml:space="preserve">6.7. «Покупатель» в одностороннем порядке вправе отказаться от приемки и/или оплаты товара в случае: 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- непредставления Поставщиком документов указанных в п. 3.3 настоящего договора;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- если остаточный срок хранения товара на момент поставки превышает 2/3 от нормативного срока, начиная с даты производства указанного на маркировке и в сертификате о качестве;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- если товар упакован не в фирменную упаковку производителя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6.8. «Поставщик» имеет право требовать неустойку за просрочку оплаты товара в соответствии с п.6.1. договора</w:t>
      </w:r>
      <w:r w:rsidRPr="00832DE4">
        <w:rPr>
          <w:rFonts w:ascii="Times New Roman" w:hAnsi="Times New Roman"/>
          <w:i/>
          <w:color w:val="0000FF"/>
          <w:sz w:val="24"/>
          <w:szCs w:val="24"/>
          <w:lang w:eastAsia="zh-CN"/>
        </w:rPr>
        <w:t xml:space="preserve"> </w:t>
      </w:r>
      <w:r w:rsidRPr="00832DE4">
        <w:rPr>
          <w:rFonts w:ascii="Times New Roman" w:hAnsi="Times New Roman"/>
          <w:sz w:val="24"/>
          <w:szCs w:val="24"/>
          <w:lang w:eastAsia="zh-CN"/>
        </w:rPr>
        <w:t xml:space="preserve">со стороны «Покупателя» с момента наступления обязательств «Покупателя» по оплате поставленного Товара в соответствии с п. 5.1. настоящего Договора. 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2DE4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DE4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по месту нахождения истца.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2DE4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8.1. Изменения содержания настоящего Договора могут совершаться только путем подписания уполномоченными внутренними документами Сторон (приказы, решения, доверенности и.т.п.)</w:t>
      </w:r>
      <w:r w:rsidRPr="00832DE4">
        <w:rPr>
          <w:rFonts w:ascii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 w:rsidRPr="00832DE4">
        <w:rPr>
          <w:rFonts w:ascii="Times New Roman" w:hAnsi="Times New Roman"/>
          <w:sz w:val="24"/>
          <w:szCs w:val="24"/>
          <w:lang w:eastAsia="ru-RU"/>
        </w:rPr>
        <w:t>представителями Сторон соответствующих дополнительных соглашений являющихся приложениями к настоящему договору.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8.4. Договор вступает в силу с момента подписания и действует до момента полного исполнения обязательств  Сторон по настоящему договору.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8.6. 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8.7. Направление юридически значимых сообщений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lastRenderedPageBreak/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DE4">
        <w:rPr>
          <w:rFonts w:ascii="Times New Roman" w:hAnsi="Times New Roman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32DE4" w:rsidRPr="00832DE4" w:rsidRDefault="00832DE4" w:rsidP="00832DE4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32DE4">
        <w:rPr>
          <w:rFonts w:ascii="Times New Roman" w:hAnsi="Times New Roman"/>
          <w:b/>
          <w:caps/>
          <w:sz w:val="24"/>
          <w:szCs w:val="24"/>
          <w:lang w:eastAsia="ru-RU"/>
        </w:rPr>
        <w:t>9. Адреса и реквизиты сторон</w:t>
      </w:r>
    </w:p>
    <w:tbl>
      <w:tblPr>
        <w:tblW w:w="19708" w:type="dxa"/>
        <w:tblLayout w:type="fixed"/>
        <w:tblLook w:val="00A0" w:firstRow="1" w:lastRow="0" w:firstColumn="1" w:lastColumn="0" w:noHBand="0" w:noVBand="0"/>
      </w:tblPr>
      <w:tblGrid>
        <w:gridCol w:w="4927"/>
        <w:gridCol w:w="4927"/>
        <w:gridCol w:w="4927"/>
        <w:gridCol w:w="4927"/>
      </w:tblGrid>
      <w:tr w:rsidR="00832DE4" w:rsidRPr="00832DE4" w:rsidTr="00566330">
        <w:tc>
          <w:tcPr>
            <w:tcW w:w="4927" w:type="dxa"/>
          </w:tcPr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660850001,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(место нахождения) юридического лица:  623530, Свердловская область, Богдановичский р-он,  г. Богданович, </w:t>
            </w:r>
            <w:bookmarkStart w:id="6" w:name="_GoBack"/>
            <w:bookmarkEnd w:id="6"/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Степана Разина, 64.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E4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E4">
              <w:rPr>
                <w:rFonts w:ascii="Times New Roman" w:hAnsi="Times New Roman"/>
                <w:sz w:val="24"/>
                <w:szCs w:val="24"/>
              </w:rPr>
              <w:t xml:space="preserve">Екатеринбургский филиал 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E4">
              <w:rPr>
                <w:rFonts w:ascii="Times New Roman" w:hAnsi="Times New Roman"/>
                <w:sz w:val="24"/>
                <w:szCs w:val="24"/>
              </w:rPr>
              <w:t>ПАО АКБ «СВЯЗЬ-БАНК»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E4">
              <w:rPr>
                <w:rFonts w:ascii="Times New Roman" w:hAnsi="Times New Roman"/>
                <w:sz w:val="24"/>
                <w:szCs w:val="24"/>
              </w:rPr>
              <w:t>БИК 046577959, К/с 30101810500000000959</w:t>
            </w:r>
            <w:r w:rsidRPr="00832D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8 (34376) 5-56-81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832DE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 omts@combikorm.ru, snab@combikorm.ru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_________________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«ПРОДАВЕЦ»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наименование: __________________</w:t>
            </w:r>
            <w:r w:rsidRPr="00832D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__________, КПП _________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>ОГРН _____________, ОКПО ________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>Р/с __________________________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>в _____________________________________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>К/С ____________________, БИК _________.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Тел./факс: 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2DE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_________________</w:t>
            </w: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832DE4" w:rsidRPr="00832DE4" w:rsidRDefault="00832DE4" w:rsidP="00832D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32DE4" w:rsidRPr="00832DE4" w:rsidRDefault="00832DE4" w:rsidP="00832D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32DE4" w:rsidRPr="00832DE4" w:rsidRDefault="00832DE4" w:rsidP="00832D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6F5" w:rsidRDefault="004C56F5" w:rsidP="00832DE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7" w:rsidRDefault="00816597" w:rsidP="00D72456">
      <w:pPr>
        <w:spacing w:after="0" w:line="240" w:lineRule="auto"/>
      </w:pPr>
      <w:r>
        <w:separator/>
      </w:r>
    </w:p>
  </w:endnote>
  <w:end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7" w:rsidRDefault="00816597" w:rsidP="00D72456">
      <w:pPr>
        <w:spacing w:after="0" w:line="240" w:lineRule="auto"/>
      </w:pPr>
      <w:r>
        <w:separator/>
      </w:r>
    </w:p>
  </w:footnote>
  <w:foot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A7BA9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C56F5"/>
    <w:rsid w:val="004C6DDB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2DE4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0EA5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0EF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54EB5A-A8A0-4D41-A0F5-8A757A9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15432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2018-12-06T04:35:00Z</cp:lastPrinted>
  <dcterms:created xsi:type="dcterms:W3CDTF">2018-12-06T03:36:00Z</dcterms:created>
  <dcterms:modified xsi:type="dcterms:W3CDTF">2018-12-06T04:35:00Z</dcterms:modified>
</cp:coreProperties>
</file>