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</w:t>
      </w:r>
      <w:r w:rsidR="00EF51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4963</w:t>
      </w:r>
      <w:r w:rsidR="002730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EF51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7B70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F51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F515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2730E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993C77" w:rsidP="00EF5154">
            <w:pPr>
              <w:rPr>
                <w:rFonts w:ascii="Times New Roman" w:hAnsi="Times New Roman"/>
                <w:sz w:val="24"/>
              </w:rPr>
            </w:pPr>
            <w:hyperlink r:id="rId7" w:history="1">
              <w:r w:rsidR="00EF5154" w:rsidRPr="0003080F">
                <w:rPr>
                  <w:rStyle w:val="aa"/>
                  <w:rFonts w:ascii="Times New Roman" w:hAnsi="Times New Roman"/>
                </w:rPr>
                <w:t>tender@combikorm.ru</w:t>
              </w:r>
            </w:hyperlink>
          </w:p>
        </w:tc>
      </w:tr>
      <w:tr w:rsidR="00EF515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F5154" w:rsidRDefault="00EF5154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EF5154" w:rsidRPr="002730EF" w:rsidRDefault="00EF5154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154">
              <w:rPr>
                <w:rFonts w:ascii="Times New Roman" w:hAnsi="Times New Roman"/>
                <w:sz w:val="24"/>
                <w:szCs w:val="24"/>
              </w:rPr>
              <w:t>Рогожникова Марина Александровна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2730EF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F5154" w:rsidRDefault="00EF5154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1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Калий йодноватокислый (ЧДА)</w:t>
            </w:r>
          </w:p>
          <w:p w:rsidR="00EF5154" w:rsidRDefault="00EF5154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F5154">
              <w:rPr>
                <w:rFonts w:ascii="Times New Roman" w:hAnsi="Times New Roman"/>
                <w:sz w:val="24"/>
                <w:szCs w:val="24"/>
              </w:rPr>
              <w:t>0.300 тонны</w:t>
            </w:r>
          </w:p>
          <w:p w:rsidR="00EF5154" w:rsidRPr="00EF5154" w:rsidRDefault="007B70AC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EF5154" w:rsidRPr="00EF515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EF5154" w:rsidRPr="00EF5154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ГОСТ 4202-75. </w:t>
            </w:r>
          </w:p>
          <w:p w:rsidR="00EF5154" w:rsidRPr="00EF5154" w:rsidRDefault="00EF5154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154">
              <w:rPr>
                <w:rFonts w:ascii="Times New Roman" w:hAnsi="Times New Roman"/>
                <w:sz w:val="24"/>
                <w:szCs w:val="24"/>
              </w:rPr>
              <w:t>Происхождение: Индия.</w:t>
            </w:r>
          </w:p>
          <w:p w:rsidR="007B70AC" w:rsidRPr="007B70AC" w:rsidRDefault="00EF5154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15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</w:t>
            </w:r>
            <w:r w:rsidR="00993C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154" w:rsidRPr="00EF5154" w:rsidRDefault="007B70AC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EF5154" w:rsidRPr="00EF515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EF5154" w:rsidRPr="00EF5154">
              <w:rPr>
                <w:rFonts w:ascii="Times New Roman" w:hAnsi="Times New Roman"/>
                <w:sz w:val="24"/>
                <w:szCs w:val="24"/>
              </w:rPr>
      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EF5154">
              <w:rPr>
                <w:rFonts w:ascii="Times New Roman" w:hAnsi="Times New Roman"/>
                <w:sz w:val="24"/>
                <w:szCs w:val="24"/>
              </w:rPr>
              <w:t>25 килограмм</w:t>
            </w:r>
          </w:p>
          <w:p w:rsidR="002730EF" w:rsidRPr="005D6E20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A67728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7728">
              <w:rPr>
                <w:rFonts w:ascii="Times New Roman" w:hAnsi="Times New Roman"/>
                <w:sz w:val="24"/>
              </w:rPr>
              <w:t xml:space="preserve">до </w:t>
            </w:r>
            <w:r w:rsidR="00EF5154">
              <w:rPr>
                <w:rFonts w:ascii="Times New Roman" w:hAnsi="Times New Roman"/>
                <w:sz w:val="24"/>
              </w:rPr>
              <w:t>15.12.2018г.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EF5154" w:rsidP="00EF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411 000 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2730EF" w:rsidRPr="006A69C4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57311" w:rsidRPr="00357311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357311">
              <w:rPr>
                <w:rFonts w:ascii="Times New Roman" w:hAnsi="Times New Roman"/>
                <w:sz w:val="24"/>
              </w:rPr>
              <w:t xml:space="preserve">В течение </w:t>
            </w:r>
            <w:r w:rsidR="00EF5154">
              <w:rPr>
                <w:rFonts w:ascii="Times New Roman" w:hAnsi="Times New Roman"/>
                <w:sz w:val="24"/>
              </w:rPr>
              <w:t>30</w:t>
            </w:r>
            <w:r w:rsidRPr="00357311">
              <w:rPr>
                <w:rFonts w:ascii="Times New Roman" w:hAnsi="Times New Roman"/>
                <w:sz w:val="24"/>
              </w:rPr>
              <w:t xml:space="preserve"> (</w:t>
            </w:r>
            <w:r w:rsidR="00EF5154">
              <w:rPr>
                <w:rFonts w:ascii="Times New Roman" w:hAnsi="Times New Roman"/>
                <w:sz w:val="24"/>
              </w:rPr>
              <w:t>тридцати</w:t>
            </w:r>
            <w:r w:rsidRPr="00357311">
              <w:rPr>
                <w:rFonts w:ascii="Times New Roman" w:hAnsi="Times New Roman"/>
                <w:sz w:val="24"/>
              </w:rPr>
              <w:t>) календарных дней с момента поступления товара на склад Заказчика.</w:t>
            </w:r>
          </w:p>
          <w:p w:rsidR="002730EF" w:rsidRPr="0060273D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Pr="0060273D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730EF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2730EF" w:rsidRPr="00076B28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2730EF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AC5970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2730EF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2730EF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74738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2730EF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5154" w:rsidRDefault="00EF515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66D77" w:rsidRPr="00566D77" w:rsidRDefault="00566D77" w:rsidP="00566D7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566D77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566D77" w:rsidRPr="00566D77" w:rsidRDefault="00566D77" w:rsidP="00566D7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(поставки)</w:t>
      </w:r>
    </w:p>
    <w:p w:rsidR="00566D77" w:rsidRPr="00566D77" w:rsidRDefault="00566D77" w:rsidP="00566D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«__» _____ 201 г.</w:t>
      </w:r>
    </w:p>
    <w:p w:rsidR="00566D77" w:rsidRPr="00566D77" w:rsidRDefault="00566D77" w:rsidP="0056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66D7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566D77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_______________, действующего на основании ___________, с одной стороны, и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66D7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566D77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2017 г., заключили настоящий договор о нижеследующем: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6D77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6D77" w:rsidRPr="00566D77" w:rsidRDefault="00566D77" w:rsidP="00566D7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8147347"/>
    <w:bookmarkEnd w:id="1"/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object w:dxaOrig="11248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81pt" o:ole="">
            <v:imagedata r:id="rId8" o:title=""/>
          </v:shape>
          <o:OLEObject Type="Embed" ProgID="Excel.Sheet.12" ShapeID="_x0000_i1025" DrawAspect="Content" ObjectID="_1605674320" r:id="rId9"/>
        </w:object>
      </w: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66D77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товара, поставляемого по настоящему Договору должно соответствовать ГОСТ 4202-75. 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Происхождение: Индия.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качественное удостоверение, перевод качественного удостоверения производителя (заверенный в установленном порядке Поставщиком, либо Производителем), счет-фактура, товарная накладная формы Торг-12.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бочка картонная вес нетто 25 килограмм.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3.6. Маркировка: Оригинальная этикетка производителя и её перевод на каждом мешке.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3.7.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качеству,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договора, подписанного «Сторонами» и правильно оформленных документов, указанных в п. 3.3.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 xml:space="preserve"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</w:t>
      </w: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представителя Уральской Торгово-промышленной палаты по действующим расценкам данной организации.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товара,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6.13.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6.14.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7. ПОРЯДОК РАЗРЕШЕНИЯ СПОРОВ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66D77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соглашений, являющихся приложениями к настоящему договору.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31.12.2017 г.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D77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66D77">
        <w:rPr>
          <w:rFonts w:ascii="Times New Roman CYR" w:hAnsi="Times New Roman CYR" w:cs="Times New Roman CYR"/>
          <w:sz w:val="24"/>
          <w:szCs w:val="24"/>
          <w:lang w:eastAsia="ru-RU"/>
        </w:rPr>
        <w:t>8.6.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566D77" w:rsidRPr="00566D77" w:rsidRDefault="00566D77" w:rsidP="005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D77">
        <w:rPr>
          <w:rFonts w:ascii="Times New Roman" w:hAnsi="Times New Roman"/>
          <w:sz w:val="24"/>
          <w:szCs w:val="24"/>
          <w:lang w:eastAsia="ru-RU"/>
        </w:rPr>
        <w:t>9.7. Направление юридически значимых сообщений</w:t>
      </w:r>
    </w:p>
    <w:p w:rsidR="00566D77" w:rsidRPr="00566D77" w:rsidRDefault="00566D77" w:rsidP="005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D77">
        <w:rPr>
          <w:rFonts w:ascii="Times New Roman" w:hAnsi="Times New Roman"/>
          <w:sz w:val="24"/>
          <w:szCs w:val="24"/>
          <w:lang w:eastAsia="ru-RU"/>
        </w:rPr>
        <w:t>9.7.1.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6D77" w:rsidRPr="00566D77" w:rsidRDefault="00566D77" w:rsidP="0056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D77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D77">
        <w:rPr>
          <w:rFonts w:ascii="Times New Roman" w:hAnsi="Times New Roman"/>
          <w:sz w:val="24"/>
          <w:szCs w:val="24"/>
          <w:lang w:eastAsia="ru-RU"/>
        </w:rPr>
        <w:t>9.7.2.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6D77" w:rsidRPr="00566D77" w:rsidRDefault="00566D77" w:rsidP="00566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D77" w:rsidRPr="00566D77" w:rsidRDefault="00566D77" w:rsidP="00566D7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6D77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6D77" w:rsidRPr="00566D77" w:rsidTr="00066B08">
        <w:tc>
          <w:tcPr>
            <w:tcW w:w="4927" w:type="dxa"/>
          </w:tcPr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566D77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Филиал АКБ "Легион" (АО) в г. Екатеринбург в Уральском ГУ Банка России к/с 30101810465770000405  БИК 046577405.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0" w:history="1">
              <w:r w:rsidRPr="00566D7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snab@combikorm.ru</w:t>
              </w:r>
            </w:hyperlink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66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77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566D77" w:rsidRPr="00566D77" w:rsidTr="00066B08">
        <w:tc>
          <w:tcPr>
            <w:tcW w:w="4927" w:type="dxa"/>
          </w:tcPr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66D7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566D77" w:rsidRPr="00566D77" w:rsidRDefault="00566D77" w:rsidP="00566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66D77" w:rsidRPr="00566D77" w:rsidRDefault="00566D77" w:rsidP="00566D77">
      <w:pPr>
        <w:jc w:val="center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72BBA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FC" w:rsidRDefault="00DF3AFC" w:rsidP="00D72456">
      <w:pPr>
        <w:spacing w:after="0" w:line="240" w:lineRule="auto"/>
      </w:pPr>
      <w:r>
        <w:separator/>
      </w:r>
    </w:p>
  </w:endnote>
  <w:endnote w:type="continuationSeparator" w:id="0">
    <w:p w:rsidR="00DF3AFC" w:rsidRDefault="00DF3AF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FC" w:rsidRDefault="00DF3AFC" w:rsidP="00D72456">
      <w:pPr>
        <w:spacing w:after="0" w:line="240" w:lineRule="auto"/>
      </w:pPr>
      <w:r>
        <w:separator/>
      </w:r>
    </w:p>
  </w:footnote>
  <w:footnote w:type="continuationSeparator" w:id="0">
    <w:p w:rsidR="00DF3AFC" w:rsidRDefault="00DF3AFC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D5C"/>
    <w:multiLevelType w:val="hybridMultilevel"/>
    <w:tmpl w:val="163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30EF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31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6D77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201"/>
    <w:rsid w:val="005C0764"/>
    <w:rsid w:val="005C3223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7384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B70AC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3C77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67728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3AFC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D3F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154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72BBA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97B65C-6957-4F6C-8AA1-551BFAE3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nab@combikorm.ru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17622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2018-06-25T09:31:00Z</cp:lastPrinted>
  <dcterms:created xsi:type="dcterms:W3CDTF">2018-12-06T11:59:00Z</dcterms:created>
  <dcterms:modified xsi:type="dcterms:W3CDTF">2018-12-07T02:52:00Z</dcterms:modified>
</cp:coreProperties>
</file>