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1017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4966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31017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1017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1017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декабря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1017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10178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310178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178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310178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70AC" w:rsidRPr="007B70AC" w:rsidRDefault="00310178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10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Монокальцийфосфат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B70AC" w:rsidRPr="007B70AC" w:rsidRDefault="00310178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138 тонн.</w:t>
            </w:r>
          </w:p>
          <w:p w:rsidR="007B70AC" w:rsidRPr="007B70AC" w:rsidRDefault="00310178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43196E" w:rsidRPr="0043196E" w:rsidRDefault="0043196E" w:rsidP="00431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6E">
              <w:rPr>
                <w:rFonts w:ascii="Times New Roman" w:hAnsi="Times New Roman"/>
                <w:sz w:val="24"/>
                <w:szCs w:val="24"/>
              </w:rPr>
              <w:t>Качество товара подтверждается сертификатом соответствия и качественным удостоверением производителя.</w:t>
            </w:r>
          </w:p>
          <w:p w:rsidR="0043196E" w:rsidRPr="0043196E" w:rsidRDefault="0043196E" w:rsidP="00431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6E">
              <w:rPr>
                <w:rFonts w:ascii="Times New Roman" w:hAnsi="Times New Roman"/>
                <w:sz w:val="24"/>
                <w:szCs w:val="24"/>
              </w:rPr>
              <w:t>Качество товара: согласно ТУ 20.15.41-686-00209438-2017</w:t>
            </w:r>
          </w:p>
          <w:p w:rsidR="0043196E" w:rsidRPr="0043196E" w:rsidRDefault="0043196E" w:rsidP="00431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6E">
              <w:rPr>
                <w:rFonts w:ascii="Times New Roman" w:hAnsi="Times New Roman"/>
                <w:sz w:val="24"/>
                <w:szCs w:val="24"/>
              </w:rPr>
              <w:t>Упаковка: мешки полипропиленовые по 50 кг или контейнер МКР 800 кг.</w:t>
            </w:r>
          </w:p>
          <w:p w:rsidR="002730EF" w:rsidRPr="005D6E20" w:rsidRDefault="0043196E" w:rsidP="00EC4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96E">
              <w:rPr>
                <w:rFonts w:ascii="Times New Roman" w:hAnsi="Times New Roman"/>
                <w:sz w:val="24"/>
                <w:szCs w:val="24"/>
              </w:rPr>
              <w:t>Вид транспорта: Железнодорожный транспорт</w:t>
            </w:r>
            <w:r w:rsidR="00EC4DB3">
              <w:rPr>
                <w:rFonts w:ascii="Times New Roman" w:hAnsi="Times New Roman"/>
                <w:sz w:val="24"/>
                <w:szCs w:val="24"/>
              </w:rPr>
              <w:t xml:space="preserve"> (полувагон).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43196E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3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обл., </w:t>
            </w:r>
            <w:proofErr w:type="spellStart"/>
            <w:r w:rsidRPr="0043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43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43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31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 Станция назначения Богданович Свердловская ж.д.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43196E" w:rsidRDefault="0043196E" w:rsidP="00DF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партиями</w:t>
            </w:r>
            <w:r w:rsidR="00EE6BBD">
              <w:rPr>
                <w:rFonts w:ascii="Times New Roman" w:hAnsi="Times New Roman"/>
                <w:sz w:val="24"/>
              </w:rPr>
              <w:t>:</w:t>
            </w:r>
          </w:p>
          <w:p w:rsidR="002730EF" w:rsidRPr="0060273D" w:rsidRDefault="0043196E" w:rsidP="00431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 тонн</w:t>
            </w:r>
            <w:r w:rsidR="00EE6BBD">
              <w:rPr>
                <w:rFonts w:ascii="Times New Roman" w:hAnsi="Times New Roman"/>
                <w:sz w:val="24"/>
              </w:rPr>
              <w:t xml:space="preserve"> до 17.12.2018; </w:t>
            </w:r>
            <w:r w:rsidRPr="0043196E">
              <w:rPr>
                <w:rFonts w:ascii="Times New Roman" w:hAnsi="Times New Roman"/>
                <w:sz w:val="24"/>
              </w:rPr>
              <w:t>69 тонн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96E">
              <w:rPr>
                <w:rFonts w:ascii="Times New Roman" w:hAnsi="Times New Roman"/>
                <w:sz w:val="24"/>
              </w:rPr>
              <w:t>- отгрузка в период с 25.12.2018 по 30.12.2018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43196E" w:rsidP="00431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4 543 474 рубля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58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43196E" w:rsidRPr="0043196E">
              <w:rPr>
                <w:rFonts w:ascii="Times New Roman" w:hAnsi="Times New Roman"/>
                <w:sz w:val="24"/>
              </w:rPr>
              <w:t xml:space="preserve">10 (десяти) </w:t>
            </w:r>
            <w:r w:rsidRPr="00357311">
              <w:rPr>
                <w:rFonts w:ascii="Times New Roman" w:hAnsi="Times New Roman"/>
                <w:sz w:val="24"/>
              </w:rPr>
              <w:t>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3B04" w:rsidRDefault="00343B04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C4DB3" w:rsidRDefault="00EC4DB3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4DB3" w:rsidRDefault="00EC4DB3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4DB3" w:rsidRDefault="00EC4DB3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4DB3" w:rsidRDefault="00EC4DB3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C4DB3" w:rsidRDefault="00EC4DB3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1462B" w:rsidRDefault="0041462B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извещению 4966/1Е от 06.12.18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Проект Договора</w:t>
      </w:r>
      <w:bookmarkEnd w:id="0"/>
    </w:p>
    <w:p w:rsidR="00196BA3" w:rsidRPr="00196BA3" w:rsidRDefault="00196BA3" w:rsidP="0041462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Договор</w:t>
      </w:r>
    </w:p>
    <w:p w:rsidR="00196BA3" w:rsidRPr="00196BA3" w:rsidRDefault="00196BA3" w:rsidP="0041462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купли-продажи №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г. Богданович                                                                                                  «__» _______ 2018 года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b/>
          <w:sz w:val="24"/>
        </w:rPr>
        <w:t>_________________________________________________________________</w:t>
      </w:r>
      <w:r w:rsidRPr="00196BA3">
        <w:rPr>
          <w:rFonts w:ascii="Times New Roman" w:hAnsi="Times New Roman"/>
          <w:sz w:val="24"/>
        </w:rPr>
        <w:t xml:space="preserve"> в лице _____________________________________________________, </w:t>
      </w:r>
      <w:proofErr w:type="gramStart"/>
      <w:r w:rsidRPr="00196BA3">
        <w:rPr>
          <w:rFonts w:ascii="Times New Roman" w:hAnsi="Times New Roman"/>
          <w:sz w:val="24"/>
        </w:rPr>
        <w:t>действующего</w:t>
      </w:r>
      <w:proofErr w:type="gramEnd"/>
      <w:r w:rsidRPr="00196BA3">
        <w:rPr>
          <w:rFonts w:ascii="Times New Roman" w:hAnsi="Times New Roman"/>
          <w:sz w:val="24"/>
        </w:rPr>
        <w:t xml:space="preserve"> на основании ______, именуемое в дальнейшем ПРОДАВЕЦ, с одной стороны и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96BA3">
        <w:rPr>
          <w:rFonts w:ascii="Times New Roman" w:hAnsi="Times New Roman"/>
          <w:b/>
          <w:sz w:val="24"/>
        </w:rPr>
        <w:t>ОАО «</w:t>
      </w:r>
      <w:proofErr w:type="spellStart"/>
      <w:r w:rsidRPr="00196BA3">
        <w:rPr>
          <w:rFonts w:ascii="Times New Roman" w:hAnsi="Times New Roman"/>
          <w:b/>
          <w:sz w:val="24"/>
        </w:rPr>
        <w:t>Богдановичский</w:t>
      </w:r>
      <w:proofErr w:type="spellEnd"/>
      <w:r w:rsidRPr="00196BA3">
        <w:rPr>
          <w:rFonts w:ascii="Times New Roman" w:hAnsi="Times New Roman"/>
          <w:b/>
          <w:sz w:val="24"/>
        </w:rPr>
        <w:t xml:space="preserve"> комбикормовый завод»</w:t>
      </w:r>
      <w:r w:rsidRPr="00196BA3">
        <w:rPr>
          <w:rFonts w:ascii="Times New Roman" w:hAnsi="Times New Roman"/>
          <w:sz w:val="24"/>
        </w:rPr>
        <w:t xml:space="preserve"> РФ, Свердловская область, г. Богданович, ул. Степана Разина, д.64 в лице _____________, действующего на основании __________, именуемое в дальнейшем ПОКУПАТЕЛЬ с другой стороны, а вместе именуемые СТОРОНЫ, на основании протокола №________ от «__» ____________ 2018 г., заключили настоящий договор о нижеследующем:</w:t>
      </w:r>
      <w:proofErr w:type="gramEnd"/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ПРЕДМЕТ ДОГОВОРА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1.1.ПРОДАВЕЦ обязуется продать ПОКУПАТЕЛЮ, а ПОКУПАТЕЛЬ принять и оплатить Товар, на условиях настоящего Договора, в ассортименте, количестве и по ценам, определенным в соответствии с условиями, оговоренными в дополнительных соглашениях к настоящему договору, которые являются его неотъемлемой частью.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КОЛИЧЕСТВО ТОВАРА, СРОКИ И ПОРЯДОК ПОСТАВКИ ТОВАРА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2.1.Количество Товара, сорт, цена и иные характеристики Товара, поставляемого по настоящему договору, согласовываются Сторонами в соответствии с дополнительным соглашением к настоящему договору, являющимся его неотъемлемой частью.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2.2.Конкретный вид транспорта, способы отгрузки, сроки и условия поставки по каждой партии товара согласовываются в дополнительных соглашениях, являющихся неотъемлемой частью настоящего договора.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2.3.Моментом перехода права собственности к ПОКУПАТЕЛЮ на продаваемую продукцию считается дата приема ее первым перевозчиком, указанная на штемпеле станции отправления, проставленной на товаротранспортных документах (ЖД) квитанции, (ЖД) накладных, за исключением, если товар был предоставлен с отсрочкой платежа, то действия настоящего договора рассматриваются в соответствии со статьей 491 ГК РФ.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2.4.Погрузка Товара со склада ПРОДАВЦА производится силами и средствами ПРОДАВЦА, а разгрузка на складе ПОКУПАТЕЛЯ – силами и средствами ПОКУПАТЕЛЯ.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2.5. В день прибытия вагонов на станцию назначения Богданович Свердловской железной дороги ПРОДАВЕЦ обязан предоставить ПОКУПАТЕЛЮ инструкцию или заготовку в программе «</w:t>
      </w:r>
      <w:proofErr w:type="spellStart"/>
      <w:r w:rsidRPr="00196BA3">
        <w:rPr>
          <w:rFonts w:ascii="Times New Roman" w:hAnsi="Times New Roman"/>
          <w:sz w:val="24"/>
        </w:rPr>
        <w:t>Этран</w:t>
      </w:r>
      <w:proofErr w:type="spellEnd"/>
      <w:r w:rsidRPr="00196BA3">
        <w:rPr>
          <w:rFonts w:ascii="Times New Roman" w:hAnsi="Times New Roman"/>
          <w:sz w:val="24"/>
        </w:rPr>
        <w:t>», обеспечивающую беспрепятственную отправку порожних вагонов на станцию назначения, с обязательным указанием контактной информации Грузополучателя.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b/>
          <w:sz w:val="24"/>
        </w:rPr>
        <w:t>3</w:t>
      </w:r>
      <w:r w:rsidRPr="00196BA3">
        <w:rPr>
          <w:rFonts w:ascii="Times New Roman" w:hAnsi="Times New Roman"/>
          <w:sz w:val="24"/>
        </w:rPr>
        <w:t xml:space="preserve">. </w:t>
      </w:r>
      <w:r w:rsidRPr="00196BA3">
        <w:rPr>
          <w:rFonts w:ascii="Times New Roman" w:hAnsi="Times New Roman"/>
          <w:b/>
          <w:sz w:val="24"/>
        </w:rPr>
        <w:t>ПОРЯДОК ОПЛАТЫ ТОВАРА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3.1.Расчет за продаваемый товар производится ПОКУПАТЕЛЕМ путем перечисления 100% (Сто процентов) денежных средств на расчетный счет ПРОДАВЦА, или иным способом, в соответствии с выставленным счетом и согласованным дополнительным соглашением.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3.2.Моментом оплаты считать дату поступления денежных средств на расчетный счет ПРОДАВЦА.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3.3.С момента поступления денежных средств на расчетный счет ПРОДАВЦА согласно п.3.1. настоящего договора, цена на товар фиксируется.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3.4.Цена товара действительна при поступлении согласно п.3.1. настоящего договора денежных средств на расчетный счет ПРОДАВЦА, в течение 3 (трех) банковских дней с момента получения счета на оплату. В случае поступления суммы, составляющей оплату, на счет </w:t>
      </w:r>
      <w:r w:rsidRPr="00196BA3">
        <w:rPr>
          <w:rFonts w:ascii="Times New Roman" w:hAnsi="Times New Roman"/>
          <w:sz w:val="24"/>
        </w:rPr>
        <w:lastRenderedPageBreak/>
        <w:t>ПРОДАВЦА по истечении 3 (трех) банковских дней, ПРОДАВЕЦ оставляет за собой право по пересмотру цены товара.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3.5.Возможно изменение цены по независящим от ПРОДАВЦА причинам, в случае увеличения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стоимости ж/</w:t>
      </w:r>
      <w:proofErr w:type="spellStart"/>
      <w:r w:rsidRPr="00196BA3">
        <w:rPr>
          <w:rFonts w:ascii="Times New Roman" w:hAnsi="Times New Roman"/>
          <w:sz w:val="24"/>
        </w:rPr>
        <w:t>д</w:t>
      </w:r>
      <w:proofErr w:type="spellEnd"/>
      <w:r w:rsidRPr="00196BA3">
        <w:rPr>
          <w:rFonts w:ascii="Times New Roman" w:hAnsi="Times New Roman"/>
          <w:sz w:val="24"/>
        </w:rPr>
        <w:t xml:space="preserve"> тарифа, автоперевозок до места назначения, вследствие увеличения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стоимости энергоносителей, цена соответствующим образом будет проиндексирована. В таком случае при согласии ПОКУПАТЕЛЬ обязан оплатить стоимость с учетом индексации в течение 3 (трех) банковских дней с момента выставления уточненной </w:t>
      </w:r>
      <w:proofErr w:type="spellStart"/>
      <w:proofErr w:type="gramStart"/>
      <w:r w:rsidRPr="00196BA3">
        <w:rPr>
          <w:rFonts w:ascii="Times New Roman" w:hAnsi="Times New Roman"/>
          <w:sz w:val="24"/>
        </w:rPr>
        <w:t>счет-фактуры</w:t>
      </w:r>
      <w:proofErr w:type="spellEnd"/>
      <w:proofErr w:type="gramEnd"/>
      <w:r w:rsidRPr="00196BA3">
        <w:rPr>
          <w:rFonts w:ascii="Times New Roman" w:hAnsi="Times New Roman"/>
          <w:sz w:val="24"/>
        </w:rPr>
        <w:t xml:space="preserve">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4. КАЧЕСТВО ТОВАРА. ПРИЕМКА ТОВАРА ПО КОЛИЧЕСТВУ И КАЧЕСТВУ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4.1.Качество товара, поставляемого по настоящему Договору, подтверждается сертификатом соответствия и качественным удостоверением производителя.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4.2.Приемка товара по количеству и качеству осуществляется ПОКУПАТЕЛЕМ в соответствии с инструкциями П–6 (от 15.06.65 г.) и </w:t>
      </w:r>
      <w:proofErr w:type="gramStart"/>
      <w:r w:rsidRPr="00196BA3">
        <w:rPr>
          <w:rFonts w:ascii="Times New Roman" w:hAnsi="Times New Roman"/>
          <w:sz w:val="24"/>
        </w:rPr>
        <w:t>П</w:t>
      </w:r>
      <w:proofErr w:type="gramEnd"/>
      <w:r w:rsidRPr="00196BA3">
        <w:rPr>
          <w:rFonts w:ascii="Times New Roman" w:hAnsi="Times New Roman"/>
          <w:sz w:val="24"/>
        </w:rPr>
        <w:t xml:space="preserve"> – 7 (от 25.04.66 г), утвержденными постановлением Госарбитража при СМ СССР. Требования ПОКУПАТЕЛЯ, связанные с обнаружением им недостачи или/и некачественного товара, будут рассмотрены ПРОДАВЦОМ только при условии наличия претензии ПОКУПАТЕЛЯ, оформленной и предъявленной согласно п.29 Инструкции П-6, п.40 Инструкции П-7. Документы, приложенные к указанной претензии, должны быть оформлены в строгом соответствии с п.п. 25-27 Инструкции П-6, п.п.29-32 Инструкции П-7.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4.3.При обнаружении недостачи товара или/и некачественного товара ПОКУПАТЕЛЬ обязан в кратчайший срок, но не позднее 24 (двадцати четырех) часов с момента обнаружения несоответствия товара по количеству или/и качеству, известить ПРОДАВЦА о выявленном несоответствии уведомлением по факсу или телеграммой. </w:t>
      </w:r>
      <w:proofErr w:type="gramStart"/>
      <w:r w:rsidRPr="00196BA3">
        <w:rPr>
          <w:rFonts w:ascii="Times New Roman" w:hAnsi="Times New Roman"/>
          <w:sz w:val="24"/>
        </w:rPr>
        <w:t>В течение 5 банковских дней с момента обнаружения несоответствия товара по количеству или/и качеству ПОКУПАТЕЛЬ обязан предоставить ПРОДАВЦУ претензию и документы, указанные в п.4.2. договора подтверждающие наличие недостачи или/и некачественного товара; в противном случае товар считается принятым ПОКУПАТЕЛЕМ: по количеству – в соответствии с ж/</w:t>
      </w:r>
      <w:proofErr w:type="spellStart"/>
      <w:r w:rsidRPr="00196BA3">
        <w:rPr>
          <w:rFonts w:ascii="Times New Roman" w:hAnsi="Times New Roman"/>
          <w:sz w:val="24"/>
        </w:rPr>
        <w:t>д</w:t>
      </w:r>
      <w:proofErr w:type="spellEnd"/>
      <w:r w:rsidRPr="00196BA3">
        <w:rPr>
          <w:rFonts w:ascii="Times New Roman" w:hAnsi="Times New Roman"/>
          <w:sz w:val="24"/>
        </w:rPr>
        <w:t xml:space="preserve"> накладной, по качеству – в соответствии с качественным удостоверением производителя.</w:t>
      </w:r>
      <w:proofErr w:type="gramEnd"/>
      <w:r w:rsidRPr="00196BA3">
        <w:rPr>
          <w:rFonts w:ascii="Times New Roman" w:hAnsi="Times New Roman"/>
          <w:sz w:val="24"/>
        </w:rPr>
        <w:t xml:space="preserve"> Приемка товара по качеству производится с участием представителя (эксперта) </w:t>
      </w:r>
      <w:proofErr w:type="spellStart"/>
      <w:r w:rsidRPr="00196BA3">
        <w:rPr>
          <w:rFonts w:ascii="Times New Roman" w:hAnsi="Times New Roman"/>
          <w:sz w:val="24"/>
        </w:rPr>
        <w:t>Торгово</w:t>
      </w:r>
      <w:proofErr w:type="spellEnd"/>
      <w:r w:rsidRPr="00196BA3">
        <w:rPr>
          <w:rFonts w:ascii="Times New Roman" w:hAnsi="Times New Roman"/>
          <w:sz w:val="24"/>
        </w:rPr>
        <w:t xml:space="preserve"> - Промышленной Палаты РФ путем выборочной проверки качества продукции согласно действующих ГОСТ, ТУ с обязательным составлением Акта отбора образцов, Акта экспертизы ТПП РФ.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5. ОТВЕТСТВЕННОСТЬ ПО ДОГОВОРУ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5.1. За не исполнение или не надлежащее исполнение обязанностей по настоящему договору стороны несут имущественную ответственность в соответствии с действующим законодательством РФ.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5.2.ПРОДАВЕЦ считается исполнившим свои обязательства по поставке товара в соответствии с п.2.3.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настоящего договора.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5.3.В случае несвоевременной поставки или недопоставки товара ПРОДАВЕЦ уплачивает пеню в размере 0,1% от суммы не поставленного товара за каждый день просрочки.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5.4.При просрочке оплаты за поставленный товар ПОКУПАТЕЛЬ уплачивает пеню в размере 0,1% от неоплаченной суммы товара за каждый день просрочки.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5.5.При возникновении форс-мажорных обстоятельств (а именно наводнение, землетрясения и другие стихийные бедствия, непредвиденные технические риски производства и отсутствие подвижного состава ОАО «РЖД»), стороны освобождаются от исполнения обязательств по настоящему договору. Сторона, для которой создалась невозможность исполнения обязательств в силу форс-мажорных обстоятельств, обязана в течение 2-х дней в письменной форме уведомить об этом другую сторону.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5.6.Риск случайной гибели или случайного повреждения товара переходит к ПОКУПАТЕЛЮ с момента передачи товара первому перевозчику или его грузополучателю.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5.7. ПРОДАВЕЦ возмещает ПОКУПАТЕЛЮ расходы, связанные с простоем вагонов из-за нарушения ПРОДАВЦОМ условий п. 2.5 настоящего договора.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6. РАЗРЕШЕНИЕ СПОРОВ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lastRenderedPageBreak/>
        <w:t>6.1.Стороны пришли к соглашению, что все возникшие споры и разногласия будут разрешаться в порядке переговоров.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6.2.В случае не достижения согласия, подлежат разрешению в Арбитражном суде, по месту нахождения ПРОДАВЦА.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7. СРОК ДЕЙСТВИЯ ДОГОВОРА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7.1.Договор вступает в силу </w:t>
      </w:r>
      <w:proofErr w:type="gramStart"/>
      <w:r w:rsidRPr="00196BA3">
        <w:rPr>
          <w:rFonts w:ascii="Times New Roman" w:hAnsi="Times New Roman"/>
          <w:sz w:val="24"/>
        </w:rPr>
        <w:t>с даты подписания</w:t>
      </w:r>
      <w:proofErr w:type="gramEnd"/>
      <w:r w:rsidRPr="00196BA3">
        <w:rPr>
          <w:rFonts w:ascii="Times New Roman" w:hAnsi="Times New Roman"/>
          <w:sz w:val="24"/>
        </w:rPr>
        <w:t xml:space="preserve"> его обеими сторонами и действует до «31» декабря 201</w:t>
      </w:r>
      <w:r w:rsidR="0041462B">
        <w:rPr>
          <w:rFonts w:ascii="Times New Roman" w:hAnsi="Times New Roman"/>
          <w:sz w:val="24"/>
        </w:rPr>
        <w:t>9</w:t>
      </w:r>
      <w:r w:rsidRPr="00196BA3">
        <w:rPr>
          <w:rFonts w:ascii="Times New Roman" w:hAnsi="Times New Roman"/>
          <w:sz w:val="24"/>
        </w:rPr>
        <w:t xml:space="preserve"> года, датой подписания считается дата составления договора.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7.2. В случае</w:t>
      </w:r>
      <w:proofErr w:type="gramStart"/>
      <w:r w:rsidRPr="00196BA3">
        <w:rPr>
          <w:rFonts w:ascii="Times New Roman" w:hAnsi="Times New Roman"/>
          <w:sz w:val="24"/>
        </w:rPr>
        <w:t>,</w:t>
      </w:r>
      <w:proofErr w:type="gramEnd"/>
      <w:r w:rsidRPr="00196BA3">
        <w:rPr>
          <w:rFonts w:ascii="Times New Roman" w:hAnsi="Times New Roman"/>
          <w:sz w:val="24"/>
        </w:rPr>
        <w:t xml:space="preserve"> если за 30 дней до окончания срока договора ни одна из сторон не уведомит другую сторону о его прекращении, договор считается пролонгированным на следующий год.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b/>
          <w:sz w:val="24"/>
        </w:rPr>
        <w:t>8. ПРОЧИЕ УСЛОВИЯ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8.1.Настоящий договор может быть изменен по соглашению сторон, расторгнут. Однако, при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расторжение договора, стороны не освобождаются от исполнения своих обязательств.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8.2.Стороны договорились о том, что переданные по факсимильной связи и электронной почте документы имеют юридическую силу до момента предъявления их оригиналов, при этом стороны обязуются выслать оригиналы в течение 10 (Десяти) дней.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8.3 Настоящий договор составлен на русском языке, на 3-х страницах в двух экземплярах: один – для ПОКУПАТЕЛЯ,  один – для ПРОДАВЦА.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8.4.Договор и его отдельные условия являются конфиденциальной информацией и не подлежат разглашению без предварительного согласования. Стороны обязуются не разглашать третьим лицам информацию, связанную с исполнением условий настоящего договора, особо информацию, изложенную в учредительных, финансовых и бухгалтерских документах.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8.5.Во всем, что не предусмотрено настоящим договором, стороны руководствуются действующим законодательством Р.Ф.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8.6.Стороны обязаны письменно информировать друг друга о смене учредителя или руководства, изменении статуса юридического лица, изменении реквизитов и юридического адреса в течение 3-х дней с момента ввода данных изменений, с обязательным предварительным уведомлением по факсимильной связи или электронной почте, с последующим предоставлением копий оригиналов. Сторона, не известившая своевременно об таковых изменениях преднамеренно или по халатности, несет полную ответственность в соответствии с действующим законодательством РФ.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96BA3">
        <w:rPr>
          <w:rFonts w:ascii="Times New Roman" w:hAnsi="Times New Roman"/>
          <w:b/>
          <w:sz w:val="24"/>
        </w:rPr>
        <w:t>9. РЕКВИЗИТЫ СТОРОН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196BA3" w:rsidRPr="00196BA3" w:rsidTr="00196B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«ПОКУПАТЕЛЬ»</w:t>
            </w:r>
            <w:r w:rsidRPr="00196B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комбикормовый завод».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Сокращенное наименование: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ОАО «</w:t>
            </w:r>
            <w:proofErr w:type="spellStart"/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комбикормовый завод».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BA3">
              <w:rPr>
                <w:rFonts w:ascii="Times New Roman" w:hAnsi="Times New Roman"/>
                <w:sz w:val="20"/>
                <w:szCs w:val="20"/>
              </w:rPr>
              <w:t>Адрес (место нахождения) юридического лица: 623530, Свердловская область, г. Богданович, ул. Степана Разина, 64.</w:t>
            </w:r>
            <w:proofErr w:type="gramEnd"/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ИНН 6605002100,  КПП 660850001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ОКПО 04537234,  ОГРН 1026600705790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BA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96BA3">
              <w:rPr>
                <w:rFonts w:ascii="Times New Roman" w:hAnsi="Times New Roman"/>
                <w:sz w:val="20"/>
                <w:szCs w:val="20"/>
              </w:rPr>
              <w:t>/с 40702810600020000713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Екатеринбургский филиал ПАО АКБ «СВЯЗЬ-БАНК»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БИК 046577959, К/с 30101810500000000959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Отгрузочные реквизиты:</w:t>
            </w:r>
            <w:r w:rsidRPr="00196BA3">
              <w:rPr>
                <w:rFonts w:ascii="Times New Roman" w:hAnsi="Times New Roman"/>
                <w:sz w:val="20"/>
                <w:szCs w:val="20"/>
              </w:rPr>
              <w:t xml:space="preserve"> ст. Богданович </w:t>
            </w:r>
            <w:proofErr w:type="gramStart"/>
            <w:r w:rsidRPr="00196BA3">
              <w:rPr>
                <w:rFonts w:ascii="Times New Roman" w:hAnsi="Times New Roman"/>
                <w:sz w:val="20"/>
                <w:szCs w:val="20"/>
              </w:rPr>
              <w:t>Свердловской</w:t>
            </w:r>
            <w:proofErr w:type="gramEnd"/>
            <w:r w:rsidRPr="00196BA3">
              <w:rPr>
                <w:rFonts w:ascii="Times New Roman" w:hAnsi="Times New Roman"/>
                <w:sz w:val="20"/>
                <w:szCs w:val="20"/>
              </w:rPr>
              <w:t xml:space="preserve"> ж. д. код 793209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получатель   ОАО “</w:t>
            </w:r>
            <w:proofErr w:type="spellStart"/>
            <w:r w:rsidRPr="00196BA3">
              <w:rPr>
                <w:rFonts w:ascii="Times New Roman" w:hAnsi="Times New Roman"/>
                <w:sz w:val="20"/>
                <w:szCs w:val="20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sz w:val="20"/>
                <w:szCs w:val="20"/>
              </w:rPr>
              <w:t xml:space="preserve"> комбикормовый завод» код   1350 подъездные пути </w:t>
            </w:r>
            <w:proofErr w:type="spellStart"/>
            <w:r w:rsidRPr="00196BA3">
              <w:rPr>
                <w:rFonts w:ascii="Times New Roman" w:hAnsi="Times New Roman"/>
                <w:sz w:val="20"/>
                <w:szCs w:val="20"/>
              </w:rPr>
              <w:t>Богдановичского</w:t>
            </w:r>
            <w:proofErr w:type="spellEnd"/>
            <w:r w:rsidRPr="00196BA3">
              <w:rPr>
                <w:rFonts w:ascii="Times New Roman" w:hAnsi="Times New Roman"/>
                <w:sz w:val="20"/>
                <w:szCs w:val="20"/>
              </w:rPr>
              <w:t xml:space="preserve"> предприятия  промышленного железнодорожного транспорта  Филиал  ОАО «</w:t>
            </w:r>
            <w:proofErr w:type="spellStart"/>
            <w:r w:rsidRPr="00196BA3">
              <w:rPr>
                <w:rFonts w:ascii="Times New Roman" w:hAnsi="Times New Roman"/>
                <w:sz w:val="20"/>
                <w:szCs w:val="20"/>
              </w:rPr>
              <w:t>Уралпромжелдортранс</w:t>
            </w:r>
            <w:proofErr w:type="spellEnd"/>
            <w:r w:rsidRPr="00196BA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 xml:space="preserve">Тел./факс: (34376) 556-81     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r w:rsidRPr="0019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96BA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omts@combikorm.ru</w:t>
              </w:r>
            </w:hyperlink>
            <w:r w:rsidRPr="00196B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196BA3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snab@combikorm.ru</w:t>
              </w:r>
            </w:hyperlink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«ПОСТАВЩИК»</w:t>
            </w:r>
            <w:r w:rsidRPr="00196B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Полное наименование: __________________</w:t>
            </w: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Сокращенное наименование: _____________.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Место нахождения: _____________________.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ИНН __________, КПП 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ОГРН _____________, ОКПО 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BA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96BA3">
              <w:rPr>
                <w:rFonts w:ascii="Times New Roman" w:hAnsi="Times New Roman"/>
                <w:sz w:val="20"/>
                <w:szCs w:val="20"/>
              </w:rPr>
              <w:t>/с __________________________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в _____________________________________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К/С ____________________, БИК _________.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 xml:space="preserve">Тел./факс: 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96BA3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196BA3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</w:tr>
      <w:tr w:rsidR="00196BA3" w:rsidRPr="00196BA3" w:rsidTr="00196B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lastRenderedPageBreak/>
              <w:t>_______________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6BA3">
              <w:rPr>
                <w:rFonts w:ascii="Times New Roman" w:hAnsi="Times New Roman"/>
                <w:sz w:val="20"/>
                <w:szCs w:val="20"/>
              </w:rPr>
              <w:t>____________________ 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6BA3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 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Дополнительное соглашение № 1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к договору купли-продажи № ___________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от __ _______ 2018 года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г. Богданович                                                                                                    «__» _______ 2018 года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b/>
          <w:sz w:val="24"/>
        </w:rPr>
        <w:t>_________________________________________________________________</w:t>
      </w:r>
      <w:r w:rsidRPr="00196BA3">
        <w:rPr>
          <w:rFonts w:ascii="Times New Roman" w:hAnsi="Times New Roman"/>
          <w:sz w:val="24"/>
        </w:rPr>
        <w:t xml:space="preserve"> в лице _____________________________________________________, </w:t>
      </w:r>
      <w:proofErr w:type="gramStart"/>
      <w:r w:rsidRPr="00196BA3">
        <w:rPr>
          <w:rFonts w:ascii="Times New Roman" w:hAnsi="Times New Roman"/>
          <w:sz w:val="24"/>
        </w:rPr>
        <w:t>действующего</w:t>
      </w:r>
      <w:proofErr w:type="gramEnd"/>
      <w:r w:rsidRPr="00196BA3">
        <w:rPr>
          <w:rFonts w:ascii="Times New Roman" w:hAnsi="Times New Roman"/>
          <w:sz w:val="24"/>
        </w:rPr>
        <w:t xml:space="preserve"> на основании ______, именуемое в дальнейшем ПРОДАВЕЦ, с одной стороны и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b/>
          <w:sz w:val="24"/>
        </w:rPr>
        <w:t>ОАО «</w:t>
      </w:r>
      <w:proofErr w:type="spellStart"/>
      <w:r w:rsidRPr="00196BA3">
        <w:rPr>
          <w:rFonts w:ascii="Times New Roman" w:hAnsi="Times New Roman"/>
          <w:b/>
          <w:sz w:val="24"/>
        </w:rPr>
        <w:t>Богдановичский</w:t>
      </w:r>
      <w:proofErr w:type="spellEnd"/>
      <w:r w:rsidRPr="00196BA3">
        <w:rPr>
          <w:rFonts w:ascii="Times New Roman" w:hAnsi="Times New Roman"/>
          <w:b/>
          <w:sz w:val="24"/>
        </w:rPr>
        <w:t xml:space="preserve"> комбикормовый завод»</w:t>
      </w:r>
      <w:r w:rsidRPr="00196BA3">
        <w:rPr>
          <w:rFonts w:ascii="Times New Roman" w:hAnsi="Times New Roman"/>
          <w:sz w:val="24"/>
        </w:rPr>
        <w:t xml:space="preserve"> РФ, Свердловская область, г. Богданович, ул. Степана Разина, д.64 в лице ___________, действующего на основании _________, </w:t>
      </w:r>
      <w:proofErr w:type="gramStart"/>
      <w:r w:rsidRPr="00196BA3">
        <w:rPr>
          <w:rFonts w:ascii="Times New Roman" w:hAnsi="Times New Roman"/>
          <w:sz w:val="24"/>
        </w:rPr>
        <w:t>именуемое</w:t>
      </w:r>
      <w:proofErr w:type="gramEnd"/>
      <w:r w:rsidRPr="00196BA3">
        <w:rPr>
          <w:rFonts w:ascii="Times New Roman" w:hAnsi="Times New Roman"/>
          <w:sz w:val="24"/>
        </w:rPr>
        <w:t xml:space="preserve"> в дальнейшем ПОКУПАТЕЛЬ с другой стороны пришли к следующему соглашению:</w:t>
      </w:r>
    </w:p>
    <w:p w:rsidR="00196BA3" w:rsidRPr="00196BA3" w:rsidRDefault="00196BA3" w:rsidP="00196BA3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Продавец обязуется поставить, а Покупатель оплатить и принять указанный ниже Товар: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1.1.Наименование товара: Фосфаты </w:t>
      </w:r>
      <w:proofErr w:type="spellStart"/>
      <w:r w:rsidRPr="00196BA3">
        <w:rPr>
          <w:rFonts w:ascii="Times New Roman" w:hAnsi="Times New Roman"/>
          <w:sz w:val="24"/>
        </w:rPr>
        <w:t>обесфторенные</w:t>
      </w:r>
      <w:proofErr w:type="spellEnd"/>
      <w:r w:rsidRPr="00196BA3">
        <w:rPr>
          <w:rFonts w:ascii="Times New Roman" w:hAnsi="Times New Roman"/>
          <w:sz w:val="24"/>
        </w:rPr>
        <w:t xml:space="preserve"> кормовые (</w:t>
      </w:r>
      <w:proofErr w:type="spellStart"/>
      <w:r w:rsidRPr="00196BA3">
        <w:rPr>
          <w:rFonts w:ascii="Times New Roman" w:hAnsi="Times New Roman"/>
          <w:sz w:val="24"/>
        </w:rPr>
        <w:t>Монокальцийфосфат</w:t>
      </w:r>
      <w:proofErr w:type="spellEnd"/>
      <w:r w:rsidRPr="00196BA3">
        <w:rPr>
          <w:rFonts w:ascii="Times New Roman" w:hAnsi="Times New Roman"/>
          <w:sz w:val="24"/>
        </w:rPr>
        <w:t xml:space="preserve">). </w:t>
      </w:r>
      <w:proofErr w:type="spellStart"/>
      <w:r w:rsidRPr="00196BA3">
        <w:rPr>
          <w:rFonts w:ascii="Times New Roman" w:hAnsi="Times New Roman"/>
          <w:sz w:val="24"/>
        </w:rPr>
        <w:t>Монокальцийфосфат</w:t>
      </w:r>
      <w:proofErr w:type="spellEnd"/>
      <w:r w:rsidRPr="00196BA3">
        <w:rPr>
          <w:rFonts w:ascii="Times New Roman" w:hAnsi="Times New Roman"/>
          <w:sz w:val="24"/>
        </w:rPr>
        <w:t>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1.2.Единица измерения: метрическая тонна.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1.3.Количество: 138 (Сто тридцать восемь)  тонн. 20.15.49-68600209438-2017.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1.5.Цена Товара составляет</w:t>
      </w:r>
      <w:proofErr w:type="gramStart"/>
      <w:r w:rsidRPr="00196BA3">
        <w:rPr>
          <w:rFonts w:ascii="Times New Roman" w:hAnsi="Times New Roman"/>
          <w:sz w:val="24"/>
        </w:rPr>
        <w:t xml:space="preserve">: ________ (_______________________________________________) </w:t>
      </w:r>
      <w:proofErr w:type="gramEnd"/>
      <w:r w:rsidRPr="00196BA3">
        <w:rPr>
          <w:rFonts w:ascii="Times New Roman" w:hAnsi="Times New Roman"/>
          <w:sz w:val="24"/>
        </w:rPr>
        <w:t>рублей за 1 тонну с учетом НДС-18%, на условиях франко вагон станция Богданович, Свердловской Железной Дороги.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1.6.Общая сумма договора составляет</w:t>
      </w:r>
      <w:proofErr w:type="gramStart"/>
      <w:r w:rsidRPr="00196BA3">
        <w:rPr>
          <w:rFonts w:ascii="Times New Roman" w:hAnsi="Times New Roman"/>
          <w:sz w:val="24"/>
        </w:rPr>
        <w:t xml:space="preserve">: ___________ (_________________________________________________________) </w:t>
      </w:r>
      <w:proofErr w:type="gramEnd"/>
      <w:r w:rsidRPr="00196BA3">
        <w:rPr>
          <w:rFonts w:ascii="Times New Roman" w:hAnsi="Times New Roman"/>
          <w:sz w:val="24"/>
        </w:rPr>
        <w:t>рублей, с учетом НДС-18%.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1.7.Каждая партия товара дополнительно согласовывается обеими сторонами в приложениях к настоящему дополнительному соглашению.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1.8.В случае: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-  увеличения стоимости электроэнергии и энергоносителей, цена будет соответствующим образом проиндексирована на разницу суммы стоимости товара;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- увеличения стоимости железнодорожного тарифа на перевозки данного вида грузов в результате распорядительных действий ОАО «РЖД», стоимость будет соответствующим образом проиндексирована, на разницу суммы железнодорожного тарифа;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- увеличения отпускных цен на товар заводом - изготовителем, цена будет соответствующим образом проиндексирована на разницу суммы стоимости товара;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- изменения цены на товар Продавец информирует Покупателя за 10 дней, письменно (факс, </w:t>
      </w:r>
      <w:r w:rsidRPr="00196BA3">
        <w:rPr>
          <w:rFonts w:ascii="Times New Roman" w:hAnsi="Times New Roman"/>
          <w:sz w:val="24"/>
          <w:lang w:val="en-US"/>
        </w:rPr>
        <w:t>e</w:t>
      </w:r>
      <w:r w:rsidRPr="00196BA3">
        <w:rPr>
          <w:rFonts w:ascii="Times New Roman" w:hAnsi="Times New Roman"/>
          <w:sz w:val="24"/>
        </w:rPr>
        <w:t>-</w:t>
      </w:r>
      <w:r w:rsidRPr="00196BA3">
        <w:rPr>
          <w:rFonts w:ascii="Times New Roman" w:hAnsi="Times New Roman"/>
          <w:sz w:val="24"/>
          <w:lang w:val="en-US"/>
        </w:rPr>
        <w:t>mail</w:t>
      </w:r>
      <w:r w:rsidRPr="00196BA3">
        <w:rPr>
          <w:rFonts w:ascii="Times New Roman" w:hAnsi="Times New Roman"/>
          <w:sz w:val="24"/>
        </w:rPr>
        <w:t>).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1.9.Условия поставки: Поставка Товара осуществляется в течение 15 (Пятнадцати) дней железнодорожным транспортом полувагоне 69 тонн (товар упакован в МКР по 1 тонне).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96BA3">
        <w:rPr>
          <w:rFonts w:ascii="Times New Roman" w:hAnsi="Times New Roman"/>
          <w:sz w:val="24"/>
        </w:rPr>
        <w:t xml:space="preserve">(Под партией товара понимается не менее 1 (Одного) полувагона (69 тонн). </w:t>
      </w:r>
      <w:proofErr w:type="gramEnd"/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1.9.1.Грузоотправитель – _______________________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1.9.2.Грузополучатель – ОАО «</w:t>
      </w:r>
      <w:proofErr w:type="spellStart"/>
      <w:r w:rsidRPr="00196BA3">
        <w:rPr>
          <w:rFonts w:ascii="Times New Roman" w:hAnsi="Times New Roman"/>
          <w:sz w:val="24"/>
        </w:rPr>
        <w:t>Богдановичский</w:t>
      </w:r>
      <w:proofErr w:type="spellEnd"/>
      <w:r w:rsidRPr="00196BA3">
        <w:rPr>
          <w:rFonts w:ascii="Times New Roman" w:hAnsi="Times New Roman"/>
          <w:sz w:val="24"/>
        </w:rPr>
        <w:t xml:space="preserve"> комбикормовый завод»; (623530, Свердловская область, </w:t>
      </w:r>
      <w:proofErr w:type="gramStart"/>
      <w:r w:rsidRPr="00196BA3">
        <w:rPr>
          <w:rFonts w:ascii="Times New Roman" w:hAnsi="Times New Roman"/>
          <w:sz w:val="24"/>
        </w:rPr>
        <w:t>г</w:t>
      </w:r>
      <w:proofErr w:type="gramEnd"/>
      <w:r w:rsidRPr="00196BA3">
        <w:rPr>
          <w:rFonts w:ascii="Times New Roman" w:hAnsi="Times New Roman"/>
          <w:sz w:val="24"/>
        </w:rPr>
        <w:t xml:space="preserve">. Богданович, ул. Степана Разина, 64)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Станция назначения: Богданович, Свердловской ЖД;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Код станции: 793209;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Код грузополучателя: 1350 подъездные пути </w:t>
      </w:r>
      <w:proofErr w:type="spellStart"/>
      <w:r w:rsidRPr="00196BA3">
        <w:rPr>
          <w:rFonts w:ascii="Times New Roman" w:hAnsi="Times New Roman"/>
          <w:sz w:val="24"/>
        </w:rPr>
        <w:t>Богдановичского</w:t>
      </w:r>
      <w:proofErr w:type="spellEnd"/>
      <w:r w:rsidRPr="00196BA3">
        <w:rPr>
          <w:rFonts w:ascii="Times New Roman" w:hAnsi="Times New Roman"/>
          <w:sz w:val="24"/>
        </w:rPr>
        <w:t xml:space="preserve"> предприятия промышленного железнодорожного транспорта Филиал ОАО «</w:t>
      </w:r>
      <w:proofErr w:type="spellStart"/>
      <w:r w:rsidRPr="00196BA3">
        <w:rPr>
          <w:rFonts w:ascii="Times New Roman" w:hAnsi="Times New Roman"/>
          <w:sz w:val="24"/>
        </w:rPr>
        <w:t>Уралпромжелдортранс</w:t>
      </w:r>
      <w:proofErr w:type="spellEnd"/>
      <w:r w:rsidRPr="00196BA3">
        <w:rPr>
          <w:rFonts w:ascii="Times New Roman" w:hAnsi="Times New Roman"/>
          <w:sz w:val="24"/>
        </w:rPr>
        <w:t>»;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Код ОКПО грузополучателя: 04537234;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1.9.3. Сроки и порядок поставки Товара. Поставка осуществляется товарными партиями.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Под товарными партиями подразумевается отгрузка не менее 1 (Одного) полувагона. Отгрузка товара производится: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-69 тонн - до 17.12.2018,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-69 тонн – с 25.12.2018 до 30.12.2018.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2.Сроки и условия оплаты Товара: Покупатель производит 100% оплату в следующем порядке: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lastRenderedPageBreak/>
        <w:t>на расчетный счет Продавца за каждую партию товара (Под партией товара понимается не менее 1 (Одного) полувагона 69 тонн) по факту поставки на станцию назначения в течение 10 (десяти) календарных дней;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2.1.Моментом оплаты считается дата поступления денежных средств на расчетный счет Продавца.               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2.2.Моментом поставки товара считается дата, указанная в штемпеле железнодорожной накладной о прибытии товара на станцию назначения.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 xml:space="preserve">2.3.В случае преднамеренных и не обоснованных нарушений сроков оплаты, Покупатель </w:t>
      </w:r>
      <w:proofErr w:type="gramStart"/>
      <w:r w:rsidRPr="00196BA3">
        <w:rPr>
          <w:rFonts w:ascii="Times New Roman" w:hAnsi="Times New Roman"/>
          <w:sz w:val="24"/>
        </w:rPr>
        <w:t>оплачивает штраф в</w:t>
      </w:r>
      <w:proofErr w:type="gramEnd"/>
      <w:r w:rsidRPr="00196BA3">
        <w:rPr>
          <w:rFonts w:ascii="Times New Roman" w:hAnsi="Times New Roman"/>
          <w:sz w:val="24"/>
        </w:rPr>
        <w:t xml:space="preserve"> размере 1% (Один процент) за каждый день просрочки от неоплаченной стоимости партии товара, дополнительно, согласно выставленного счета.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3.Ответственность сторон: в соответствии с Договором купли-продажи № ___________ от __________ 2018 года.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4.Переадресовка вагона Продавца (или Грузоотправителя) допускается только при письменном согласии Продавца (или Грузоотправителя). В случае переадресовки вагона Продавца (или Грузоотправителя) Покупатель самостоятельно оплачивает железнодорожный тариф за груженый рейс на новую станцию назначения, а также возмещает Продавцу (или Грузоотправителю) стоимость использования вагона.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6BA3">
        <w:rPr>
          <w:rFonts w:ascii="Times New Roman" w:hAnsi="Times New Roman"/>
          <w:sz w:val="24"/>
        </w:rPr>
        <w:t>5.Настоящее Дополнительное соглашение вступает в силу с момента его подписания обеими сторонами и является неотъемлемой частью Договора № ___________ от __________ 2017 года. В части выполнения обязательств по расчетам действует до полного их завершения.</w:t>
      </w:r>
    </w:p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11" w:type="dxa"/>
        <w:tblLook w:val="04A0"/>
      </w:tblPr>
      <w:tblGrid>
        <w:gridCol w:w="5205"/>
        <w:gridCol w:w="5206"/>
      </w:tblGrid>
      <w:tr w:rsidR="00196BA3" w:rsidRPr="00196BA3" w:rsidTr="00196BA3">
        <w:tc>
          <w:tcPr>
            <w:tcW w:w="5205" w:type="dxa"/>
            <w:shd w:val="clear" w:color="auto" w:fill="auto"/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«</w:t>
            </w:r>
            <w:r w:rsidRPr="00196BA3">
              <w:rPr>
                <w:rFonts w:ascii="Times New Roman" w:hAnsi="Times New Roman"/>
                <w:b/>
                <w:sz w:val="24"/>
              </w:rPr>
              <w:t>ПОКУПАТЕЛЬ»: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Полное наименование: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b/>
                <w:sz w:val="24"/>
              </w:rPr>
              <w:t>Открытое акционерное общество «</w:t>
            </w:r>
            <w:proofErr w:type="spellStart"/>
            <w:r w:rsidRPr="00196BA3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b/>
                <w:sz w:val="24"/>
              </w:rPr>
              <w:t xml:space="preserve"> комбикормовый завод».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Сокращенное наименование: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BA3">
              <w:rPr>
                <w:rFonts w:ascii="Times New Roman" w:hAnsi="Times New Roman"/>
                <w:b/>
                <w:sz w:val="24"/>
              </w:rPr>
              <w:t>ОАО «</w:t>
            </w:r>
            <w:proofErr w:type="spellStart"/>
            <w:r w:rsidRPr="00196BA3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b/>
                <w:sz w:val="24"/>
              </w:rPr>
              <w:t xml:space="preserve"> комбикормовый завод».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96BA3">
              <w:rPr>
                <w:rFonts w:ascii="Times New Roman" w:hAnsi="Times New Roman"/>
                <w:sz w:val="24"/>
              </w:rPr>
              <w:t>Адрес (место нахождения) юридического лица: 623530, Свердловская область, г. Богданович, ул. Степана Разина, 64.</w:t>
            </w:r>
            <w:proofErr w:type="gramEnd"/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 xml:space="preserve">ИНН 6605002100,  КПП 660850001 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ОКПО 04537234,  ОГРН 1026600705790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96BA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6BA3">
              <w:rPr>
                <w:rFonts w:ascii="Times New Roman" w:hAnsi="Times New Roman"/>
                <w:sz w:val="24"/>
              </w:rPr>
              <w:t>/с 40702810600020000713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Екатеринбургский филиал ПАО АКБ «СВЯЗЬ-БАНК»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БИК 046577959, К/с 30101810500000000959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 xml:space="preserve">Тел./факс: (34376) 5-56-81       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BA3">
              <w:rPr>
                <w:rFonts w:ascii="Times New Roman" w:hAnsi="Times New Roman"/>
                <w:b/>
                <w:sz w:val="24"/>
              </w:rPr>
              <w:t>Отгрузочные реквизиты: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 xml:space="preserve">ст. Богданович, </w:t>
            </w:r>
            <w:proofErr w:type="gramStart"/>
            <w:r w:rsidRPr="00196BA3">
              <w:rPr>
                <w:rFonts w:ascii="Times New Roman" w:hAnsi="Times New Roman"/>
                <w:sz w:val="24"/>
              </w:rPr>
              <w:t>Свердловской</w:t>
            </w:r>
            <w:proofErr w:type="gramEnd"/>
            <w:r w:rsidRPr="00196BA3">
              <w:rPr>
                <w:rFonts w:ascii="Times New Roman" w:hAnsi="Times New Roman"/>
                <w:sz w:val="24"/>
              </w:rPr>
              <w:t xml:space="preserve"> ж. д., код 793209 получатель ОАО «</w:t>
            </w:r>
            <w:proofErr w:type="spellStart"/>
            <w:r w:rsidRPr="00196BA3">
              <w:rPr>
                <w:rFonts w:ascii="Times New Roman" w:hAnsi="Times New Roman"/>
                <w:sz w:val="24"/>
              </w:rPr>
              <w:t>Богдановичский</w:t>
            </w:r>
            <w:proofErr w:type="spellEnd"/>
            <w:r w:rsidRPr="00196BA3">
              <w:rPr>
                <w:rFonts w:ascii="Times New Roman" w:hAnsi="Times New Roman"/>
                <w:sz w:val="24"/>
              </w:rPr>
              <w:t xml:space="preserve"> комбикормовый завод» код 1350 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 xml:space="preserve">подъездные пути </w:t>
            </w:r>
            <w:proofErr w:type="spellStart"/>
            <w:r w:rsidRPr="00196BA3">
              <w:rPr>
                <w:rFonts w:ascii="Times New Roman" w:hAnsi="Times New Roman"/>
                <w:sz w:val="24"/>
              </w:rPr>
              <w:t>Богдановичского</w:t>
            </w:r>
            <w:proofErr w:type="spellEnd"/>
            <w:r w:rsidRPr="00196BA3">
              <w:rPr>
                <w:rFonts w:ascii="Times New Roman" w:hAnsi="Times New Roman"/>
                <w:sz w:val="24"/>
              </w:rPr>
              <w:t xml:space="preserve"> предприятия промышленного железнодорожного транспорта Филиал ОАО «</w:t>
            </w:r>
            <w:proofErr w:type="spellStart"/>
            <w:r w:rsidRPr="00196BA3">
              <w:rPr>
                <w:rFonts w:ascii="Times New Roman" w:hAnsi="Times New Roman"/>
                <w:sz w:val="24"/>
              </w:rPr>
              <w:t>Уралпромжелдортранс</w:t>
            </w:r>
            <w:proofErr w:type="spellEnd"/>
            <w:r w:rsidRPr="00196BA3">
              <w:rPr>
                <w:rFonts w:ascii="Times New Roman" w:hAnsi="Times New Roman"/>
                <w:sz w:val="24"/>
              </w:rPr>
              <w:t>»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b/>
                <w:sz w:val="24"/>
              </w:rPr>
              <w:t>«ПОСТАВЩИК»</w:t>
            </w:r>
            <w:r w:rsidRPr="00196BA3">
              <w:rPr>
                <w:rFonts w:ascii="Times New Roman" w:hAnsi="Times New Roman"/>
                <w:sz w:val="24"/>
              </w:rPr>
              <w:t>: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Полное наименование: __________________</w:t>
            </w:r>
            <w:r w:rsidRPr="00196BA3">
              <w:rPr>
                <w:rFonts w:ascii="Times New Roman" w:hAnsi="Times New Roman"/>
                <w:b/>
                <w:sz w:val="24"/>
              </w:rPr>
              <w:t>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Сокращенное наименование: _____________.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Место нахождения: _____________________.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ИНН __________, КПП 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ОГРН _____________, ОКПО 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96BA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196BA3">
              <w:rPr>
                <w:rFonts w:ascii="Times New Roman" w:hAnsi="Times New Roman"/>
                <w:sz w:val="24"/>
              </w:rPr>
              <w:t>/с __________________________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в _____________________________________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К/С ____________________, БИК _________.</w:t>
            </w:r>
          </w:p>
        </w:tc>
      </w:tr>
      <w:tr w:rsidR="00196BA3" w:rsidRPr="00196BA3" w:rsidTr="00196BA3">
        <w:tc>
          <w:tcPr>
            <w:tcW w:w="5205" w:type="dxa"/>
            <w:shd w:val="clear" w:color="auto" w:fill="auto"/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__________</w:t>
            </w: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96BA3">
              <w:rPr>
                <w:rFonts w:ascii="Times New Roman" w:hAnsi="Times New Roman"/>
                <w:sz w:val="24"/>
              </w:rPr>
              <w:t>____________________ ______________</w:t>
            </w:r>
          </w:p>
        </w:tc>
        <w:tc>
          <w:tcPr>
            <w:tcW w:w="5206" w:type="dxa"/>
            <w:shd w:val="clear" w:color="auto" w:fill="auto"/>
          </w:tcPr>
          <w:p w:rsidR="00196BA3" w:rsidRPr="00196BA3" w:rsidRDefault="00196BA3" w:rsidP="00196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96BA3" w:rsidRPr="00196BA3" w:rsidRDefault="00196BA3" w:rsidP="00196B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52" w:rsidRDefault="001C3D52" w:rsidP="00D72456">
      <w:pPr>
        <w:spacing w:after="0" w:line="240" w:lineRule="auto"/>
      </w:pPr>
      <w:r>
        <w:separator/>
      </w:r>
    </w:p>
  </w:endnote>
  <w:endnote w:type="continuationSeparator" w:id="0">
    <w:p w:rsidR="001C3D52" w:rsidRDefault="001C3D5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52" w:rsidRDefault="001C3D52" w:rsidP="00D72456">
      <w:pPr>
        <w:spacing w:after="0" w:line="240" w:lineRule="auto"/>
      </w:pPr>
      <w:r>
        <w:separator/>
      </w:r>
    </w:p>
  </w:footnote>
  <w:footnote w:type="continuationSeparator" w:id="0">
    <w:p w:rsidR="001C3D52" w:rsidRDefault="001C3D52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472"/>
    <w:multiLevelType w:val="hybridMultilevel"/>
    <w:tmpl w:val="DC8684C8"/>
    <w:lvl w:ilvl="0" w:tplc="5D841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Times New Roman" w:hint="default"/>
        <w:b w:val="0"/>
        <w:bCs w:val="0"/>
      </w:rPr>
    </w:lvl>
    <w:lvl w:ilvl="1" w:tplc="9F2CCFFE">
      <w:numFmt w:val="none"/>
      <w:lvlText w:val=""/>
      <w:lvlJc w:val="left"/>
      <w:pPr>
        <w:tabs>
          <w:tab w:val="num" w:pos="360"/>
        </w:tabs>
      </w:pPr>
    </w:lvl>
    <w:lvl w:ilvl="2" w:tplc="C9B6CB58">
      <w:numFmt w:val="none"/>
      <w:lvlText w:val=""/>
      <w:lvlJc w:val="left"/>
      <w:pPr>
        <w:tabs>
          <w:tab w:val="num" w:pos="360"/>
        </w:tabs>
      </w:pPr>
    </w:lvl>
    <w:lvl w:ilvl="3" w:tplc="9ADC872A">
      <w:numFmt w:val="none"/>
      <w:lvlText w:val=""/>
      <w:lvlJc w:val="left"/>
      <w:pPr>
        <w:tabs>
          <w:tab w:val="num" w:pos="360"/>
        </w:tabs>
      </w:pPr>
    </w:lvl>
    <w:lvl w:ilvl="4" w:tplc="E946BCD4">
      <w:numFmt w:val="none"/>
      <w:lvlText w:val=""/>
      <w:lvlJc w:val="left"/>
      <w:pPr>
        <w:tabs>
          <w:tab w:val="num" w:pos="360"/>
        </w:tabs>
      </w:pPr>
    </w:lvl>
    <w:lvl w:ilvl="5" w:tplc="C16AB4E8">
      <w:numFmt w:val="none"/>
      <w:lvlText w:val=""/>
      <w:lvlJc w:val="left"/>
      <w:pPr>
        <w:tabs>
          <w:tab w:val="num" w:pos="360"/>
        </w:tabs>
      </w:pPr>
    </w:lvl>
    <w:lvl w:ilvl="6" w:tplc="AC84CF64">
      <w:numFmt w:val="none"/>
      <w:lvlText w:val=""/>
      <w:lvlJc w:val="left"/>
      <w:pPr>
        <w:tabs>
          <w:tab w:val="num" w:pos="360"/>
        </w:tabs>
      </w:pPr>
    </w:lvl>
    <w:lvl w:ilvl="7" w:tplc="ECBEFCA6">
      <w:numFmt w:val="none"/>
      <w:lvlText w:val=""/>
      <w:lvlJc w:val="left"/>
      <w:pPr>
        <w:tabs>
          <w:tab w:val="num" w:pos="360"/>
        </w:tabs>
      </w:pPr>
    </w:lvl>
    <w:lvl w:ilvl="8" w:tplc="1D2C99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0352"/>
    <w:multiLevelType w:val="multilevel"/>
    <w:tmpl w:val="4D4E1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6BA3"/>
    <w:rsid w:val="001A0BBD"/>
    <w:rsid w:val="001A4801"/>
    <w:rsid w:val="001A5380"/>
    <w:rsid w:val="001B0A7D"/>
    <w:rsid w:val="001B35CB"/>
    <w:rsid w:val="001B5F2E"/>
    <w:rsid w:val="001B6DE5"/>
    <w:rsid w:val="001C3AE3"/>
    <w:rsid w:val="001C3D52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178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B04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1462B"/>
    <w:rsid w:val="00424CE2"/>
    <w:rsid w:val="00424D65"/>
    <w:rsid w:val="00425F5A"/>
    <w:rsid w:val="00427AF9"/>
    <w:rsid w:val="00430EE5"/>
    <w:rsid w:val="0043196E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65CF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0AE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738D"/>
    <w:rsid w:val="00EC4A58"/>
    <w:rsid w:val="00EC4DB3"/>
    <w:rsid w:val="00ED2BC7"/>
    <w:rsid w:val="00ED5223"/>
    <w:rsid w:val="00EE2697"/>
    <w:rsid w:val="00EE3AF6"/>
    <w:rsid w:val="00EE3DA5"/>
    <w:rsid w:val="00EE553C"/>
    <w:rsid w:val="00EE6BBD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b@combiko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ts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19019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</dc:creator>
  <cp:lastModifiedBy>User</cp:lastModifiedBy>
  <cp:revision>3</cp:revision>
  <cp:lastPrinted>2018-12-11T04:22:00Z</cp:lastPrinted>
  <dcterms:created xsi:type="dcterms:W3CDTF">2018-12-11T04:05:00Z</dcterms:created>
  <dcterms:modified xsi:type="dcterms:W3CDTF">2018-12-11T04:38:00Z</dcterms:modified>
</cp:coreProperties>
</file>