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ED61CF" w:rsidRPr="0055654F" w:rsidRDefault="00ED61CF" w:rsidP="00ED61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ED61C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у субъектов малого и среднего предпринимательства</w:t>
      </w:r>
    </w:p>
    <w:p w:rsidR="00973899" w:rsidRPr="006078B0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</w:pPr>
      <w:proofErr w:type="gramStart"/>
      <w:r w:rsidRPr="006078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№</w:t>
      </w:r>
      <w:r w:rsidRPr="006078B0">
        <w:rPr>
          <w:rFonts w:ascii="Times New Roman" w:eastAsia="Times New Roman" w:hAnsi="Times New Roman"/>
          <w:bCs/>
          <w:smallCaps/>
          <w:kern w:val="36"/>
          <w:sz w:val="28"/>
          <w:szCs w:val="48"/>
          <w:u w:val="single"/>
          <w:lang w:val="en-US" w:eastAsia="ru-RU"/>
        </w:rPr>
        <w:t xml:space="preserve"> </w:t>
      </w:r>
      <w:r w:rsidR="00ED61CF">
        <w:rPr>
          <w:rFonts w:ascii="Times New Roman" w:eastAsia="Times New Roman" w:hAnsi="Times New Roman"/>
          <w:bCs/>
          <w:smallCaps/>
          <w:kern w:val="36"/>
          <w:sz w:val="28"/>
          <w:szCs w:val="48"/>
          <w:u w:val="single"/>
          <w:lang w:val="en-US" w:eastAsia="ru-RU"/>
        </w:rPr>
        <w:t>4991/1Е</w:t>
      </w:r>
      <w:r w:rsidR="006078B0" w:rsidRPr="006078B0">
        <w:rPr>
          <w:rFonts w:ascii="Times New Roman" w:eastAsia="Times New Roman" w:hAnsi="Times New Roman"/>
          <w:bCs/>
          <w:smallCaps/>
          <w:kern w:val="36"/>
          <w:sz w:val="28"/>
          <w:szCs w:val="48"/>
          <w:u w:val="single"/>
          <w:lang w:val="en-US"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6078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="00ED61C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20.12.2018 г.</w:t>
      </w:r>
      <w:proofErr w:type="gramEnd"/>
    </w:p>
    <w:p w:rsidR="00CB6569" w:rsidRPr="006078B0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60273D">
              <w:rPr>
                <w:rFonts w:ascii="Times New Roman" w:hAnsi="Times New Roman"/>
                <w:b/>
                <w:sz w:val="24"/>
              </w:rPr>
              <w:t>Богдановичский</w:t>
            </w:r>
            <w:proofErr w:type="spellEnd"/>
            <w:r w:rsidRPr="0060273D">
              <w:rPr>
                <w:rFonts w:ascii="Times New Roman" w:hAnsi="Times New Roman"/>
                <w:b/>
                <w:sz w:val="24"/>
              </w:rPr>
              <w:t xml:space="preserve"> комбикормовый завод»</w:t>
            </w:r>
          </w:p>
        </w:tc>
      </w:tr>
      <w:tr w:rsidR="00BF4A7B" w:rsidRPr="0060273D" w:rsidTr="00B74649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623530, Свердловская область, </w:t>
            </w:r>
            <w:proofErr w:type="spell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D16FC6" w:rsidRDefault="00ED61CF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tender2@combikorm.ru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Pr="00D16FC6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D16FC6">
              <w:rPr>
                <w:rFonts w:ascii="Times New Roman" w:hAnsi="Times New Roman"/>
                <w:sz w:val="24"/>
                <w:lang w:val="en-US"/>
              </w:rPr>
              <w:t>Ответственный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7B039B" w:rsidRPr="00D16FC6" w:rsidRDefault="00ED61CF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Гнатенко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К.Ю.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B873F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D46C35" w:rsidRPr="00616A54" w:rsidRDefault="00616A54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16A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ED61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Кормовая добавка для снижения уровня патогенной микрофлоры  "</w:t>
            </w:r>
            <w:proofErr w:type="spellStart"/>
            <w:r w:rsidR="00ED61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Салколи</w:t>
            </w:r>
            <w:proofErr w:type="spellEnd"/>
            <w:r w:rsidR="00ED61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  <w:proofErr w:type="spellStart"/>
            <w:r w:rsidR="00ED61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Mono</w:t>
            </w:r>
            <w:proofErr w:type="spellEnd"/>
            <w:r w:rsidR="00ED61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BP сухой"</w:t>
            </w:r>
          </w:p>
          <w:p w:rsidR="00D46C35" w:rsidRPr="00616A54" w:rsidRDefault="006F7607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ED61CF">
              <w:rPr>
                <w:rFonts w:ascii="Times New Roman" w:hAnsi="Times New Roman"/>
                <w:sz w:val="24"/>
                <w:szCs w:val="24"/>
              </w:rPr>
              <w:t>0.40 т</w:t>
            </w:r>
          </w:p>
          <w:p w:rsidR="00D46C35" w:rsidRPr="00616A54" w:rsidRDefault="007B039B" w:rsidP="00D46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D61CF">
              <w:rPr>
                <w:rFonts w:ascii="Times New Roman" w:hAnsi="Times New Roman"/>
                <w:sz w:val="24"/>
                <w:szCs w:val="24"/>
              </w:rPr>
              <w:t>Нидерланды</w:t>
            </w:r>
          </w:p>
          <w:p w:rsidR="00ED61CF" w:rsidRDefault="006F760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</w:t>
            </w:r>
            <w:r w:rsidR="00616A54" w:rsidRPr="00616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61CF">
              <w:rPr>
                <w:rFonts w:ascii="Times New Roman" w:hAnsi="Times New Roman"/>
                <w:sz w:val="24"/>
                <w:szCs w:val="24"/>
              </w:rPr>
              <w:t>должно соответствовать:</w:t>
            </w:r>
          </w:p>
          <w:p w:rsidR="00ED61CF" w:rsidRDefault="00ED61CF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техническим требованиям, указанным  в сертификате качества изготовителя (массовая доля влаги)  и инструкции по применению (утвержденной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Россельхознадзором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ED61CF" w:rsidRDefault="00ED61CF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 № 13-7-2/216 «Инструкция о радиологическом контроле качества кормов. Контрольные уровни  содержания радионуклидов цезия-134,-137 и стронция-90 в кормах и кормовых добавках»;  </w:t>
            </w:r>
          </w:p>
          <w:p w:rsidR="00ED61CF" w:rsidRDefault="00ED61CF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МДУ № 123-4-/281-87 «Временный максимально-допустимый уровень   содержания некоторых химических элементов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госсипола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кормах для с.-х. животных и кормовых добавках».</w:t>
            </w:r>
          </w:p>
          <w:p w:rsidR="00ED61CF" w:rsidRDefault="00ED61CF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поставки товара, срок его хранения не должен превышать 6 (шесть) месяцев, начиная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производства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указанного на маркировке и в сертификате о качестве.</w:t>
            </w:r>
          </w:p>
          <w:p w:rsidR="00ED61CF" w:rsidRDefault="00ED61CF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мешок бумажный с полипропиленовым вкладышем.</w:t>
            </w:r>
          </w:p>
          <w:p w:rsidR="00ED61CF" w:rsidRDefault="00ED61CF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Нетто: 25 кг.</w:t>
            </w:r>
          </w:p>
          <w:p w:rsidR="006A69C4" w:rsidRPr="005D6E20" w:rsidRDefault="007B039B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D46C35">
              <w:rPr>
                <w:rFonts w:ascii="Times New Roman" w:hAnsi="Times New Roman"/>
                <w:sz w:val="24"/>
                <w:szCs w:val="24"/>
              </w:rPr>
              <w:t>автомобильный транспорт.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3F0E9B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623530, Свердловская область, </w:t>
            </w:r>
            <w:proofErr w:type="spell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Богданович, ул. Степана Разина, 64.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16A54" w:rsidRDefault="00ED61CF" w:rsidP="00ED6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28.12.2018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16A54" w:rsidRDefault="00FC201E" w:rsidP="00ED6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F6C3A">
              <w:rPr>
                <w:rFonts w:ascii="Times New Roman" w:hAnsi="Times New Roman"/>
                <w:sz w:val="24"/>
              </w:rPr>
              <w:t xml:space="preserve"> </w:t>
            </w:r>
            <w:r w:rsidR="00ED61CF">
              <w:rPr>
                <w:rFonts w:ascii="Times New Roman" w:hAnsi="Times New Roman"/>
                <w:sz w:val="24"/>
              </w:rPr>
              <w:t xml:space="preserve">2305 евро 07 </w:t>
            </w:r>
            <w:proofErr w:type="spellStart"/>
            <w:r w:rsidR="00ED61CF">
              <w:rPr>
                <w:rFonts w:ascii="Times New Roman" w:hAnsi="Times New Roman"/>
                <w:sz w:val="24"/>
              </w:rPr>
              <w:t>евроцентов</w:t>
            </w:r>
            <w:proofErr w:type="spellEnd"/>
            <w:r w:rsidR="00ED61C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работ, услуг расходах, в том числе расходах на перевозку,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  <w:proofErr w:type="gramEnd"/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ED61C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в течение 30 (тридцати) календарных дней с момента получения товара на склад Заказчика</w:t>
            </w:r>
            <w:r w:rsidR="000B5C0F" w:rsidRPr="000B5C0F">
              <w:rPr>
                <w:rFonts w:ascii="Times New Roman" w:hAnsi="Times New Roman"/>
                <w:sz w:val="24"/>
              </w:rPr>
              <w:t>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</w:t>
            </w:r>
            <w:proofErr w:type="gramEnd"/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Default="00ED61CF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D61CF" w:rsidRDefault="00ED61CF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D61CF" w:rsidRDefault="00ED61CF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D61CF" w:rsidRDefault="00ED61CF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D61CF" w:rsidRDefault="00ED61CF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D61CF" w:rsidRDefault="00ED61CF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D61CF" w:rsidRDefault="00ED61CF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D61CF" w:rsidRDefault="00ED61CF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D61CF" w:rsidRDefault="00ED61CF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F6C3A" w:rsidRDefault="004C6DDB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DF6C3A">
        <w:rPr>
          <w:rFonts w:ascii="Times New Roman" w:hAnsi="Times New Roman"/>
          <w:b/>
          <w:smallCaps/>
          <w:sz w:val="24"/>
          <w:szCs w:val="24"/>
        </w:rPr>
        <w:t>Приложение № 1</w:t>
      </w:r>
      <w:r w:rsidR="00DF6C3A" w:rsidRPr="00DF6C3A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DF6C3A" w:rsidRPr="001D3871" w:rsidRDefault="00DF6C3A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ED61CF">
        <w:rPr>
          <w:rFonts w:ascii="Times New Roman" w:hAnsi="Times New Roman"/>
          <w:b/>
          <w:smallCaps/>
          <w:sz w:val="24"/>
          <w:szCs w:val="24"/>
        </w:rPr>
        <w:t>4991/1Е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ED61C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20.12.2018 г.</w:t>
      </w:r>
    </w:p>
    <w:p w:rsidR="004C6DDB" w:rsidRDefault="004C6DDB" w:rsidP="004C6DD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Договора</w:t>
      </w: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D61CF" w:rsidRPr="00950730" w:rsidRDefault="00ED61CF" w:rsidP="00ED61C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3"/>
          <w:szCs w:val="23"/>
          <w:lang w:eastAsia="ru-RU"/>
        </w:rPr>
      </w:pPr>
      <w:bookmarkStart w:id="0" w:name="_GoBack"/>
      <w:bookmarkEnd w:id="0"/>
      <w:r w:rsidRPr="00950730">
        <w:rPr>
          <w:rFonts w:ascii="Times New Roman" w:eastAsia="Times New Roman" w:hAnsi="Times New Roman"/>
          <w:b/>
          <w:smallCaps/>
          <w:sz w:val="23"/>
          <w:szCs w:val="23"/>
          <w:lang w:eastAsia="ru-RU"/>
        </w:rPr>
        <w:t>Договор №  _____</w:t>
      </w:r>
    </w:p>
    <w:p w:rsidR="00ED61CF" w:rsidRPr="00950730" w:rsidRDefault="00ED61CF" w:rsidP="00ED61C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950730">
        <w:rPr>
          <w:rFonts w:ascii="Times New Roman" w:eastAsia="Times New Roman" w:hAnsi="Times New Roman"/>
          <w:sz w:val="23"/>
          <w:szCs w:val="23"/>
          <w:lang w:eastAsia="ru-RU"/>
        </w:rPr>
        <w:t xml:space="preserve">(поставки) </w:t>
      </w:r>
    </w:p>
    <w:p w:rsidR="00ED61CF" w:rsidRPr="00950730" w:rsidRDefault="00ED61CF" w:rsidP="00ED61C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950730">
        <w:rPr>
          <w:rFonts w:ascii="Times New Roman" w:eastAsia="Times New Roman" w:hAnsi="Times New Roman"/>
          <w:sz w:val="21"/>
          <w:szCs w:val="21"/>
          <w:lang w:eastAsia="ru-RU"/>
        </w:rPr>
        <w:t>г. Богданович                                                                                                                      «___» __________ 201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_</w:t>
      </w:r>
      <w:r w:rsidRPr="00950730">
        <w:rPr>
          <w:rFonts w:ascii="Times New Roman" w:eastAsia="Times New Roman" w:hAnsi="Times New Roman"/>
          <w:sz w:val="21"/>
          <w:szCs w:val="21"/>
          <w:lang w:eastAsia="ru-RU"/>
        </w:rPr>
        <w:t>г.</w:t>
      </w:r>
    </w:p>
    <w:p w:rsidR="00ED61CF" w:rsidRPr="00950730" w:rsidRDefault="00ED61CF" w:rsidP="00ED61C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ED61CF" w:rsidRPr="00950730" w:rsidRDefault="00ED61CF" w:rsidP="00ED61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0730">
        <w:rPr>
          <w:rFonts w:ascii="Times New Roman" w:eastAsia="Times New Roman" w:hAnsi="Times New Roman"/>
          <w:b/>
          <w:sz w:val="20"/>
          <w:szCs w:val="20"/>
          <w:lang w:eastAsia="ru-RU"/>
        </w:rPr>
        <w:t>Открытое акционерное общество «</w:t>
      </w:r>
      <w:proofErr w:type="spellStart"/>
      <w:r w:rsidRPr="00950730">
        <w:rPr>
          <w:rFonts w:ascii="Times New Roman" w:eastAsia="Times New Roman" w:hAnsi="Times New Roman"/>
          <w:b/>
          <w:sz w:val="20"/>
          <w:szCs w:val="20"/>
          <w:lang w:eastAsia="ru-RU"/>
        </w:rPr>
        <w:t>Богдановичский</w:t>
      </w:r>
      <w:proofErr w:type="spellEnd"/>
      <w:r w:rsidRPr="0095073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комбикормовый завод</w:t>
      </w:r>
      <w:r w:rsidRPr="00950730">
        <w:rPr>
          <w:rFonts w:ascii="Times New Roman" w:eastAsia="Times New Roman" w:hAnsi="Times New Roman"/>
          <w:sz w:val="20"/>
          <w:szCs w:val="20"/>
          <w:lang w:eastAsia="ru-RU"/>
        </w:rPr>
        <w:t>», именуемое в дальнейшем «Покупатель», в лице ____________________________________, действующего на основании ____________,  с одной стороны  и</w:t>
      </w:r>
    </w:p>
    <w:p w:rsidR="00ED61CF" w:rsidRPr="00850901" w:rsidRDefault="00ED61CF" w:rsidP="00ED61CF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5073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________________________________</w:t>
      </w:r>
      <w:r w:rsidRPr="00950730">
        <w:rPr>
          <w:rFonts w:ascii="Times New Roman" w:hAnsi="Times New Roman"/>
          <w:sz w:val="20"/>
          <w:szCs w:val="20"/>
          <w:lang w:eastAsia="ru-RU"/>
        </w:rPr>
        <w:t xml:space="preserve"> именуемое в дальнейшем «Поставщик», в лице _________________________________________, действующего на основании _________________,</w:t>
      </w:r>
      <w:r w:rsidRPr="00850901">
        <w:rPr>
          <w:rFonts w:ascii="Times New Roman" w:eastAsia="Times New Roman" w:hAnsi="Times New Roman"/>
          <w:sz w:val="23"/>
          <w:szCs w:val="23"/>
          <w:lang w:eastAsia="ru-RU"/>
        </w:rPr>
        <w:t>, с другой стороны, вместе именуемые Стороны,</w:t>
      </w:r>
      <w:r w:rsidRPr="00850901">
        <w:rPr>
          <w:rFonts w:ascii="Times New Roman CYR" w:hAnsi="Times New Roman CYR" w:cs="Times New Roman CYR"/>
          <w:sz w:val="23"/>
          <w:szCs w:val="23"/>
          <w:lang w:eastAsia="ru-RU"/>
        </w:rPr>
        <w:t xml:space="preserve"> на основании протокола</w:t>
      </w:r>
      <w:r w:rsidRPr="00850901">
        <w:rPr>
          <w:rFonts w:ascii="Times New Roman" w:hAnsi="Times New Roman"/>
          <w:sz w:val="23"/>
          <w:szCs w:val="23"/>
        </w:rPr>
        <w:t xml:space="preserve"> №</w:t>
      </w:r>
      <w:proofErr w:type="spellStart"/>
      <w:r w:rsidRPr="00850901">
        <w:rPr>
          <w:rFonts w:ascii="Times New Roman" w:hAnsi="Times New Roman"/>
          <w:sz w:val="23"/>
          <w:szCs w:val="23"/>
        </w:rPr>
        <w:t>________от</w:t>
      </w:r>
      <w:proofErr w:type="spellEnd"/>
      <w:r w:rsidRPr="00850901">
        <w:rPr>
          <w:rFonts w:ascii="Times New Roman" w:hAnsi="Times New Roman"/>
          <w:sz w:val="23"/>
          <w:szCs w:val="23"/>
        </w:rPr>
        <w:t xml:space="preserve"> «_____» ________ 201</w:t>
      </w:r>
      <w:r>
        <w:rPr>
          <w:rFonts w:ascii="Times New Roman" w:hAnsi="Times New Roman"/>
          <w:sz w:val="23"/>
          <w:szCs w:val="23"/>
        </w:rPr>
        <w:t>_</w:t>
      </w:r>
      <w:r w:rsidRPr="00850901">
        <w:rPr>
          <w:rFonts w:ascii="Times New Roman" w:hAnsi="Times New Roman"/>
          <w:sz w:val="23"/>
          <w:szCs w:val="23"/>
        </w:rPr>
        <w:t xml:space="preserve">г, </w:t>
      </w:r>
      <w:r w:rsidRPr="00850901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заключили настоящий договор о нижеследующем:</w:t>
      </w:r>
    </w:p>
    <w:p w:rsidR="00ED61CF" w:rsidRPr="00850901" w:rsidRDefault="00ED61CF" w:rsidP="00ED61CF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  <w:r w:rsidRPr="00850901">
        <w:rPr>
          <w:rFonts w:ascii="Times New Roman" w:hAnsi="Times New Roman"/>
          <w:b/>
          <w:caps/>
          <w:sz w:val="23"/>
          <w:szCs w:val="23"/>
        </w:rPr>
        <w:t>1.Предмет договора</w:t>
      </w:r>
    </w:p>
    <w:p w:rsidR="00ED61CF" w:rsidRPr="00850901" w:rsidRDefault="00ED61CF" w:rsidP="00ED61CF">
      <w:pPr>
        <w:suppressAutoHyphens/>
        <w:spacing w:before="120" w:after="120" w:line="240" w:lineRule="auto"/>
        <w:rPr>
          <w:rFonts w:ascii="Times New Roman" w:hAnsi="Times New Roman"/>
          <w:sz w:val="23"/>
          <w:szCs w:val="23"/>
        </w:rPr>
      </w:pPr>
      <w:bookmarkStart w:id="1" w:name="OLE_LINK67"/>
      <w:bookmarkStart w:id="2" w:name="OLE_LINK68"/>
      <w:bookmarkStart w:id="3" w:name="OLE_LINK69"/>
      <w:r w:rsidRPr="00850901">
        <w:rPr>
          <w:rFonts w:ascii="Times New Roman" w:hAnsi="Times New Roman"/>
          <w:sz w:val="23"/>
          <w:szCs w:val="23"/>
        </w:rPr>
        <w:t>1.1. Поставщик обязуется поставить, а Покупатель принять и оплатить следующий товар:</w:t>
      </w:r>
    </w:p>
    <w:bookmarkStart w:id="4" w:name="_MON_1518517570"/>
    <w:bookmarkStart w:id="5" w:name="_MON_1518517604"/>
    <w:bookmarkStart w:id="6" w:name="_MON_1519045567"/>
    <w:bookmarkStart w:id="7" w:name="_MON_1519045751"/>
    <w:bookmarkStart w:id="8" w:name="_MON_1522576885"/>
    <w:bookmarkStart w:id="9" w:name="_MON_1522577950"/>
    <w:bookmarkStart w:id="10" w:name="_MON_1522577983"/>
    <w:bookmarkStart w:id="11" w:name="_MON_1524996210"/>
    <w:bookmarkStart w:id="12" w:name="_MON_1524996432"/>
    <w:bookmarkStart w:id="13" w:name="_MON_1525178979"/>
    <w:bookmarkStart w:id="14" w:name="_MON_1525179167"/>
    <w:bookmarkStart w:id="15" w:name="_MON_1531898013"/>
    <w:bookmarkStart w:id="16" w:name="_MON_1534245256"/>
    <w:bookmarkStart w:id="17" w:name="_MON_1534245389"/>
    <w:bookmarkStart w:id="18" w:name="_MON_1534245420"/>
    <w:bookmarkStart w:id="19" w:name="_MON_1536488704"/>
    <w:bookmarkStart w:id="20" w:name="_MON_1536488757"/>
    <w:bookmarkStart w:id="21" w:name="_MON_1536488800"/>
    <w:bookmarkStart w:id="22" w:name="_MON_1536488990"/>
    <w:bookmarkStart w:id="23" w:name="_MON_1540374705"/>
    <w:bookmarkStart w:id="24" w:name="_MON_1542191076"/>
    <w:bookmarkStart w:id="25" w:name="_MON_1542192156"/>
    <w:bookmarkStart w:id="26" w:name="_MON_1542192168"/>
    <w:bookmarkStart w:id="27" w:name="_MON_1542192276"/>
    <w:bookmarkStart w:id="28" w:name="_MON_1545807276"/>
    <w:bookmarkStart w:id="29" w:name="_MON_1545807338"/>
    <w:bookmarkStart w:id="30" w:name="_MON_1550317816"/>
    <w:bookmarkStart w:id="31" w:name="_MON_1578467214"/>
    <w:bookmarkStart w:id="32" w:name="_MON_1578467776"/>
    <w:bookmarkStart w:id="33" w:name="_MON_1578467788"/>
    <w:bookmarkStart w:id="34" w:name="_MON_1578467795"/>
    <w:bookmarkStart w:id="35" w:name="_MON_1578467953"/>
    <w:bookmarkStart w:id="36" w:name="_MON_1594210418"/>
    <w:bookmarkStart w:id="37" w:name="_MON_1594211511"/>
    <w:bookmarkStart w:id="38" w:name="_MON_1599653599"/>
    <w:bookmarkStart w:id="39" w:name="_MON_1599653631"/>
    <w:bookmarkStart w:id="40" w:name="_MON_1600520681"/>
    <w:bookmarkStart w:id="41" w:name="_MON_1601386830"/>
    <w:bookmarkStart w:id="42" w:name="_MON_1604388711"/>
    <w:bookmarkStart w:id="43" w:name="_MON_1604489046"/>
    <w:bookmarkStart w:id="44" w:name="_MON_1604489308"/>
    <w:bookmarkStart w:id="45" w:name="_MON_1606735419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Start w:id="46" w:name="_MON_1439731625"/>
    <w:bookmarkEnd w:id="46"/>
    <w:p w:rsidR="00ED61CF" w:rsidRPr="00950730" w:rsidRDefault="00ED61CF" w:rsidP="00ED61CF">
      <w:pPr>
        <w:suppressAutoHyphens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850901">
        <w:rPr>
          <w:rFonts w:ascii="Times New Roman" w:hAnsi="Times New Roman"/>
          <w:sz w:val="23"/>
          <w:szCs w:val="23"/>
        </w:rPr>
        <w:object w:dxaOrig="11636" w:dyaOrig="2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121.5pt" o:ole="">
            <v:imagedata r:id="rId7" o:title=""/>
          </v:shape>
          <o:OLEObject Type="Embed" ProgID="Excel.Sheet.12" ShapeID="_x0000_i1025" DrawAspect="Content" ObjectID="_1607156210" r:id="rId8"/>
        </w:object>
      </w:r>
      <w:bookmarkEnd w:id="1"/>
      <w:bookmarkEnd w:id="2"/>
      <w:bookmarkEnd w:id="3"/>
      <w:r w:rsidRPr="00950730">
        <w:rPr>
          <w:rFonts w:ascii="Times New Roman" w:eastAsia="Times New Roman" w:hAnsi="Times New Roman"/>
          <w:sz w:val="21"/>
          <w:szCs w:val="21"/>
          <w:lang w:eastAsia="zh-CN"/>
        </w:rPr>
        <w:t xml:space="preserve"> Общая стоимость составляет</w:t>
      </w:r>
      <w:proofErr w:type="gramStart"/>
      <w:r w:rsidRPr="00950730">
        <w:rPr>
          <w:rFonts w:ascii="Times New Roman" w:eastAsia="Times New Roman" w:hAnsi="Times New Roman"/>
          <w:sz w:val="21"/>
          <w:szCs w:val="21"/>
          <w:lang w:eastAsia="zh-CN"/>
        </w:rPr>
        <w:t xml:space="preserve">: _________________________ (__________________________________) </w:t>
      </w:r>
      <w:proofErr w:type="gramEnd"/>
      <w:r w:rsidRPr="00950730">
        <w:rPr>
          <w:rFonts w:ascii="Times New Roman" w:eastAsia="Times New Roman" w:hAnsi="Times New Roman"/>
          <w:sz w:val="21"/>
          <w:szCs w:val="21"/>
          <w:lang w:eastAsia="zh-CN"/>
        </w:rPr>
        <w:t>рублей 00 копеек, в том числе: НДС</w:t>
      </w:r>
      <w:r>
        <w:rPr>
          <w:rFonts w:ascii="Times New Roman" w:eastAsia="Times New Roman" w:hAnsi="Times New Roman"/>
          <w:sz w:val="21"/>
          <w:szCs w:val="21"/>
          <w:lang w:eastAsia="zh-CN"/>
        </w:rPr>
        <w:t xml:space="preserve"> __</w:t>
      </w:r>
      <w:r w:rsidRPr="00950730">
        <w:rPr>
          <w:rFonts w:ascii="Times New Roman" w:eastAsia="Times New Roman" w:hAnsi="Times New Roman"/>
          <w:sz w:val="21"/>
          <w:szCs w:val="21"/>
          <w:lang w:eastAsia="zh-CN"/>
        </w:rPr>
        <w:t xml:space="preserve">  и транспортные расходы до склада Покупателя.</w:t>
      </w:r>
    </w:p>
    <w:p w:rsidR="00ED61CF" w:rsidRPr="00850901" w:rsidRDefault="00ED61CF" w:rsidP="00ED61CF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b/>
          <w:smallCaps/>
          <w:sz w:val="23"/>
          <w:szCs w:val="23"/>
          <w:lang w:eastAsia="zh-CN"/>
        </w:rPr>
        <w:t xml:space="preserve">2. </w:t>
      </w:r>
      <w:r w:rsidRPr="00850901">
        <w:rPr>
          <w:rFonts w:ascii="Times New Roman" w:eastAsia="Times New Roman" w:hAnsi="Times New Roman"/>
          <w:b/>
          <w:sz w:val="23"/>
          <w:szCs w:val="23"/>
          <w:lang w:eastAsia="zh-CN"/>
        </w:rPr>
        <w:t>КАЧЕСТВО ТОВАРА</w:t>
      </w:r>
    </w:p>
    <w:p w:rsidR="00ED61CF" w:rsidRPr="00850901" w:rsidRDefault="00ED61CF" w:rsidP="00ED61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2.1. Качество товара поставляемого по настоящему Договору должно соответствовать:</w:t>
      </w:r>
    </w:p>
    <w:p w:rsidR="00ED61CF" w:rsidRPr="00850901" w:rsidRDefault="00ED61CF" w:rsidP="00ED61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 xml:space="preserve">- техническим требованиям, указанным  в сертификате качества изготовителя (массовая доля влаги)  и инструкции по применению (утвержденной </w:t>
      </w:r>
      <w:proofErr w:type="spellStart"/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Россельхознадзором</w:t>
      </w:r>
      <w:proofErr w:type="spellEnd"/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 xml:space="preserve">); </w:t>
      </w:r>
    </w:p>
    <w:p w:rsidR="00ED61CF" w:rsidRPr="00850901" w:rsidRDefault="00ED61CF" w:rsidP="00ED61CF">
      <w:pPr>
        <w:suppressAutoHyphens/>
        <w:spacing w:after="0" w:line="240" w:lineRule="auto"/>
        <w:rPr>
          <w:rFonts w:ascii="Times New Roman" w:hAnsi="Times New Roman"/>
          <w:bCs/>
          <w:sz w:val="23"/>
          <w:szCs w:val="23"/>
          <w:shd w:val="clear" w:color="auto" w:fill="FFFFFF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КУ № 13-7-2/216 «</w:t>
      </w:r>
      <w:r w:rsidRPr="00850901">
        <w:rPr>
          <w:rFonts w:ascii="Times New Roman" w:hAnsi="Times New Roman"/>
          <w:bCs/>
          <w:sz w:val="23"/>
          <w:szCs w:val="23"/>
          <w:shd w:val="clear" w:color="auto" w:fill="FFFFFF"/>
        </w:rPr>
        <w:t xml:space="preserve">Инструкция о радиологическом контроле качества кормов. Контрольные уровни  содержания радионуклидов цезия-134,-137 и стронция-90 в кормах и кормовых добавках»;  </w:t>
      </w:r>
    </w:p>
    <w:p w:rsidR="00ED61CF" w:rsidRPr="00850901" w:rsidRDefault="00ED61CF" w:rsidP="00ED61CF">
      <w:pPr>
        <w:suppressAutoHyphens/>
        <w:spacing w:after="0" w:line="240" w:lineRule="auto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 xml:space="preserve">МДУ № 123-4-/281-87 «Временный максимально-допустимый уровень   содержания некоторых химических элементов и </w:t>
      </w:r>
      <w:proofErr w:type="spellStart"/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госсипола</w:t>
      </w:r>
      <w:proofErr w:type="spellEnd"/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 xml:space="preserve"> в кормах для с.-х. животных и кормовых добавках».</w:t>
      </w:r>
    </w:p>
    <w:p w:rsidR="00ED61CF" w:rsidRPr="00850901" w:rsidRDefault="00ED61CF" w:rsidP="00ED61CF">
      <w:pPr>
        <w:suppressAutoHyphens/>
        <w:spacing w:after="0" w:line="240" w:lineRule="auto"/>
        <w:rPr>
          <w:rFonts w:ascii="Times New Roman" w:hAnsi="Times New Roman"/>
          <w:bCs/>
          <w:sz w:val="23"/>
          <w:szCs w:val="23"/>
          <w:shd w:val="clear" w:color="auto" w:fill="FFFFFF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Страна производитель – Нидерланды.</w:t>
      </w:r>
    </w:p>
    <w:p w:rsidR="00ED61CF" w:rsidRPr="00850901" w:rsidRDefault="00ED61CF" w:rsidP="00ED61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 xml:space="preserve">2.2. На момент поставки товара, срок его хранения не должен превышать 6 (шесть) месяцев, начиная </w:t>
      </w:r>
      <w:proofErr w:type="gramStart"/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с даты производства</w:t>
      </w:r>
      <w:proofErr w:type="gramEnd"/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, указанного на маркировке и в сертификате о качестве.</w:t>
      </w:r>
    </w:p>
    <w:p w:rsidR="00ED61CF" w:rsidRPr="00850901" w:rsidRDefault="00ED61CF" w:rsidP="00ED61CF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b/>
          <w:sz w:val="23"/>
          <w:szCs w:val="23"/>
          <w:lang w:eastAsia="zh-CN"/>
        </w:rPr>
        <w:t>3.УСЛОВИЯ ПОСТАВКИ</w:t>
      </w:r>
    </w:p>
    <w:p w:rsidR="00ED61CF" w:rsidRPr="00850901" w:rsidRDefault="00ED61CF" w:rsidP="00ED61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 xml:space="preserve">3.1. Датой поставки считается дата поступления товара на </w:t>
      </w:r>
      <w:r>
        <w:rPr>
          <w:rFonts w:ascii="Times New Roman" w:eastAsia="Times New Roman" w:hAnsi="Times New Roman"/>
          <w:sz w:val="23"/>
          <w:szCs w:val="23"/>
          <w:lang w:eastAsia="zh-CN"/>
        </w:rPr>
        <w:t>склад «Покупателя»</w:t>
      </w:r>
    </w:p>
    <w:p w:rsidR="00ED61CF" w:rsidRPr="00850901" w:rsidRDefault="00ED61CF" w:rsidP="00ED61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 xml:space="preserve">3.2. Поставка товара на склад «Покупателя» </w:t>
      </w: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от терминала транспортной компании в 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zh-CN"/>
        </w:rPr>
        <w:t>г</w:t>
      </w:r>
      <w:proofErr w:type="gramEnd"/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. Екатеринбург </w:t>
      </w: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осуществляется автотранспортом «Поставщика».</w:t>
      </w:r>
    </w:p>
    <w:p w:rsidR="00ED61CF" w:rsidRPr="00850901" w:rsidRDefault="00ED61CF" w:rsidP="00ED61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 xml:space="preserve">3.3. </w:t>
      </w:r>
      <w:proofErr w:type="gramStart"/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Поставка товара производится с приложением документов: декларация о соответствии, сертификат о качестве оригинал (</w:t>
      </w:r>
      <w:proofErr w:type="spellStart"/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выд</w:t>
      </w:r>
      <w:proofErr w:type="spellEnd"/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.</w:t>
      </w:r>
      <w:proofErr w:type="gramEnd"/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 xml:space="preserve"> </w:t>
      </w:r>
      <w:proofErr w:type="spellStart"/>
      <w:proofErr w:type="gramStart"/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Россельхознадзором</w:t>
      </w:r>
      <w:proofErr w:type="spellEnd"/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 xml:space="preserve"> РФ), документ о качестве от изготовителя (оригинал, на русском языке), счет-фактура, товарная накладная формы Торг-12.</w:t>
      </w:r>
      <w:proofErr w:type="gramEnd"/>
    </w:p>
    <w:p w:rsidR="00ED61CF" w:rsidRPr="00850901" w:rsidRDefault="00ED61CF" w:rsidP="00ED61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ED61CF" w:rsidRPr="00850901" w:rsidRDefault="00ED61CF" w:rsidP="00ED61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3.5.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ED61CF" w:rsidRPr="00850901" w:rsidRDefault="00ED61CF" w:rsidP="00ED61CF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b/>
          <w:sz w:val="23"/>
          <w:szCs w:val="23"/>
          <w:lang w:eastAsia="zh-CN"/>
        </w:rPr>
        <w:lastRenderedPageBreak/>
        <w:t>4. УСЛОВИЯ ПРИЕМКИ ТОВАРА ПО КОЛИЧЕСТВУ И КАЧЕСТВУ</w:t>
      </w:r>
    </w:p>
    <w:p w:rsidR="00ED61CF" w:rsidRPr="00850901" w:rsidRDefault="00ED61CF" w:rsidP="00ED61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ED61CF" w:rsidRPr="00850901" w:rsidRDefault="00ED61CF" w:rsidP="00ED61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 xml:space="preserve">4.1.1. В случае возникновения спорных ситуаций (не соответствие качества 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ED61CF" w:rsidRPr="00850901" w:rsidRDefault="00ED61CF" w:rsidP="00ED61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качеству</w:t>
      </w:r>
      <w:proofErr w:type="gramEnd"/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ED61CF" w:rsidRPr="00850901" w:rsidRDefault="00ED61CF" w:rsidP="00ED61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  соответствия качества товара указанному в НТД и качеству товара по настоящему Договору, «Покупатель» проводит независимую экспертизу товара в аккредитованной лаборатории по своему усмотрению.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качеству, 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ED61CF" w:rsidRPr="00850901" w:rsidRDefault="00ED61CF" w:rsidP="00ED61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ED61CF" w:rsidRPr="00850901" w:rsidRDefault="00ED61CF" w:rsidP="00ED61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 xml:space="preserve">4.5. </w:t>
      </w:r>
      <w:proofErr w:type="gramStart"/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В части не противоречащей п. 4.1, 4.1.1, 4.2, 4.3, 4.4, 6.11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  <w:proofErr w:type="gramEnd"/>
    </w:p>
    <w:p w:rsidR="00ED61CF" w:rsidRPr="00850901" w:rsidRDefault="00ED61CF" w:rsidP="00ED61CF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b/>
          <w:sz w:val="23"/>
          <w:szCs w:val="23"/>
          <w:lang w:eastAsia="zh-CN"/>
        </w:rPr>
        <w:t>5.ПОРЯДОК И ФОРМА РАСЧЕТОВ</w:t>
      </w:r>
    </w:p>
    <w:p w:rsidR="00ED61CF" w:rsidRPr="00850901" w:rsidRDefault="00ED61CF" w:rsidP="00ED61CF">
      <w:pPr>
        <w:widowControl w:val="0"/>
        <w:tabs>
          <w:tab w:val="left" w:pos="231"/>
        </w:tabs>
        <w:spacing w:after="0" w:line="240" w:lineRule="auto"/>
        <w:ind w:left="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 xml:space="preserve">5.1 «Покупатель» обязуется произвести оплату в течение 30 (тридцати) календарных дней по факту получения товара, при наличии оригиналов (копии сертификата соответствия, декларации о соответствии) правильно оформленных документов, указанных в п. 3.3. </w:t>
      </w:r>
      <w:r w:rsidRPr="00850901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Проценты на сумму отсрочки оплаты товара не начисляются и не уплачиваются.</w:t>
      </w:r>
    </w:p>
    <w:p w:rsidR="00ED61CF" w:rsidRPr="00850901" w:rsidRDefault="00ED61CF" w:rsidP="00ED61CF">
      <w:pPr>
        <w:widowControl w:val="0"/>
        <w:tabs>
          <w:tab w:val="left" w:pos="322"/>
        </w:tabs>
        <w:spacing w:after="0" w:line="240" w:lineRule="auto"/>
        <w:ind w:left="20" w:right="200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  <w:r w:rsidRPr="00850901">
        <w:rPr>
          <w:rFonts w:ascii="Times New Roman" w:hAnsi="Times New Roman"/>
          <w:sz w:val="23"/>
          <w:szCs w:val="23"/>
          <w:lang w:eastAsia="zh-CN"/>
        </w:rPr>
        <w:t xml:space="preserve">Оплата за поставленный товар производиться в рублях Российской Федерации по курсу соответствующей валюты (Евро) установленному Центральным Банком Российской Федерации на дату проведения оплаты.  </w:t>
      </w:r>
      <w:r w:rsidRPr="00850901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Обязательство Покупателя по оплате считается исполненным в момент зачисления денежных средств на корреспондентский счет банка Поставщика.  </w:t>
      </w: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ED61CF" w:rsidRPr="00850901" w:rsidRDefault="00ED61CF" w:rsidP="00ED61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ED61CF" w:rsidRPr="00850901" w:rsidRDefault="00ED61CF" w:rsidP="00ED61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ED61CF" w:rsidRPr="00850901" w:rsidRDefault="00ED61CF" w:rsidP="00ED61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ED61CF" w:rsidRPr="00850901" w:rsidRDefault="00ED61CF" w:rsidP="00ED61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lastRenderedPageBreak/>
        <w:t xml:space="preserve">5.6. </w:t>
      </w:r>
      <w:proofErr w:type="gramStart"/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  <w:proofErr w:type="gramEnd"/>
    </w:p>
    <w:p w:rsidR="00ED61CF" w:rsidRPr="00850901" w:rsidRDefault="00ED61CF" w:rsidP="00ED61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4.5. Проценты на сумму отсрочки оплаты товара в соответствии со ст. 317.1 Гражданского кодекса РФ не начисляются и не уплачиваются.</w:t>
      </w:r>
    </w:p>
    <w:p w:rsidR="00ED61CF" w:rsidRPr="00850901" w:rsidRDefault="00ED61CF" w:rsidP="00ED61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4.6. Товар, проданный в кредит, поступает в свободное распоряжение Покупателя и не считается находящимся в залоге у Поставщика.</w:t>
      </w:r>
    </w:p>
    <w:p w:rsidR="00ED61CF" w:rsidRPr="00850901" w:rsidRDefault="00ED61CF" w:rsidP="00ED61CF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b/>
          <w:sz w:val="23"/>
          <w:szCs w:val="23"/>
          <w:lang w:eastAsia="zh-CN"/>
        </w:rPr>
        <w:t>6.ОТВЕТСТВЕННОСТЬ СТОРОН</w:t>
      </w:r>
    </w:p>
    <w:p w:rsidR="00ED61CF" w:rsidRPr="00850901" w:rsidRDefault="00ED61CF" w:rsidP="00ED61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shd w:val="clear" w:color="auto" w:fill="FFFF00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6.1. За просрочку оплаты виновная Сторона уплачивает неустойку в размере 0,1% от суммы оплаты за каждый день просрочки.</w:t>
      </w:r>
    </w:p>
    <w:p w:rsidR="00ED61CF" w:rsidRPr="00850901" w:rsidRDefault="00ED61CF" w:rsidP="00ED61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6.2.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ED61CF" w:rsidRPr="00850901" w:rsidRDefault="00ED61CF" w:rsidP="00ED61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6.3. Сторона вправе не истребовать п. 6.1, 6.2,  в этом случае штрафы, неустойки не начисляются.</w:t>
      </w:r>
    </w:p>
    <w:p w:rsidR="00ED61CF" w:rsidRPr="00850901" w:rsidRDefault="00ED61CF" w:rsidP="00ED61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6.4.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ED61CF" w:rsidRPr="00850901" w:rsidRDefault="00ED61CF" w:rsidP="00ED61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6.5. Уплата неустойки не освобождает «Стороны» от исполнения обязательств по договору в полном объеме.</w:t>
      </w:r>
    </w:p>
    <w:p w:rsidR="00ED61CF" w:rsidRPr="00850901" w:rsidRDefault="00ED61CF" w:rsidP="00ED61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6.6. «Покупатель» имеет право предъявить Поставщику претензии по количеству поставленного товара не позднее 5 (пяти) рабочих дней, а по качеству - не позднее 30 (тридцати) календарных дней со дня получения Товара.</w:t>
      </w:r>
    </w:p>
    <w:p w:rsidR="00ED61CF" w:rsidRPr="00850901" w:rsidRDefault="00ED61CF" w:rsidP="00ED61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6.7. В случае не выполнения Поставщиком обязательств по договору (поставку не надлежащего качества товара, не поставку или не 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ED61CF" w:rsidRPr="00850901" w:rsidRDefault="00ED61CF" w:rsidP="00ED61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 xml:space="preserve">6.8. «Покупатель» в одностороннем порядке вправе отказаться от приемки и/или оплаты товара в случае не выполнения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6 (шесть) месяцев  и/или в </w:t>
      </w:r>
      <w:proofErr w:type="gramStart"/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упаковке</w:t>
      </w:r>
      <w:proofErr w:type="gramEnd"/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 xml:space="preserve"> не обеспечивающей сохранности товара.</w:t>
      </w:r>
    </w:p>
    <w:p w:rsidR="00ED61CF" w:rsidRPr="00850901" w:rsidRDefault="00ED61CF" w:rsidP="00ED61CF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b/>
          <w:sz w:val="23"/>
          <w:szCs w:val="23"/>
          <w:lang w:eastAsia="zh-CN"/>
        </w:rPr>
        <w:t>7.ПОРЯДОК РАЗРЕШЕНИЯ СПОРОВ</w:t>
      </w:r>
    </w:p>
    <w:p w:rsidR="00ED61CF" w:rsidRPr="00850901" w:rsidRDefault="00ED61CF" w:rsidP="00ED61CF">
      <w:pPr>
        <w:shd w:val="clear" w:color="auto" w:fill="FFFFFF"/>
        <w:spacing w:line="240" w:lineRule="auto"/>
        <w:contextualSpacing/>
        <w:mirrorIndents/>
        <w:rPr>
          <w:rFonts w:ascii="Times New Roman" w:hAnsi="Times New Roman"/>
          <w:sz w:val="23"/>
          <w:szCs w:val="23"/>
        </w:rPr>
      </w:pPr>
      <w:bookmarkStart w:id="47" w:name="seq51121236"/>
      <w:r w:rsidRPr="00850901">
        <w:rPr>
          <w:rFonts w:ascii="Times New Roman" w:hAnsi="Times New Roman"/>
          <w:bCs/>
          <w:sz w:val="23"/>
          <w:szCs w:val="23"/>
        </w:rPr>
        <w:t>8.1.</w:t>
      </w:r>
      <w:bookmarkEnd w:id="47"/>
      <w:r w:rsidRPr="00850901">
        <w:rPr>
          <w:rFonts w:ascii="Times New Roman" w:hAnsi="Times New Roman"/>
          <w:bCs/>
          <w:sz w:val="23"/>
          <w:szCs w:val="23"/>
        </w:rPr>
        <w:t> </w:t>
      </w:r>
      <w:r w:rsidRPr="00850901">
        <w:rPr>
          <w:rFonts w:ascii="Times New Roman" w:hAnsi="Times New Roman"/>
          <w:sz w:val="23"/>
          <w:szCs w:val="23"/>
        </w:rPr>
        <w:t>Претензионный порядок</w:t>
      </w:r>
    </w:p>
    <w:p w:rsidR="00ED61CF" w:rsidRPr="00850901" w:rsidRDefault="00ED61CF" w:rsidP="00ED61CF">
      <w:pPr>
        <w:shd w:val="clear" w:color="auto" w:fill="FFFFFF"/>
        <w:spacing w:line="240" w:lineRule="auto"/>
        <w:contextualSpacing/>
        <w:mirrorIndents/>
        <w:rPr>
          <w:rFonts w:ascii="Times New Roman" w:hAnsi="Times New Roman"/>
          <w:sz w:val="23"/>
          <w:szCs w:val="23"/>
        </w:rPr>
      </w:pPr>
      <w:bookmarkStart w:id="48" w:name="seq51121237"/>
      <w:r w:rsidRPr="00850901">
        <w:rPr>
          <w:rFonts w:ascii="Times New Roman" w:hAnsi="Times New Roman"/>
          <w:bCs/>
          <w:sz w:val="23"/>
          <w:szCs w:val="23"/>
        </w:rPr>
        <w:t>8.1.1.</w:t>
      </w:r>
      <w:bookmarkEnd w:id="48"/>
      <w:r w:rsidRPr="00850901">
        <w:rPr>
          <w:rFonts w:ascii="Times New Roman" w:hAnsi="Times New Roman"/>
          <w:bCs/>
          <w:sz w:val="23"/>
          <w:szCs w:val="23"/>
        </w:rPr>
        <w:t> </w:t>
      </w:r>
      <w:r w:rsidRPr="00850901">
        <w:rPr>
          <w:rFonts w:ascii="Times New Roman" w:hAnsi="Times New Roman"/>
          <w:sz w:val="23"/>
          <w:szCs w:val="23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ED61CF" w:rsidRPr="00850901" w:rsidRDefault="00ED61CF" w:rsidP="00ED61CF">
      <w:pPr>
        <w:shd w:val="clear" w:color="auto" w:fill="FFFFFF"/>
        <w:spacing w:line="240" w:lineRule="auto"/>
        <w:contextualSpacing/>
        <w:mirrorIndents/>
        <w:jc w:val="both"/>
        <w:rPr>
          <w:rFonts w:ascii="Times New Roman" w:hAnsi="Times New Roman"/>
          <w:sz w:val="23"/>
          <w:szCs w:val="23"/>
        </w:rPr>
      </w:pPr>
      <w:bookmarkStart w:id="49" w:name="seq51121238"/>
      <w:r w:rsidRPr="00850901">
        <w:rPr>
          <w:rFonts w:ascii="Times New Roman" w:hAnsi="Times New Roman"/>
          <w:bCs/>
          <w:sz w:val="23"/>
          <w:szCs w:val="23"/>
        </w:rPr>
        <w:t>8.1.2.</w:t>
      </w:r>
      <w:bookmarkEnd w:id="49"/>
      <w:r w:rsidRPr="00850901">
        <w:rPr>
          <w:rFonts w:ascii="Times New Roman" w:hAnsi="Times New Roman"/>
          <w:bCs/>
          <w:sz w:val="23"/>
          <w:szCs w:val="23"/>
        </w:rPr>
        <w:t xml:space="preserve"> Срок для исполнения требований претензии составляет 10 (десять) календарных дней с момента её направления. Претензии, а так же ответы на них могут быть направлены Сторонами с использованием адресов электронной почты, указанных в настоящем договоре или адресов которые ранее использовались Сторонами в деловой переписке. </w:t>
      </w:r>
    </w:p>
    <w:p w:rsidR="00ED61CF" w:rsidRPr="00850901" w:rsidRDefault="00ED61CF" w:rsidP="00ED61CF">
      <w:pPr>
        <w:shd w:val="clear" w:color="auto" w:fill="FFFFFF"/>
        <w:spacing w:line="240" w:lineRule="auto"/>
        <w:contextualSpacing/>
        <w:mirrorIndents/>
        <w:jc w:val="both"/>
        <w:rPr>
          <w:rFonts w:ascii="Times New Roman" w:hAnsi="Times New Roman"/>
          <w:sz w:val="23"/>
          <w:szCs w:val="23"/>
        </w:rPr>
      </w:pPr>
      <w:bookmarkStart w:id="50" w:name="seq51121239"/>
      <w:r w:rsidRPr="00850901">
        <w:rPr>
          <w:rFonts w:ascii="Times New Roman" w:hAnsi="Times New Roman"/>
          <w:bCs/>
          <w:sz w:val="23"/>
          <w:szCs w:val="23"/>
        </w:rPr>
        <w:t>8.1.4.</w:t>
      </w:r>
      <w:bookmarkEnd w:id="50"/>
      <w:r w:rsidRPr="00850901">
        <w:rPr>
          <w:rFonts w:ascii="Times New Roman" w:hAnsi="Times New Roman"/>
          <w:bCs/>
          <w:sz w:val="23"/>
          <w:szCs w:val="23"/>
        </w:rPr>
        <w:t> </w:t>
      </w:r>
      <w:r w:rsidRPr="00850901">
        <w:rPr>
          <w:rFonts w:ascii="Times New Roman" w:hAnsi="Times New Roman"/>
          <w:sz w:val="23"/>
          <w:szCs w:val="23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51" w:name="seq97764422"/>
    </w:p>
    <w:p w:rsidR="00ED61CF" w:rsidRPr="00850901" w:rsidRDefault="00ED61CF" w:rsidP="00ED61CF">
      <w:pPr>
        <w:shd w:val="clear" w:color="auto" w:fill="FFFFFF"/>
        <w:spacing w:line="240" w:lineRule="auto"/>
        <w:contextualSpacing/>
        <w:mirrorIndents/>
        <w:jc w:val="both"/>
        <w:rPr>
          <w:rFonts w:ascii="Times New Roman" w:hAnsi="Times New Roman"/>
          <w:sz w:val="23"/>
          <w:szCs w:val="23"/>
        </w:rPr>
      </w:pPr>
      <w:r w:rsidRPr="00850901">
        <w:rPr>
          <w:rFonts w:ascii="Times New Roman" w:hAnsi="Times New Roman"/>
          <w:bCs/>
          <w:sz w:val="23"/>
          <w:szCs w:val="23"/>
        </w:rPr>
        <w:t>8.2.</w:t>
      </w:r>
      <w:bookmarkEnd w:id="51"/>
      <w:r w:rsidRPr="00850901">
        <w:rPr>
          <w:rFonts w:ascii="Times New Roman" w:hAnsi="Times New Roman"/>
          <w:bCs/>
          <w:sz w:val="23"/>
          <w:szCs w:val="23"/>
        </w:rPr>
        <w:t> </w:t>
      </w:r>
      <w:r w:rsidRPr="00850901">
        <w:rPr>
          <w:rFonts w:ascii="Times New Roman" w:hAnsi="Times New Roman"/>
          <w:sz w:val="23"/>
          <w:szCs w:val="23"/>
        </w:rPr>
        <w:t xml:space="preserve">Все споры, вытекающие из Договора, подлежат рассмотрению Арбитражным судом по местонахождению истца. </w:t>
      </w:r>
    </w:p>
    <w:p w:rsidR="00ED61CF" w:rsidRPr="00850901" w:rsidRDefault="00ED61CF" w:rsidP="00ED61CF">
      <w:pPr>
        <w:shd w:val="clear" w:color="auto" w:fill="FFFFFF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color w:val="FF0000"/>
          <w:sz w:val="23"/>
          <w:szCs w:val="23"/>
        </w:rPr>
      </w:pPr>
    </w:p>
    <w:p w:rsidR="00ED61CF" w:rsidRPr="00850901" w:rsidRDefault="00ED61CF" w:rsidP="00ED61CF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b/>
          <w:sz w:val="23"/>
          <w:szCs w:val="23"/>
          <w:lang w:eastAsia="zh-CN"/>
        </w:rPr>
        <w:t>8.СРОК ДЕЙСТВИЯ ДОГОВОРА И ПРОЧИЕ УСЛОВИЯ.</w:t>
      </w:r>
    </w:p>
    <w:p w:rsidR="00ED61CF" w:rsidRPr="00850901" w:rsidRDefault="00ED61CF" w:rsidP="00ED6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50901">
        <w:rPr>
          <w:rFonts w:ascii="Times New Roman" w:hAnsi="Times New Roman"/>
          <w:sz w:val="23"/>
          <w:szCs w:val="23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договору.</w:t>
      </w:r>
    </w:p>
    <w:p w:rsidR="00ED61CF" w:rsidRPr="00850901" w:rsidRDefault="00ED61CF" w:rsidP="00ED6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50901">
        <w:rPr>
          <w:rFonts w:ascii="Times New Roman" w:hAnsi="Times New Roman"/>
          <w:sz w:val="23"/>
          <w:szCs w:val="23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ED61CF" w:rsidRPr="00850901" w:rsidRDefault="00ED61CF" w:rsidP="00ED6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50901">
        <w:rPr>
          <w:rFonts w:ascii="Times New Roman" w:hAnsi="Times New Roman"/>
          <w:sz w:val="23"/>
          <w:szCs w:val="23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ED61CF" w:rsidRPr="00850901" w:rsidRDefault="00ED61CF" w:rsidP="00ED61CF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850901">
        <w:rPr>
          <w:rFonts w:ascii="Times New Roman" w:hAnsi="Times New Roman"/>
          <w:sz w:val="23"/>
          <w:szCs w:val="23"/>
        </w:rPr>
        <w:t xml:space="preserve">8.4. </w:t>
      </w:r>
      <w:r w:rsidRPr="00850901">
        <w:rPr>
          <w:rFonts w:ascii="Times New Roman" w:eastAsia="Times New Roman" w:hAnsi="Times New Roman"/>
          <w:sz w:val="23"/>
          <w:szCs w:val="23"/>
          <w:lang w:eastAsia="ru-RU"/>
        </w:rPr>
        <w:t>Договор вступает в силу с момента подписания и действует в течение одного года с момента подписания, а в части неисполненных обязательств договор действует до момента их надлежащего исполнения.</w:t>
      </w:r>
    </w:p>
    <w:p w:rsidR="00ED61CF" w:rsidRPr="00850901" w:rsidRDefault="00ED61CF" w:rsidP="00ED6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50901">
        <w:rPr>
          <w:rFonts w:ascii="Times New Roman" w:hAnsi="Times New Roman"/>
          <w:sz w:val="23"/>
          <w:szCs w:val="23"/>
        </w:rPr>
        <w:lastRenderedPageBreak/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ED61CF" w:rsidRPr="00850901" w:rsidRDefault="00ED61CF" w:rsidP="00ED6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50901">
        <w:rPr>
          <w:rFonts w:ascii="Times New Roman" w:hAnsi="Times New Roman"/>
          <w:sz w:val="23"/>
          <w:szCs w:val="23"/>
        </w:rPr>
        <w:t>8.6. Договор и связанные с ним документы, переданные посредством факсимильной связи, имеют юридическую силу для обеих «Сторон». Договор и дополнения, изменения к нему должны быть переданы по почте или лично в подлиннике в срок не позднее двух недель.</w:t>
      </w:r>
    </w:p>
    <w:p w:rsidR="00ED61CF" w:rsidRPr="00850901" w:rsidRDefault="00ED61CF" w:rsidP="00ED61CF">
      <w:pPr>
        <w:widowControl w:val="0"/>
        <w:tabs>
          <w:tab w:val="left" w:pos="783"/>
        </w:tabs>
        <w:spacing w:after="0" w:line="302" w:lineRule="exact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509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8.7. Направление юридически значимых сообщений</w:t>
      </w:r>
    </w:p>
    <w:p w:rsidR="00ED61CF" w:rsidRPr="00850901" w:rsidRDefault="00ED61CF" w:rsidP="00ED61CF">
      <w:pPr>
        <w:widowControl w:val="0"/>
        <w:spacing w:after="0" w:line="302" w:lineRule="exact"/>
        <w:ind w:right="2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509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8.7.1. 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ED61CF" w:rsidRPr="00850901" w:rsidRDefault="00ED61CF" w:rsidP="00ED61CF">
      <w:pPr>
        <w:widowControl w:val="0"/>
        <w:spacing w:after="0" w:line="302" w:lineRule="exact"/>
        <w:ind w:left="20" w:right="20" w:hanging="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509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ED61CF" w:rsidRPr="00850901" w:rsidRDefault="00ED61CF" w:rsidP="00ED61CF">
      <w:pPr>
        <w:widowControl w:val="0"/>
        <w:tabs>
          <w:tab w:val="left" w:pos="726"/>
        </w:tabs>
        <w:spacing w:after="0" w:line="302" w:lineRule="exact"/>
        <w:ind w:right="20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509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ED61CF" w:rsidRPr="00850901" w:rsidRDefault="00ED61CF" w:rsidP="00ED61CF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  <w:r w:rsidRPr="00850901">
        <w:rPr>
          <w:rFonts w:ascii="Times New Roman" w:hAnsi="Times New Roman"/>
          <w:b/>
          <w:caps/>
          <w:sz w:val="23"/>
          <w:szCs w:val="23"/>
        </w:rPr>
        <w:t>9. Адреса и реквизиты сторон</w:t>
      </w:r>
    </w:p>
    <w:tbl>
      <w:tblPr>
        <w:tblW w:w="0" w:type="auto"/>
        <w:tblLayout w:type="fixed"/>
        <w:tblLook w:val="04A0"/>
      </w:tblPr>
      <w:tblGrid>
        <w:gridCol w:w="4927"/>
        <w:gridCol w:w="4927"/>
      </w:tblGrid>
      <w:tr w:rsidR="00ED61CF" w:rsidRPr="00850901" w:rsidTr="009556B0">
        <w:trPr>
          <w:trHeight w:val="7113"/>
        </w:trPr>
        <w:tc>
          <w:tcPr>
            <w:tcW w:w="4927" w:type="dxa"/>
          </w:tcPr>
          <w:p w:rsidR="00ED61CF" w:rsidRPr="00850901" w:rsidRDefault="00ED61CF" w:rsidP="00955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bookmarkStart w:id="52" w:name="_Hlk484098994"/>
          </w:p>
          <w:p w:rsidR="00ED61CF" w:rsidRPr="00850901" w:rsidRDefault="00ED61CF" w:rsidP="00955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850901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«ПОКУПАТЕЛЬ»</w:t>
            </w:r>
            <w:r w:rsidRPr="0085090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:</w:t>
            </w:r>
          </w:p>
          <w:p w:rsidR="00ED61CF" w:rsidRPr="00850901" w:rsidRDefault="00ED61CF" w:rsidP="00955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ED61CF" w:rsidRPr="00850901" w:rsidRDefault="00ED61CF" w:rsidP="009556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85090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Полное наименование:</w:t>
            </w:r>
          </w:p>
          <w:p w:rsidR="00ED61CF" w:rsidRPr="00850901" w:rsidRDefault="00ED61CF" w:rsidP="009556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850901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Открытое акционерное общество «</w:t>
            </w:r>
            <w:proofErr w:type="spellStart"/>
            <w:r w:rsidRPr="00850901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Богдановичский</w:t>
            </w:r>
            <w:proofErr w:type="spellEnd"/>
            <w:r w:rsidRPr="00850901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 xml:space="preserve"> комбикормовый завод».</w:t>
            </w:r>
          </w:p>
          <w:p w:rsidR="00ED61CF" w:rsidRPr="00850901" w:rsidRDefault="00ED61CF" w:rsidP="009556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85090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Сокращенное наименование:</w:t>
            </w:r>
          </w:p>
          <w:p w:rsidR="00ED61CF" w:rsidRPr="00850901" w:rsidRDefault="00ED61CF" w:rsidP="009556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850901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ОАО «</w:t>
            </w:r>
            <w:proofErr w:type="spellStart"/>
            <w:r w:rsidRPr="00850901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Богдановичский</w:t>
            </w:r>
            <w:proofErr w:type="spellEnd"/>
            <w:r w:rsidRPr="00850901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 xml:space="preserve"> комбикормовый завод».</w:t>
            </w:r>
          </w:p>
          <w:p w:rsidR="00ED61CF" w:rsidRPr="00850901" w:rsidRDefault="00ED61CF" w:rsidP="009556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85090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ИНН 6605002100, КПП 66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3301001</w:t>
            </w:r>
          </w:p>
          <w:p w:rsidR="00ED61CF" w:rsidRPr="00850901" w:rsidRDefault="00ED61CF" w:rsidP="009556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85090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ОГРН 1026600705790, ОКПО 04537234</w:t>
            </w:r>
          </w:p>
          <w:p w:rsidR="00ED61CF" w:rsidRPr="00850901" w:rsidRDefault="00ED61CF" w:rsidP="009556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85090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Адрес (место нахождения) юридического лица: 623530, Свердловская обл., </w:t>
            </w:r>
            <w:proofErr w:type="spellStart"/>
            <w:r w:rsidRPr="0085090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Богдановичский</w:t>
            </w:r>
            <w:proofErr w:type="spellEnd"/>
            <w:r w:rsidRPr="0085090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 </w:t>
            </w:r>
          </w:p>
          <w:p w:rsidR="00ED61CF" w:rsidRPr="00850901" w:rsidRDefault="00ED61CF" w:rsidP="009556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proofErr w:type="spellStart"/>
            <w:r w:rsidRPr="0085090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р-он</w:t>
            </w:r>
            <w:proofErr w:type="spellEnd"/>
            <w:r w:rsidRPr="0085090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, г. Богданович, ул. Степана Разина, д. 64.</w:t>
            </w:r>
          </w:p>
          <w:p w:rsidR="00ED61CF" w:rsidRPr="00850901" w:rsidRDefault="00ED61CF" w:rsidP="009556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gramStart"/>
            <w:r w:rsidRPr="00850901">
              <w:rPr>
                <w:rFonts w:ascii="Times New Roman" w:eastAsia="Times New Roman" w:hAnsi="Times New Roman"/>
                <w:sz w:val="23"/>
                <w:szCs w:val="23"/>
              </w:rPr>
              <w:t>Р</w:t>
            </w:r>
            <w:proofErr w:type="gramEnd"/>
            <w:r w:rsidRPr="00850901">
              <w:rPr>
                <w:rFonts w:ascii="Times New Roman" w:eastAsia="Times New Roman" w:hAnsi="Times New Roman"/>
                <w:sz w:val="23"/>
                <w:szCs w:val="23"/>
              </w:rPr>
              <w:t>/с 40702810600020000713</w:t>
            </w:r>
          </w:p>
          <w:p w:rsidR="00ED61CF" w:rsidRPr="00850901" w:rsidRDefault="00ED61CF" w:rsidP="009556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50901">
              <w:rPr>
                <w:rFonts w:ascii="Times New Roman" w:eastAsia="Times New Roman" w:hAnsi="Times New Roman"/>
                <w:sz w:val="23"/>
                <w:szCs w:val="23"/>
              </w:rPr>
              <w:t xml:space="preserve">Екатеринбургский филиал </w:t>
            </w:r>
          </w:p>
          <w:p w:rsidR="00ED61CF" w:rsidRPr="00850901" w:rsidRDefault="00ED61CF" w:rsidP="009556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50901">
              <w:rPr>
                <w:rFonts w:ascii="Times New Roman" w:eastAsia="Times New Roman" w:hAnsi="Times New Roman"/>
                <w:sz w:val="23"/>
                <w:szCs w:val="23"/>
              </w:rPr>
              <w:t xml:space="preserve">ПАО АКБ «СВЯЗЬ-БАНК», </w:t>
            </w:r>
          </w:p>
          <w:p w:rsidR="00ED61CF" w:rsidRPr="00850901" w:rsidRDefault="00ED61CF" w:rsidP="009556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50901">
              <w:rPr>
                <w:rFonts w:ascii="Times New Roman" w:eastAsia="Times New Roman" w:hAnsi="Times New Roman"/>
                <w:sz w:val="23"/>
                <w:szCs w:val="23"/>
              </w:rPr>
              <w:t xml:space="preserve">БИК 046577959, </w:t>
            </w:r>
          </w:p>
          <w:p w:rsidR="00ED61CF" w:rsidRPr="00850901" w:rsidRDefault="00ED61CF" w:rsidP="009556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50901">
              <w:rPr>
                <w:rFonts w:ascii="Times New Roman" w:eastAsia="Times New Roman" w:hAnsi="Times New Roman"/>
                <w:sz w:val="23"/>
                <w:szCs w:val="23"/>
              </w:rPr>
              <w:t>К/с 30101810500000000959.</w:t>
            </w:r>
          </w:p>
          <w:p w:rsidR="00ED61CF" w:rsidRPr="00850901" w:rsidRDefault="00ED61CF" w:rsidP="009556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85090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Тел./факс: (34376) 5-56-81    </w:t>
            </w:r>
          </w:p>
          <w:p w:rsidR="00ED61CF" w:rsidRPr="009C4E30" w:rsidRDefault="00ED61CF" w:rsidP="009556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850901">
              <w:rPr>
                <w:rFonts w:ascii="Times New Roman" w:eastAsia="Times New Roman" w:hAnsi="Times New Roman"/>
                <w:sz w:val="23"/>
                <w:szCs w:val="23"/>
                <w:lang w:val="en-US" w:eastAsia="zh-CN"/>
              </w:rPr>
              <w:t>e</w:t>
            </w:r>
            <w:r w:rsidRPr="009C4E3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-</w:t>
            </w:r>
            <w:r w:rsidRPr="00850901">
              <w:rPr>
                <w:rFonts w:ascii="Times New Roman" w:eastAsia="Times New Roman" w:hAnsi="Times New Roman"/>
                <w:sz w:val="23"/>
                <w:szCs w:val="23"/>
                <w:lang w:val="en-US" w:eastAsia="zh-CN"/>
              </w:rPr>
              <w:t>mail</w:t>
            </w:r>
            <w:r w:rsidRPr="009C4E3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: </w:t>
            </w:r>
            <w:proofErr w:type="spellStart"/>
            <w:r w:rsidRPr="00850901">
              <w:rPr>
                <w:rFonts w:ascii="Times New Roman" w:eastAsia="Times New Roman" w:hAnsi="Times New Roman"/>
                <w:sz w:val="23"/>
                <w:szCs w:val="23"/>
                <w:lang w:val="en-US" w:eastAsia="zh-CN"/>
              </w:rPr>
              <w:t>omts</w:t>
            </w:r>
            <w:proofErr w:type="spellEnd"/>
            <w:r w:rsidRPr="009C4E3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@</w:t>
            </w:r>
            <w:proofErr w:type="spellStart"/>
            <w:r w:rsidRPr="00850901">
              <w:rPr>
                <w:rFonts w:ascii="Times New Roman" w:eastAsia="Times New Roman" w:hAnsi="Times New Roman"/>
                <w:sz w:val="23"/>
                <w:szCs w:val="23"/>
                <w:lang w:val="en-US" w:eastAsia="zh-CN"/>
              </w:rPr>
              <w:t>combikorm</w:t>
            </w:r>
            <w:proofErr w:type="spellEnd"/>
            <w:r w:rsidRPr="009C4E3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.</w:t>
            </w:r>
            <w:proofErr w:type="spellStart"/>
            <w:r w:rsidRPr="00850901">
              <w:rPr>
                <w:rFonts w:ascii="Times New Roman" w:eastAsia="Times New Roman" w:hAnsi="Times New Roman"/>
                <w:sz w:val="23"/>
                <w:szCs w:val="23"/>
                <w:lang w:val="en-US" w:eastAsia="zh-CN"/>
              </w:rPr>
              <w:t>ru</w:t>
            </w:r>
            <w:proofErr w:type="spellEnd"/>
            <w:r w:rsidRPr="009C4E3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, </w:t>
            </w:r>
            <w:hyperlink r:id="rId9" w:history="1">
              <w:r w:rsidRPr="00850901">
                <w:rPr>
                  <w:rFonts w:ascii="Times New Roman" w:eastAsia="Times New Roman" w:hAnsi="Times New Roman"/>
                  <w:color w:val="0000FF"/>
                  <w:sz w:val="23"/>
                  <w:szCs w:val="23"/>
                  <w:u w:val="single"/>
                  <w:lang w:val="en-US" w:eastAsia="zh-CN"/>
                </w:rPr>
                <w:t>snab</w:t>
              </w:r>
              <w:r w:rsidRPr="009C4E30">
                <w:rPr>
                  <w:rFonts w:ascii="Times New Roman" w:eastAsia="Times New Roman" w:hAnsi="Times New Roman"/>
                  <w:color w:val="0000FF"/>
                  <w:sz w:val="23"/>
                  <w:szCs w:val="23"/>
                  <w:u w:val="single"/>
                  <w:lang w:eastAsia="zh-CN"/>
                </w:rPr>
                <w:t>@</w:t>
              </w:r>
              <w:r w:rsidRPr="00850901">
                <w:rPr>
                  <w:rFonts w:ascii="Times New Roman" w:eastAsia="Times New Roman" w:hAnsi="Times New Roman"/>
                  <w:color w:val="0000FF"/>
                  <w:sz w:val="23"/>
                  <w:szCs w:val="23"/>
                  <w:u w:val="single"/>
                  <w:lang w:val="en-US" w:eastAsia="zh-CN"/>
                </w:rPr>
                <w:t>combikorm</w:t>
              </w:r>
              <w:r w:rsidRPr="009C4E30">
                <w:rPr>
                  <w:rFonts w:ascii="Times New Roman" w:eastAsia="Times New Roman" w:hAnsi="Times New Roman"/>
                  <w:color w:val="0000FF"/>
                  <w:sz w:val="23"/>
                  <w:szCs w:val="23"/>
                  <w:u w:val="single"/>
                  <w:lang w:eastAsia="zh-CN"/>
                </w:rPr>
                <w:t>.</w:t>
              </w:r>
              <w:r w:rsidRPr="00850901">
                <w:rPr>
                  <w:rFonts w:ascii="Times New Roman" w:eastAsia="Times New Roman" w:hAnsi="Times New Roman"/>
                  <w:color w:val="0000FF"/>
                  <w:sz w:val="23"/>
                  <w:szCs w:val="23"/>
                  <w:u w:val="single"/>
                  <w:lang w:val="en-US" w:eastAsia="zh-CN"/>
                </w:rPr>
                <w:t>ru</w:t>
              </w:r>
            </w:hyperlink>
          </w:p>
          <w:p w:rsidR="00ED61CF" w:rsidRPr="009C4E30" w:rsidRDefault="00ED61CF" w:rsidP="009556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ED61CF" w:rsidRPr="009C4E30" w:rsidRDefault="00ED61CF" w:rsidP="00955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</w:p>
          <w:p w:rsidR="00ED61CF" w:rsidRPr="00850901" w:rsidRDefault="00ED61CF" w:rsidP="00955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850901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«ПОСТАВЩИК»</w:t>
            </w:r>
            <w:r w:rsidRPr="0085090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:</w:t>
            </w:r>
          </w:p>
          <w:p w:rsidR="00ED61CF" w:rsidRPr="00850901" w:rsidRDefault="00ED61CF" w:rsidP="009556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D61CF" w:rsidRPr="00950730" w:rsidRDefault="00ED61CF" w:rsidP="009556B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950730">
              <w:rPr>
                <w:rFonts w:ascii="Times New Roman" w:hAnsi="Times New Roman"/>
                <w:b/>
                <w:sz w:val="23"/>
                <w:szCs w:val="23"/>
              </w:rPr>
              <w:t>«</w:t>
            </w:r>
            <w:r w:rsidRPr="00950730">
              <w:rPr>
                <w:rFonts w:ascii="Times New Roman" w:hAnsi="Times New Roman"/>
                <w:sz w:val="23"/>
                <w:szCs w:val="23"/>
              </w:rPr>
              <w:t>Полное наименование: __________________</w:t>
            </w:r>
            <w:r w:rsidRPr="00950730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  <w:p w:rsidR="00ED61CF" w:rsidRPr="00950730" w:rsidRDefault="00ED61CF" w:rsidP="009556B0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50730">
              <w:rPr>
                <w:rFonts w:ascii="Times New Roman" w:hAnsi="Times New Roman"/>
                <w:sz w:val="23"/>
                <w:szCs w:val="23"/>
              </w:rPr>
              <w:t>Сокращенное наименование: _____________.</w:t>
            </w:r>
          </w:p>
          <w:p w:rsidR="00ED61CF" w:rsidRPr="00950730" w:rsidRDefault="00ED61CF" w:rsidP="009556B0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50730">
              <w:rPr>
                <w:rFonts w:ascii="Times New Roman" w:hAnsi="Times New Roman"/>
                <w:sz w:val="23"/>
                <w:szCs w:val="23"/>
              </w:rPr>
              <w:t>Место нахождения: _____________________.</w:t>
            </w:r>
          </w:p>
          <w:p w:rsidR="00ED61CF" w:rsidRPr="00950730" w:rsidRDefault="00ED61CF" w:rsidP="009556B0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50730">
              <w:rPr>
                <w:rFonts w:ascii="Times New Roman" w:hAnsi="Times New Roman"/>
                <w:sz w:val="23"/>
                <w:szCs w:val="23"/>
              </w:rPr>
              <w:t>ИНН __________, КПП _________</w:t>
            </w:r>
          </w:p>
          <w:p w:rsidR="00ED61CF" w:rsidRPr="00950730" w:rsidRDefault="00ED61CF" w:rsidP="009556B0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50730">
              <w:rPr>
                <w:rFonts w:ascii="Times New Roman" w:hAnsi="Times New Roman"/>
                <w:sz w:val="23"/>
                <w:szCs w:val="23"/>
              </w:rPr>
              <w:t>ОГРН _____________, ОКПО ________</w:t>
            </w:r>
          </w:p>
          <w:p w:rsidR="00ED61CF" w:rsidRPr="00950730" w:rsidRDefault="00ED61CF" w:rsidP="009556B0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950730">
              <w:rPr>
                <w:rFonts w:ascii="Times New Roman" w:hAnsi="Times New Roman"/>
                <w:sz w:val="23"/>
                <w:szCs w:val="23"/>
              </w:rPr>
              <w:t>Р</w:t>
            </w:r>
            <w:proofErr w:type="gramEnd"/>
            <w:r w:rsidRPr="00950730">
              <w:rPr>
                <w:rFonts w:ascii="Times New Roman" w:hAnsi="Times New Roman"/>
                <w:sz w:val="23"/>
                <w:szCs w:val="23"/>
              </w:rPr>
              <w:t>/с __________________________</w:t>
            </w:r>
          </w:p>
          <w:p w:rsidR="00ED61CF" w:rsidRPr="00950730" w:rsidRDefault="00ED61CF" w:rsidP="009556B0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50730">
              <w:rPr>
                <w:rFonts w:ascii="Times New Roman" w:hAnsi="Times New Roman"/>
                <w:sz w:val="23"/>
                <w:szCs w:val="23"/>
              </w:rPr>
              <w:t>в _____________________________________</w:t>
            </w:r>
          </w:p>
          <w:p w:rsidR="00ED61CF" w:rsidRPr="00950730" w:rsidRDefault="00ED61CF" w:rsidP="009556B0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50730">
              <w:rPr>
                <w:rFonts w:ascii="Times New Roman" w:hAnsi="Times New Roman"/>
                <w:sz w:val="23"/>
                <w:szCs w:val="23"/>
              </w:rPr>
              <w:t>К/С ____________________, БИК _________.</w:t>
            </w:r>
          </w:p>
          <w:p w:rsidR="00ED61CF" w:rsidRPr="00950730" w:rsidRDefault="00ED61CF" w:rsidP="009556B0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50730">
              <w:rPr>
                <w:rFonts w:ascii="Times New Roman" w:hAnsi="Times New Roman"/>
                <w:sz w:val="23"/>
                <w:szCs w:val="23"/>
              </w:rPr>
              <w:t xml:space="preserve">Тел./факс: </w:t>
            </w:r>
          </w:p>
          <w:p w:rsidR="00ED61CF" w:rsidRPr="00850901" w:rsidRDefault="00ED61CF" w:rsidP="009556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zh-CN"/>
              </w:rPr>
            </w:pPr>
            <w:r w:rsidRPr="00950730">
              <w:rPr>
                <w:rFonts w:ascii="Times New Roman" w:hAnsi="Times New Roman"/>
                <w:sz w:val="23"/>
                <w:szCs w:val="23"/>
                <w:lang w:val="en-US"/>
              </w:rPr>
              <w:t>e-mail:</w:t>
            </w:r>
          </w:p>
        </w:tc>
      </w:tr>
      <w:tr w:rsidR="00ED61CF" w:rsidRPr="00850901" w:rsidTr="009556B0">
        <w:tc>
          <w:tcPr>
            <w:tcW w:w="4927" w:type="dxa"/>
          </w:tcPr>
          <w:p w:rsidR="00ED61CF" w:rsidRPr="00950730" w:rsidRDefault="00ED61CF" w:rsidP="00955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950730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______________________</w:t>
            </w:r>
          </w:p>
          <w:p w:rsidR="00ED61CF" w:rsidRPr="00950730" w:rsidRDefault="00ED61CF" w:rsidP="00955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</w:p>
          <w:p w:rsidR="00ED61CF" w:rsidRPr="00950730" w:rsidRDefault="00ED61CF" w:rsidP="00955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</w:p>
          <w:p w:rsidR="00ED61CF" w:rsidRPr="00950730" w:rsidRDefault="00ED61CF" w:rsidP="00955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950730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____________________ _________________</w:t>
            </w:r>
          </w:p>
          <w:p w:rsidR="00ED61CF" w:rsidRPr="00850901" w:rsidRDefault="00ED61CF" w:rsidP="00955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ED61CF" w:rsidRPr="00950730" w:rsidRDefault="00ED61CF" w:rsidP="00955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950730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______________________</w:t>
            </w:r>
          </w:p>
          <w:p w:rsidR="00ED61CF" w:rsidRPr="00950730" w:rsidRDefault="00ED61CF" w:rsidP="00955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</w:p>
          <w:p w:rsidR="00ED61CF" w:rsidRPr="00950730" w:rsidRDefault="00ED61CF" w:rsidP="00955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</w:p>
          <w:p w:rsidR="00ED61CF" w:rsidRPr="00950730" w:rsidRDefault="00ED61CF" w:rsidP="00955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950730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____________________ _________________</w:t>
            </w:r>
          </w:p>
          <w:p w:rsidR="00ED61CF" w:rsidRPr="00850901" w:rsidRDefault="00ED61CF" w:rsidP="00955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</w:tc>
      </w:tr>
      <w:bookmarkEnd w:id="52"/>
    </w:tbl>
    <w:p w:rsidR="00ED61CF" w:rsidRDefault="00ED61CF" w:rsidP="00ED61C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sectPr w:rsidR="00ED61CF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848" w:rsidRDefault="00B32848" w:rsidP="00D72456">
      <w:pPr>
        <w:spacing w:after="0" w:line="240" w:lineRule="auto"/>
      </w:pPr>
      <w:r>
        <w:separator/>
      </w:r>
    </w:p>
  </w:endnote>
  <w:endnote w:type="continuationSeparator" w:id="0">
    <w:p w:rsidR="00B32848" w:rsidRDefault="00B32848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848" w:rsidRDefault="00B32848" w:rsidP="00D72456">
      <w:pPr>
        <w:spacing w:after="0" w:line="240" w:lineRule="auto"/>
      </w:pPr>
      <w:r>
        <w:separator/>
      </w:r>
    </w:p>
  </w:footnote>
  <w:footnote w:type="continuationSeparator" w:id="0">
    <w:p w:rsidR="00B32848" w:rsidRDefault="00B32848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548"/>
    <w:rsid w:val="000E0AF9"/>
    <w:rsid w:val="000E1492"/>
    <w:rsid w:val="000E38E4"/>
    <w:rsid w:val="000E5087"/>
    <w:rsid w:val="000F20C8"/>
    <w:rsid w:val="000F267C"/>
    <w:rsid w:val="000F402E"/>
    <w:rsid w:val="000F5E50"/>
    <w:rsid w:val="000F636D"/>
    <w:rsid w:val="000F767B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B3153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0669B"/>
    <w:rsid w:val="00412CDC"/>
    <w:rsid w:val="00424CE2"/>
    <w:rsid w:val="00424D65"/>
    <w:rsid w:val="00425F5A"/>
    <w:rsid w:val="00427AF9"/>
    <w:rsid w:val="00430EE5"/>
    <w:rsid w:val="00440B23"/>
    <w:rsid w:val="00443F37"/>
    <w:rsid w:val="00451F7D"/>
    <w:rsid w:val="00455A9A"/>
    <w:rsid w:val="00456CAE"/>
    <w:rsid w:val="00457DA3"/>
    <w:rsid w:val="00460324"/>
    <w:rsid w:val="0046109F"/>
    <w:rsid w:val="0046281E"/>
    <w:rsid w:val="0046536C"/>
    <w:rsid w:val="00474B3B"/>
    <w:rsid w:val="00474E56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A4C77"/>
    <w:rsid w:val="004B0AAE"/>
    <w:rsid w:val="004B300D"/>
    <w:rsid w:val="004B550A"/>
    <w:rsid w:val="004C1F6A"/>
    <w:rsid w:val="004C56F5"/>
    <w:rsid w:val="004C6DDB"/>
    <w:rsid w:val="004D0CDE"/>
    <w:rsid w:val="004D0DF3"/>
    <w:rsid w:val="004D1462"/>
    <w:rsid w:val="004D43EE"/>
    <w:rsid w:val="004E0D74"/>
    <w:rsid w:val="004E1F05"/>
    <w:rsid w:val="004F18AE"/>
    <w:rsid w:val="004F2A99"/>
    <w:rsid w:val="004F3BEB"/>
    <w:rsid w:val="004F599F"/>
    <w:rsid w:val="004F6667"/>
    <w:rsid w:val="00503920"/>
    <w:rsid w:val="00503EEE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078B0"/>
    <w:rsid w:val="00611897"/>
    <w:rsid w:val="006131F0"/>
    <w:rsid w:val="00614281"/>
    <w:rsid w:val="00616A54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3362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A7E07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75D63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C4E30"/>
    <w:rsid w:val="009E204D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BDD"/>
    <w:rsid w:val="00B04E6E"/>
    <w:rsid w:val="00B1090D"/>
    <w:rsid w:val="00B11B40"/>
    <w:rsid w:val="00B12809"/>
    <w:rsid w:val="00B15854"/>
    <w:rsid w:val="00B2178D"/>
    <w:rsid w:val="00B21FDF"/>
    <w:rsid w:val="00B2706B"/>
    <w:rsid w:val="00B32848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5502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16FC6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0360"/>
    <w:rsid w:val="00DD234B"/>
    <w:rsid w:val="00DD5575"/>
    <w:rsid w:val="00DE010F"/>
    <w:rsid w:val="00DE264E"/>
    <w:rsid w:val="00DF5533"/>
    <w:rsid w:val="00DF59C5"/>
    <w:rsid w:val="00DF6C3A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D61CF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0CF6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201E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Office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nab@combik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16948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Гнатенко Ксения</dc:creator>
  <cp:lastModifiedBy>User</cp:lastModifiedBy>
  <cp:revision>3</cp:revision>
  <cp:lastPrinted>2018-12-07T06:30:00Z</cp:lastPrinted>
  <dcterms:created xsi:type="dcterms:W3CDTF">2018-12-24T05:34:00Z</dcterms:created>
  <dcterms:modified xsi:type="dcterms:W3CDTF">2018-12-24T06:30:00Z</dcterms:modified>
</cp:coreProperties>
</file>