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A25091">
        <w:rPr>
          <w:rFonts w:ascii="Times New Roman" w:eastAsia="Times New Roman" w:hAnsi="Times New Roman"/>
          <w:bCs/>
          <w:smallCaps/>
          <w:kern w:val="36"/>
          <w:sz w:val="28"/>
          <w:szCs w:val="48"/>
          <w:u w:val="single"/>
          <w:lang w:val="en-US" w:eastAsia="ru-RU"/>
        </w:rPr>
        <w:t>5000/1Е</w:t>
      </w:r>
      <w:r w:rsidR="006078B0" w:rsidRPr="006078B0">
        <w:rPr>
          <w:rFonts w:ascii="Times New Roman" w:eastAsia="Times New Roman" w:hAnsi="Times New Roman"/>
          <w:bCs/>
          <w:smallCaps/>
          <w:kern w:val="36"/>
          <w:sz w:val="28"/>
          <w:szCs w:val="48"/>
          <w:u w:val="single"/>
          <w:lang w:val="en-US" w:eastAsia="ru-RU"/>
        </w:rPr>
        <w:t xml:space="preserve"> </w:t>
      </w:r>
      <w:r w:rsidR="00F9189B">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A25091">
        <w:rPr>
          <w:rFonts w:ascii="Times New Roman" w:eastAsia="Times New Roman" w:hAnsi="Times New Roman"/>
          <w:b/>
          <w:bCs/>
          <w:smallCaps/>
          <w:kern w:val="36"/>
          <w:sz w:val="28"/>
          <w:szCs w:val="48"/>
          <w:lang w:val="en-US" w:eastAsia="ru-RU"/>
        </w:rPr>
        <w:t>25.12.2018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A71994">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A25091"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A25091"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A25091">
              <w:rPr>
                <w:rFonts w:ascii="Times New Roman" w:hAnsi="Times New Roman"/>
                <w:b/>
                <w:sz w:val="24"/>
                <w:szCs w:val="24"/>
                <w:u w:val="single"/>
              </w:rPr>
              <w:t>Оказание услуг мобильной связи.</w:t>
            </w:r>
          </w:p>
          <w:p w:rsidR="00A25091" w:rsidRPr="00616A54" w:rsidRDefault="00A25091"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A25091">
              <w:rPr>
                <w:rFonts w:ascii="Times New Roman" w:hAnsi="Times New Roman"/>
                <w:sz w:val="24"/>
                <w:szCs w:val="24"/>
              </w:rPr>
              <w:t xml:space="preserve">97.00 </w:t>
            </w:r>
            <w:proofErr w:type="spellStart"/>
            <w:r w:rsidR="00A25091">
              <w:rPr>
                <w:rFonts w:ascii="Times New Roman" w:hAnsi="Times New Roman"/>
                <w:sz w:val="24"/>
                <w:szCs w:val="24"/>
              </w:rPr>
              <w:t>шт</w:t>
            </w:r>
            <w:proofErr w:type="spellEnd"/>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A25091">
              <w:rPr>
                <w:rFonts w:ascii="Times New Roman" w:hAnsi="Times New Roman"/>
                <w:sz w:val="24"/>
                <w:szCs w:val="24"/>
              </w:rPr>
              <w:t>Россия</w:t>
            </w:r>
          </w:p>
          <w:p w:rsidR="00A25091" w:rsidRDefault="00A25091" w:rsidP="006F7607">
            <w:pPr>
              <w:spacing w:after="0" w:line="240" w:lineRule="auto"/>
              <w:jc w:val="both"/>
              <w:rPr>
                <w:rFonts w:ascii="Times New Roman" w:hAnsi="Times New Roman"/>
                <w:sz w:val="24"/>
                <w:szCs w:val="24"/>
              </w:rPr>
            </w:pPr>
            <w:r>
              <w:rPr>
                <w:rFonts w:ascii="Times New Roman" w:hAnsi="Times New Roman"/>
                <w:sz w:val="24"/>
                <w:szCs w:val="24"/>
              </w:rPr>
              <w:t>Оказание услуг связи «Билайн».</w:t>
            </w:r>
          </w:p>
          <w:p w:rsidR="006A69C4" w:rsidRPr="005D6E20" w:rsidRDefault="00A25091" w:rsidP="006F7607">
            <w:pPr>
              <w:spacing w:after="0" w:line="240" w:lineRule="auto"/>
              <w:jc w:val="both"/>
              <w:rPr>
                <w:rFonts w:ascii="Times New Roman" w:hAnsi="Times New Roman"/>
                <w:sz w:val="24"/>
                <w:szCs w:val="24"/>
              </w:rPr>
            </w:pPr>
            <w:r>
              <w:rPr>
                <w:rFonts w:ascii="Times New Roman" w:hAnsi="Times New Roman"/>
                <w:sz w:val="24"/>
                <w:szCs w:val="24"/>
              </w:rPr>
              <w:t>Тарифы на все виды услуг определяются Исполнителем самостоятельно и отражаются в тарифных планах.</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A25091" w:rsidP="00A25091">
            <w:pPr>
              <w:spacing w:after="0" w:line="240" w:lineRule="auto"/>
              <w:jc w:val="both"/>
              <w:rPr>
                <w:rFonts w:ascii="Times New Roman" w:hAnsi="Times New Roman"/>
                <w:sz w:val="24"/>
                <w:lang w:val="en-US"/>
              </w:rPr>
            </w:pPr>
            <w:r>
              <w:rPr>
                <w:rFonts w:ascii="Times New Roman" w:hAnsi="Times New Roman"/>
                <w:sz w:val="24"/>
                <w:lang w:val="en-US"/>
              </w:rPr>
              <w:t xml:space="preserve">С 01.01.2019г. </w:t>
            </w:r>
            <w:proofErr w:type="spellStart"/>
            <w:r>
              <w:rPr>
                <w:rFonts w:ascii="Times New Roman" w:hAnsi="Times New Roman"/>
                <w:sz w:val="24"/>
                <w:lang w:val="en-US"/>
              </w:rPr>
              <w:t>по</w:t>
            </w:r>
            <w:proofErr w:type="spellEnd"/>
            <w:r>
              <w:rPr>
                <w:rFonts w:ascii="Times New Roman" w:hAnsi="Times New Roman"/>
                <w:sz w:val="24"/>
                <w:lang w:val="en-US"/>
              </w:rPr>
              <w:t xml:space="preserve"> 31.12.2019г.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A25091">
            <w:pPr>
              <w:spacing w:after="0" w:line="240" w:lineRule="auto"/>
              <w:jc w:val="both"/>
              <w:rPr>
                <w:rFonts w:ascii="Times New Roman" w:hAnsi="Times New Roman"/>
                <w:sz w:val="24"/>
                <w:lang w:val="en-US"/>
              </w:rPr>
            </w:pPr>
            <w:r w:rsidRPr="00DF6C3A">
              <w:rPr>
                <w:rFonts w:ascii="Times New Roman" w:hAnsi="Times New Roman"/>
                <w:sz w:val="24"/>
              </w:rPr>
              <w:t xml:space="preserve"> </w:t>
            </w:r>
            <w:bookmarkStart w:id="0" w:name="_GoBack"/>
            <w:r w:rsidR="00A25091">
              <w:rPr>
                <w:rFonts w:ascii="Times New Roman" w:hAnsi="Times New Roman"/>
                <w:sz w:val="24"/>
              </w:rPr>
              <w:t>370 000 рублей 00 копеек</w:t>
            </w:r>
            <w:bookmarkEnd w:id="0"/>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0273D" w:rsidRDefault="006A69C4" w:rsidP="00A25091">
            <w:pPr>
              <w:spacing w:after="0" w:line="240" w:lineRule="auto"/>
              <w:jc w:val="both"/>
              <w:rPr>
                <w:rFonts w:ascii="Times New Roman" w:hAnsi="Times New Roman"/>
                <w:sz w:val="24"/>
              </w:rPr>
            </w:pPr>
            <w:r w:rsidRPr="006A69C4">
              <w:rPr>
                <w:rFonts w:ascii="Times New Roman" w:hAnsi="Times New Roman"/>
                <w:sz w:val="24"/>
              </w:rPr>
              <w:t>В том числе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A25091" w:rsidP="000B5C0F">
            <w:pPr>
              <w:spacing w:after="0" w:line="240" w:lineRule="auto"/>
              <w:jc w:val="both"/>
              <w:rPr>
                <w:rFonts w:ascii="Times New Roman" w:hAnsi="Times New Roman"/>
                <w:sz w:val="24"/>
              </w:rPr>
            </w:pPr>
            <w:r>
              <w:rPr>
                <w:rFonts w:ascii="Times New Roman" w:hAnsi="Times New Roman"/>
                <w:sz w:val="24"/>
              </w:rPr>
              <w:t>в размере 100% от стоимости договорного объема до 25-го числа следующего за отчетным периодом.</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Формы, порядок, дата начала и дата окончания срока предоставления участникам закупки разъяснений положений </w:t>
            </w:r>
            <w:r>
              <w:rPr>
                <w:rFonts w:ascii="Times New Roman" w:hAnsi="Times New Roman"/>
                <w:color w:val="000000"/>
                <w:sz w:val="24"/>
                <w:szCs w:val="28"/>
              </w:rPr>
              <w:lastRenderedPageBreak/>
              <w:t>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A25091"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A25091" w:rsidRDefault="00A25091"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25091">
        <w:rPr>
          <w:rFonts w:ascii="Times New Roman" w:hAnsi="Times New Roman"/>
          <w:b/>
          <w:smallCaps/>
          <w:sz w:val="24"/>
          <w:szCs w:val="24"/>
        </w:rPr>
        <w:t>5000/1Е</w:t>
      </w:r>
      <w:r>
        <w:rPr>
          <w:rFonts w:ascii="Times New Roman" w:eastAsia="Times New Roman" w:hAnsi="Times New Roman"/>
          <w:b/>
          <w:bCs/>
          <w:smallCaps/>
          <w:kern w:val="36"/>
          <w:sz w:val="28"/>
          <w:szCs w:val="48"/>
          <w:lang w:eastAsia="ru-RU"/>
        </w:rPr>
        <w:t xml:space="preserve"> Е от </w:t>
      </w:r>
      <w:r w:rsidR="00A25091">
        <w:rPr>
          <w:rFonts w:ascii="Times New Roman" w:eastAsia="Times New Roman" w:hAnsi="Times New Roman"/>
          <w:b/>
          <w:bCs/>
          <w:smallCaps/>
          <w:kern w:val="36"/>
          <w:sz w:val="28"/>
          <w:szCs w:val="48"/>
          <w:lang w:eastAsia="ru-RU"/>
        </w:rPr>
        <w:t>25.12.2018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rPr>
      </w:pPr>
      <w:r w:rsidRPr="00A25091">
        <w:rPr>
          <w:rFonts w:ascii="Times New Roman" w:hAnsi="Times New Roman"/>
        </w:rPr>
        <w:t>Проект Договора</w:t>
      </w:r>
    </w:p>
    <w:p w:rsidR="00A25091" w:rsidRPr="00A25091" w:rsidRDefault="00A25091" w:rsidP="004C6DDB">
      <w:pPr>
        <w:spacing w:after="0" w:line="240" w:lineRule="auto"/>
        <w:jc w:val="center"/>
        <w:rPr>
          <w:rFonts w:ascii="Times New Roman" w:hAnsi="Times New Roman"/>
        </w:rPr>
      </w:pPr>
    </w:p>
    <w:p w:rsidR="00A25091" w:rsidRPr="00A25091" w:rsidRDefault="00A25091" w:rsidP="00A25091">
      <w:pPr>
        <w:autoSpaceDE w:val="0"/>
        <w:adjustRightInd w:val="0"/>
        <w:spacing w:after="0" w:line="240" w:lineRule="auto"/>
        <w:ind w:left="-567"/>
        <w:jc w:val="center"/>
        <w:rPr>
          <w:rFonts w:ascii="Times New Roman" w:hAnsi="Times New Roman"/>
          <w:b/>
        </w:rPr>
      </w:pPr>
      <w:r w:rsidRPr="00A25091">
        <w:rPr>
          <w:rFonts w:ascii="Times New Roman" w:hAnsi="Times New Roman"/>
          <w:b/>
        </w:rPr>
        <w:t xml:space="preserve">Договор об оказании услуг связи «Билайн» </w:t>
      </w:r>
    </w:p>
    <w:p w:rsidR="00A25091" w:rsidRPr="00A25091" w:rsidRDefault="00A25091" w:rsidP="00A25091">
      <w:pPr>
        <w:autoSpaceDE w:val="0"/>
        <w:adjustRightInd w:val="0"/>
        <w:spacing w:after="0" w:line="240" w:lineRule="auto"/>
        <w:ind w:left="-567"/>
        <w:jc w:val="center"/>
        <w:rPr>
          <w:rFonts w:ascii="Times New Roman" w:hAnsi="Times New Roman"/>
          <w:b/>
        </w:rPr>
      </w:pPr>
      <w:r w:rsidRPr="00A25091">
        <w:rPr>
          <w:rFonts w:ascii="Times New Roman" w:hAnsi="Times New Roman"/>
          <w:b/>
        </w:rPr>
        <w:t xml:space="preserve">№ </w:t>
      </w:r>
      <w:r>
        <w:rPr>
          <w:rFonts w:ascii="Times New Roman" w:hAnsi="Times New Roman"/>
          <w:b/>
        </w:rPr>
        <w:t>___________________</w:t>
      </w:r>
    </w:p>
    <w:tbl>
      <w:tblPr>
        <w:tblW w:w="0" w:type="auto"/>
        <w:tblInd w:w="-459" w:type="dxa"/>
        <w:tblLook w:val="04A0" w:firstRow="1" w:lastRow="0" w:firstColumn="1" w:lastColumn="0" w:noHBand="0" w:noVBand="1"/>
      </w:tblPr>
      <w:tblGrid>
        <w:gridCol w:w="4927"/>
        <w:gridCol w:w="5279"/>
      </w:tblGrid>
      <w:tr w:rsidR="00A25091" w:rsidRPr="00A25091" w:rsidTr="00A25091">
        <w:tc>
          <w:tcPr>
            <w:tcW w:w="4927" w:type="dxa"/>
            <w:hideMark/>
          </w:tcPr>
          <w:p w:rsidR="00A25091" w:rsidRPr="00A25091" w:rsidRDefault="00A25091" w:rsidP="00A25091">
            <w:pPr>
              <w:pStyle w:val="2"/>
              <w:spacing w:after="0" w:line="240" w:lineRule="auto"/>
              <w:ind w:left="33"/>
              <w:rPr>
                <w:rFonts w:ascii="Times New Roman" w:hAnsi="Times New Roman"/>
                <w:color w:val="000000"/>
                <w:lang w:val="en-US"/>
              </w:rPr>
            </w:pPr>
            <w:r w:rsidRPr="00A25091">
              <w:rPr>
                <w:rFonts w:ascii="Times New Roman" w:hAnsi="Times New Roman"/>
              </w:rPr>
              <w:t>г. Екатеринбург</w:t>
            </w:r>
          </w:p>
        </w:tc>
        <w:tc>
          <w:tcPr>
            <w:tcW w:w="5279" w:type="dxa"/>
            <w:hideMark/>
          </w:tcPr>
          <w:p w:rsidR="00A25091" w:rsidRDefault="00A25091" w:rsidP="00A25091">
            <w:pPr>
              <w:pStyle w:val="2"/>
              <w:spacing w:after="0" w:line="240" w:lineRule="auto"/>
              <w:ind w:left="-567"/>
              <w:jc w:val="right"/>
              <w:rPr>
                <w:rFonts w:ascii="Times New Roman" w:hAnsi="Times New Roman"/>
              </w:rPr>
            </w:pPr>
            <w:r w:rsidRPr="00A25091">
              <w:rPr>
                <w:rFonts w:ascii="Times New Roman" w:hAnsi="Times New Roman"/>
              </w:rPr>
              <w:t>«25» декабря 2018 г.</w:t>
            </w:r>
          </w:p>
          <w:p w:rsidR="00A25091" w:rsidRPr="00A25091" w:rsidRDefault="00A25091" w:rsidP="00A25091">
            <w:pPr>
              <w:pStyle w:val="2"/>
              <w:spacing w:after="0" w:line="240" w:lineRule="auto"/>
              <w:ind w:left="-567"/>
              <w:jc w:val="right"/>
              <w:rPr>
                <w:rFonts w:ascii="Times New Roman" w:hAnsi="Times New Roman"/>
                <w:color w:val="000000"/>
              </w:rPr>
            </w:pPr>
          </w:p>
        </w:tc>
      </w:tr>
    </w:tbl>
    <w:p w:rsidR="00A25091" w:rsidRPr="00A25091" w:rsidRDefault="00A25091" w:rsidP="00A25091">
      <w:pPr>
        <w:keepNext/>
        <w:spacing w:after="0" w:line="240" w:lineRule="auto"/>
        <w:ind w:left="-567" w:right="2"/>
        <w:jc w:val="both"/>
        <w:rPr>
          <w:rFonts w:ascii="Times New Roman" w:hAnsi="Times New Roman"/>
          <w:color w:val="000000"/>
        </w:rPr>
      </w:pPr>
      <w:bookmarkStart w:id="1" w:name="_DV_M2"/>
      <w:bookmarkStart w:id="2" w:name="_DV_M4"/>
      <w:bookmarkEnd w:id="1"/>
      <w:bookmarkEnd w:id="2"/>
      <w:r w:rsidRPr="00A25091">
        <w:rPr>
          <w:rFonts w:ascii="Times New Roman" w:hAnsi="Times New Roman"/>
          <w:b/>
          <w:bCs/>
        </w:rPr>
        <w:t>Публичное акционерное общество «Вымпел-Коммуникации»</w:t>
      </w:r>
      <w:r w:rsidRPr="00A25091">
        <w:rPr>
          <w:rFonts w:ascii="Times New Roman" w:hAnsi="Times New Roman"/>
          <w:bCs/>
        </w:rPr>
        <w:t xml:space="preserve"> (сокращенное наименование – ПАО «ВымпелКом», зарегистрированная торговая марка – «Билайн»)</w:t>
      </w:r>
      <w:r w:rsidRPr="00A25091">
        <w:rPr>
          <w:rFonts w:ascii="Times New Roman" w:hAnsi="Times New Roman"/>
        </w:rPr>
        <w:t>, созданное и действующее в соответствии с законами Российской Федерации и имеющее место нахождения по адресу: РФ,</w:t>
      </w:r>
      <w:r w:rsidRPr="00A25091">
        <w:rPr>
          <w:rFonts w:ascii="Times New Roman" w:hAnsi="Times New Roman"/>
          <w:color w:val="000000"/>
        </w:rPr>
        <w:t xml:space="preserve"> </w:t>
      </w:r>
      <w:smartTag w:uri="urn:schemas-microsoft-com:office:smarttags" w:element="metricconverter">
        <w:smartTagPr>
          <w:attr w:name="ProductID" w:val="127083, г"/>
        </w:smartTagPr>
        <w:r w:rsidRPr="00A25091">
          <w:rPr>
            <w:rFonts w:ascii="Times New Roman" w:hAnsi="Times New Roman"/>
            <w:color w:val="000000"/>
          </w:rPr>
          <w:t>127083, г</w:t>
        </w:r>
      </w:smartTag>
      <w:r w:rsidRPr="00A25091">
        <w:rPr>
          <w:rFonts w:ascii="Times New Roman" w:hAnsi="Times New Roman"/>
          <w:color w:val="000000"/>
        </w:rPr>
        <w:t>. Москва, ул. Восьмого Марта, д. 10, стр. 14 (далее - «</w:t>
      </w:r>
      <w:r w:rsidRPr="00A25091">
        <w:rPr>
          <w:rFonts w:ascii="Times New Roman" w:hAnsi="Times New Roman"/>
          <w:b/>
          <w:color w:val="000000"/>
        </w:rPr>
        <w:t>Исполнитель</w:t>
      </w:r>
      <w:r w:rsidRPr="00A25091">
        <w:rPr>
          <w:rFonts w:ascii="Times New Roman" w:hAnsi="Times New Roman"/>
          <w:color w:val="000000"/>
        </w:rPr>
        <w:t>»)</w:t>
      </w:r>
      <w:r w:rsidRPr="00A25091">
        <w:rPr>
          <w:rFonts w:ascii="Times New Roman" w:hAnsi="Times New Roman"/>
        </w:rPr>
        <w:t>, в лице Журавлевой Марии Юрьевны</w:t>
      </w:r>
      <w:r w:rsidRPr="00A25091">
        <w:rPr>
          <w:rFonts w:ascii="Times New Roman" w:hAnsi="Times New Roman"/>
          <w:color w:val="000000"/>
        </w:rPr>
        <w:t>,</w:t>
      </w:r>
      <w:r w:rsidRPr="00A25091">
        <w:rPr>
          <w:rFonts w:ascii="Times New Roman" w:hAnsi="Times New Roman"/>
        </w:rPr>
        <w:t xml:space="preserve"> действующей на основании доверенности № ЦР-18-683 от 23.07.2018 года</w:t>
      </w:r>
      <w:r w:rsidRPr="00A25091">
        <w:rPr>
          <w:rFonts w:ascii="Times New Roman" w:hAnsi="Times New Roman"/>
          <w:color w:val="000000"/>
        </w:rPr>
        <w:t xml:space="preserve">, с одной стороны, и </w:t>
      </w:r>
      <w:r w:rsidRPr="00A25091">
        <w:rPr>
          <w:rFonts w:ascii="Times New Roman" w:hAnsi="Times New Roman"/>
          <w:b/>
          <w:bCs/>
        </w:rPr>
        <w:t>ОТКРЫТОЕ АКЦИОНЕРНОЕ ОБЩЕСТВО "БОГДАНОВИЧСКИЙ КОМБИКОРМОВЫЙ ЗАВОД",</w:t>
      </w:r>
      <w:r w:rsidRPr="00A25091">
        <w:rPr>
          <w:rFonts w:ascii="Times New Roman" w:hAnsi="Times New Roman"/>
          <w:color w:val="000000"/>
        </w:rPr>
        <w:t xml:space="preserve"> созданное и действующее в соответствии с законами Российской Федерации и имеющее место нахождения по адресу (юридический адрес): 623530, Свердловская область, Богдановичский район, город Богданович, улица Степана Разина, 64, (далее - «</w:t>
      </w:r>
      <w:r w:rsidRPr="00A25091">
        <w:rPr>
          <w:rFonts w:ascii="Times New Roman" w:hAnsi="Times New Roman"/>
          <w:b/>
          <w:color w:val="000000"/>
        </w:rPr>
        <w:t>Заказчик</w:t>
      </w:r>
      <w:r w:rsidRPr="00A25091">
        <w:rPr>
          <w:rFonts w:ascii="Times New Roman" w:hAnsi="Times New Roman"/>
          <w:color w:val="000000"/>
        </w:rPr>
        <w:t xml:space="preserve">»), в лице генерального директора </w:t>
      </w:r>
      <w:proofErr w:type="spellStart"/>
      <w:r w:rsidRPr="00A25091">
        <w:rPr>
          <w:rFonts w:ascii="Times New Roman" w:hAnsi="Times New Roman"/>
          <w:color w:val="000000"/>
        </w:rPr>
        <w:t>Буксмана</w:t>
      </w:r>
      <w:proofErr w:type="spellEnd"/>
      <w:r w:rsidRPr="00A25091">
        <w:rPr>
          <w:rFonts w:ascii="Times New Roman" w:hAnsi="Times New Roman"/>
          <w:color w:val="000000"/>
        </w:rPr>
        <w:t xml:space="preserve"> Виктора Викторовича, действующего на основании Устава, с другой стороны,</w:t>
      </w:r>
      <w:r w:rsidRPr="00A25091">
        <w:rPr>
          <w:rFonts w:ascii="Times New Roman" w:hAnsi="Times New Roman"/>
        </w:rPr>
        <w:t xml:space="preserve"> именуемые каждое в отдельности «</w:t>
      </w:r>
      <w:r w:rsidRPr="00A25091">
        <w:rPr>
          <w:rFonts w:ascii="Times New Roman" w:hAnsi="Times New Roman"/>
          <w:b/>
        </w:rPr>
        <w:t>Сторона</w:t>
      </w:r>
      <w:r w:rsidRPr="00A25091">
        <w:rPr>
          <w:rFonts w:ascii="Times New Roman" w:hAnsi="Times New Roman"/>
        </w:rPr>
        <w:t>», а совместно «</w:t>
      </w:r>
      <w:r w:rsidRPr="00A25091">
        <w:rPr>
          <w:rFonts w:ascii="Times New Roman" w:hAnsi="Times New Roman"/>
          <w:b/>
        </w:rPr>
        <w:t>Стороны</w:t>
      </w:r>
      <w:r w:rsidRPr="00A25091">
        <w:rPr>
          <w:rFonts w:ascii="Times New Roman" w:hAnsi="Times New Roman"/>
        </w:rPr>
        <w:t xml:space="preserve">», в соответствии с </w:t>
      </w:r>
      <w:proofErr w:type="spellStart"/>
      <w:r w:rsidRPr="00A25091">
        <w:rPr>
          <w:rFonts w:ascii="Times New Roman" w:hAnsi="Times New Roman"/>
          <w:color w:val="000000"/>
        </w:rPr>
        <w:t>п.п</w:t>
      </w:r>
      <w:proofErr w:type="spellEnd"/>
      <w:r w:rsidRPr="00A25091">
        <w:rPr>
          <w:rFonts w:ascii="Times New Roman" w:hAnsi="Times New Roman"/>
          <w:color w:val="000000"/>
        </w:rPr>
        <w:t xml:space="preserve">. 17 п.1 ст.30 </w:t>
      </w:r>
      <w:r w:rsidRPr="00A25091">
        <w:rPr>
          <w:rFonts w:ascii="Times New Roman" w:hAnsi="Times New Roman"/>
        </w:rPr>
        <w:t xml:space="preserve">Положения о закупках Заказчика заключили настоящий Договор об оказании услуг связи «Билайн» (далее — </w:t>
      </w:r>
      <w:r w:rsidRPr="00A25091">
        <w:rPr>
          <w:rFonts w:ascii="Times New Roman" w:hAnsi="Times New Roman"/>
          <w:b/>
          <w:bCs/>
        </w:rPr>
        <w:t>«Договор»</w:t>
      </w:r>
      <w:r w:rsidRPr="00A25091">
        <w:rPr>
          <w:rFonts w:ascii="Times New Roman" w:hAnsi="Times New Roman"/>
        </w:rPr>
        <w:t>) о нижеследующем:</w:t>
      </w:r>
    </w:p>
    <w:p w:rsidR="00A25091" w:rsidRPr="00A25091" w:rsidRDefault="00A25091" w:rsidP="00A25091">
      <w:pPr>
        <w:autoSpaceDE w:val="0"/>
        <w:adjustRightInd w:val="0"/>
        <w:spacing w:after="0" w:line="240" w:lineRule="auto"/>
        <w:ind w:left="-567"/>
        <w:jc w:val="both"/>
        <w:rPr>
          <w:rFonts w:ascii="Times New Roman" w:hAnsi="Times New Roman"/>
        </w:rPr>
      </w:pPr>
    </w:p>
    <w:p w:rsidR="00A25091" w:rsidRPr="00A25091" w:rsidRDefault="00A25091" w:rsidP="00A25091">
      <w:pPr>
        <w:autoSpaceDE w:val="0"/>
        <w:adjustRightInd w:val="0"/>
        <w:spacing w:after="0" w:line="240" w:lineRule="auto"/>
        <w:ind w:left="-567"/>
        <w:jc w:val="both"/>
        <w:rPr>
          <w:rFonts w:ascii="Times New Roman" w:hAnsi="Times New Roman"/>
          <w:b/>
          <w:u w:val="single"/>
        </w:rPr>
      </w:pPr>
      <w:bookmarkStart w:id="3" w:name="_DV_M5"/>
      <w:bookmarkEnd w:id="3"/>
      <w:r w:rsidRPr="00A25091">
        <w:rPr>
          <w:rFonts w:ascii="Times New Roman" w:hAnsi="Times New Roman"/>
          <w:b/>
          <w:u w:val="single"/>
        </w:rPr>
        <w:t>Термины и определения.</w:t>
      </w:r>
    </w:p>
    <w:p w:rsidR="00A25091" w:rsidRPr="00A25091" w:rsidRDefault="00A25091" w:rsidP="00A25091">
      <w:pPr>
        <w:autoSpaceDE w:val="0"/>
        <w:adjustRightInd w:val="0"/>
        <w:spacing w:after="0" w:line="240" w:lineRule="auto"/>
        <w:ind w:left="-567"/>
        <w:jc w:val="both"/>
        <w:rPr>
          <w:rFonts w:ascii="Times New Roman" w:hAnsi="Times New Roman"/>
        </w:rPr>
      </w:pPr>
      <w:r w:rsidRPr="00A25091">
        <w:rPr>
          <w:rFonts w:ascii="Times New Roman" w:hAnsi="Times New Roman"/>
        </w:rPr>
        <w:t xml:space="preserve">Для целей Договора применяются следующие термины и определения (в остальном </w:t>
      </w:r>
      <w:bookmarkStart w:id="4" w:name="_DV_C11"/>
      <w:r w:rsidRPr="00A25091">
        <w:rPr>
          <w:rFonts w:ascii="Times New Roman" w:hAnsi="Times New Roman"/>
        </w:rPr>
        <w:t>Стороны</w:t>
      </w:r>
      <w:bookmarkStart w:id="5" w:name="_DV_M14"/>
      <w:bookmarkEnd w:id="4"/>
      <w:bookmarkEnd w:id="5"/>
      <w:r w:rsidRPr="00A25091">
        <w:rPr>
          <w:rFonts w:ascii="Times New Roman" w:hAnsi="Times New Roman"/>
        </w:rPr>
        <w:t xml:space="preserve"> руководствуются терминами, </w:t>
      </w:r>
      <w:bookmarkStart w:id="6" w:name="_DV_C13"/>
      <w:r w:rsidRPr="00A25091">
        <w:rPr>
          <w:rFonts w:ascii="Times New Roman" w:hAnsi="Times New Roman"/>
        </w:rPr>
        <w:t>определенными</w:t>
      </w:r>
      <w:bookmarkStart w:id="7" w:name="_DV_M15"/>
      <w:bookmarkEnd w:id="6"/>
      <w:bookmarkEnd w:id="7"/>
      <w:r w:rsidRPr="00A25091">
        <w:rPr>
          <w:rFonts w:ascii="Times New Roman" w:hAnsi="Times New Roman"/>
        </w:rPr>
        <w:t xml:space="preserve"> в Правилах оказания услуг телефонной связи, утвержденных Постановлением Правительства РФ № 1342 </w:t>
      </w:r>
      <w:proofErr w:type="gramStart"/>
      <w:r w:rsidRPr="00A25091">
        <w:rPr>
          <w:rFonts w:ascii="Times New Roman" w:hAnsi="Times New Roman"/>
        </w:rPr>
        <w:t>от  09.12.2014</w:t>
      </w:r>
      <w:proofErr w:type="gramEnd"/>
      <w:r w:rsidRPr="00A25091">
        <w:rPr>
          <w:rFonts w:ascii="Times New Roman" w:hAnsi="Times New Roman"/>
        </w:rPr>
        <w:t xml:space="preserve"> г.,</w:t>
      </w:r>
      <w:r w:rsidRPr="00A25091">
        <w:rPr>
          <w:rStyle w:val="DeltaViewInsertion"/>
          <w:rFonts w:ascii="Times New Roman" w:hAnsi="Times New Roman"/>
        </w:rPr>
        <w:t xml:space="preserve"> </w:t>
      </w:r>
      <w:r w:rsidRPr="00A25091">
        <w:rPr>
          <w:rFonts w:ascii="Times New Roman" w:hAnsi="Times New Roman"/>
        </w:rPr>
        <w:t xml:space="preserve">в Правилах оказания услуг связи по передаче данных, утвержденных </w:t>
      </w:r>
      <w:r w:rsidRPr="00A25091">
        <w:rPr>
          <w:rStyle w:val="DeltaViewInsertion"/>
          <w:rFonts w:ascii="Times New Roman" w:hAnsi="Times New Roman"/>
        </w:rPr>
        <w:t xml:space="preserve">Постановлением Правительства № 32 от 23.01.2006 г., в Правилах оказания </w:t>
      </w:r>
      <w:proofErr w:type="spellStart"/>
      <w:r w:rsidRPr="00A25091">
        <w:rPr>
          <w:rStyle w:val="DeltaViewInsertion"/>
          <w:rFonts w:ascii="Times New Roman" w:hAnsi="Times New Roman"/>
        </w:rPr>
        <w:t>телематических</w:t>
      </w:r>
      <w:proofErr w:type="spellEnd"/>
      <w:r w:rsidRPr="00A25091">
        <w:rPr>
          <w:rStyle w:val="DeltaViewInsertion"/>
          <w:rFonts w:ascii="Times New Roman" w:hAnsi="Times New Roman"/>
        </w:rPr>
        <w:t xml:space="preserve"> услуг связи, утвержденных Постановлением Правительства РФ № 575 от 10.09.2007 г. (</w:t>
      </w:r>
      <w:r w:rsidRPr="00A25091">
        <w:rPr>
          <w:rFonts w:ascii="Times New Roman" w:hAnsi="Times New Roman"/>
        </w:rPr>
        <w:t xml:space="preserve">далее </w:t>
      </w:r>
      <w:r w:rsidRPr="00A25091">
        <w:rPr>
          <w:rStyle w:val="DeltaViewInsertion"/>
          <w:rFonts w:ascii="Times New Roman" w:hAnsi="Times New Roman"/>
        </w:rPr>
        <w:t>– «</w:t>
      </w:r>
      <w:r w:rsidRPr="00A25091">
        <w:rPr>
          <w:rFonts w:ascii="Times New Roman" w:hAnsi="Times New Roman"/>
          <w:b/>
        </w:rPr>
        <w:t>Правила</w:t>
      </w:r>
      <w:r w:rsidRPr="00A25091">
        <w:rPr>
          <w:rFonts w:ascii="Times New Roman" w:hAnsi="Times New Roman"/>
        </w:rPr>
        <w:t>»):</w:t>
      </w:r>
    </w:p>
    <w:p w:rsidR="00A25091" w:rsidRPr="00A25091" w:rsidRDefault="00A25091" w:rsidP="00A25091">
      <w:pPr>
        <w:spacing w:after="0" w:line="240" w:lineRule="auto"/>
        <w:ind w:left="-567"/>
        <w:jc w:val="both"/>
        <w:rPr>
          <w:rFonts w:ascii="Times New Roman" w:hAnsi="Times New Roman"/>
          <w:b/>
        </w:rPr>
      </w:pPr>
    </w:p>
    <w:tbl>
      <w:tblPr>
        <w:tblW w:w="0" w:type="auto"/>
        <w:tblInd w:w="-459" w:type="dxa"/>
        <w:tblLook w:val="04A0" w:firstRow="1" w:lastRow="0" w:firstColumn="1" w:lastColumn="0" w:noHBand="0" w:noVBand="1"/>
      </w:tblPr>
      <w:tblGrid>
        <w:gridCol w:w="4677"/>
        <w:gridCol w:w="5246"/>
      </w:tblGrid>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Заказчик</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юридическое лицо, с которым заключен Договор об оказании услуг связи «Билайн» с выделением для этих целей абонентского (телефонного) номера и/или уникального кода идентификации, данные которого указаны на Бланке к Договору.</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Активация карты оплаты (активация)</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процедура, в результате которой Электронный счет Заказчика пополняется на Условную сумму, указанную на карте оплаты или определяемую с учетом положений настоящего Договора.</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АСР</w:t>
            </w:r>
            <w:r w:rsidRPr="00A25091">
              <w:rPr>
                <w:rFonts w:ascii="Times New Roman" w:hAnsi="Times New Roman"/>
              </w:rPr>
              <w:t xml:space="preserve"> </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автоматизированная система расчетов Исполнителя.</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b/>
              </w:rPr>
              <w:t xml:space="preserve">Договор об оказании услуг связи «Билайн» </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соглашение</w:t>
            </w:r>
            <w:r w:rsidRPr="00A25091">
              <w:rPr>
                <w:rFonts w:ascii="Times New Roman" w:hAnsi="Times New Roman"/>
                <w:b/>
              </w:rPr>
              <w:t xml:space="preserve"> </w:t>
            </w:r>
            <w:r w:rsidRPr="00A25091">
              <w:rPr>
                <w:rFonts w:ascii="Times New Roman" w:hAnsi="Times New Roman"/>
              </w:rPr>
              <w:t>между Заказчиком и Исполнителем, заключенное в порядке, определенном ниже описанными условиями.</w:t>
            </w:r>
            <w:r w:rsidRPr="00A25091">
              <w:rPr>
                <w:rFonts w:ascii="Times New Roman" w:hAnsi="Times New Roman"/>
                <w:b/>
              </w:rPr>
              <w:t xml:space="preserve"> </w:t>
            </w:r>
            <w:r w:rsidRPr="00A25091">
              <w:rPr>
                <w:rFonts w:ascii="Times New Roman" w:hAnsi="Times New Roman"/>
              </w:rPr>
              <w:t xml:space="preserve">Настоящие положения Договора, Бланк к Договору, условия принятых в рамках Договора публичных оферт, Порядок изменения Договора об оказании услуг связи «Билайн», Тарифный план, </w:t>
            </w:r>
            <w:r w:rsidRPr="00A25091">
              <w:rPr>
                <w:rFonts w:ascii="Times New Roman" w:hAnsi="Times New Roman"/>
                <w:color w:val="000000"/>
              </w:rPr>
              <w:t xml:space="preserve">Правила </w:t>
            </w:r>
            <w:r w:rsidRPr="00A25091">
              <w:rPr>
                <w:rFonts w:ascii="Times New Roman" w:hAnsi="Times New Roman"/>
              </w:rPr>
              <w:t>являются единым Договором об оказании услуг связи «Билайн».</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Кодовое слово</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 xml:space="preserve">слово или последовательность символов (букв, цифр), служащая для идентификации Заказчика при исполнении Договора, заказа, подключения, изменения или отключения Заказчиком Услуг. </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Кредитный лимит</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 xml:space="preserve">возможный объем предоставляемых Услуг, который устанавливается Исполнителем для каждого </w:t>
            </w:r>
            <w:r w:rsidRPr="00A25091">
              <w:rPr>
                <w:rFonts w:ascii="Times New Roman" w:hAnsi="Times New Roman"/>
              </w:rPr>
              <w:lastRenderedPageBreak/>
              <w:t xml:space="preserve">Заказчика </w:t>
            </w:r>
            <w:proofErr w:type="spellStart"/>
            <w:r w:rsidRPr="00A25091">
              <w:rPr>
                <w:rFonts w:ascii="Times New Roman" w:hAnsi="Times New Roman"/>
              </w:rPr>
              <w:t>постоплатной</w:t>
            </w:r>
            <w:proofErr w:type="spellEnd"/>
            <w:r w:rsidRPr="00A25091">
              <w:rPr>
                <w:rFonts w:ascii="Times New Roman" w:hAnsi="Times New Roman"/>
              </w:rPr>
              <w:t xml:space="preserve"> системы расчетов.</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lastRenderedPageBreak/>
              <w:t>Исполнитель</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Исполнитель связи, Публичное акционерное общество «Вымпел-Коммуникации», учетные данные указываются в разделе 9 Договора.</w:t>
            </w:r>
          </w:p>
          <w:p w:rsidR="00A25091" w:rsidRPr="00A25091" w:rsidRDefault="00A25091" w:rsidP="00A25091">
            <w:pPr>
              <w:spacing w:after="0" w:line="240" w:lineRule="auto"/>
              <w:ind w:left="35"/>
              <w:jc w:val="both"/>
              <w:rPr>
                <w:rFonts w:ascii="Times New Roman" w:hAnsi="Times New Roman"/>
                <w:b/>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Срок действия карты оплаты</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отсчитываемый от момента активации карты оплаты интервал времени, в течение которого Заказчик вправе воспользоваться Услугами на основании совершенного платежа. По окончании срока действия в случае, если Заказчик не активировал очередную карту оплаты, возможность пользоваться Услугами прекращается. Для конкретного Тарифного плана может быть предусмотрен срок действия карты оплаты, отличный от указанного на карте (приводится в соответствующих прайс-листах).</w:t>
            </w:r>
          </w:p>
          <w:p w:rsidR="00A25091" w:rsidRPr="00A25091" w:rsidRDefault="00A25091" w:rsidP="00A25091">
            <w:pPr>
              <w:autoSpaceDE w:val="0"/>
              <w:adjustRightInd w:val="0"/>
              <w:spacing w:after="0" w:line="240" w:lineRule="auto"/>
              <w:ind w:left="35"/>
              <w:jc w:val="both"/>
              <w:rPr>
                <w:rFonts w:ascii="Times New Roman" w:hAnsi="Times New Roman"/>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bCs/>
              </w:rPr>
              <w:t>Тарифный план</w:t>
            </w:r>
          </w:p>
        </w:tc>
        <w:tc>
          <w:tcPr>
            <w:tcW w:w="5246" w:type="dxa"/>
          </w:tcPr>
          <w:p w:rsidR="00A25091" w:rsidRPr="00A25091" w:rsidRDefault="00A25091" w:rsidP="00A25091">
            <w:pPr>
              <w:spacing w:after="0" w:line="240" w:lineRule="auto"/>
              <w:ind w:left="35"/>
              <w:jc w:val="both"/>
              <w:rPr>
                <w:rFonts w:ascii="Times New Roman" w:hAnsi="Times New Roman"/>
              </w:rPr>
            </w:pPr>
            <w:bookmarkStart w:id="8" w:name="_DV_M19"/>
            <w:bookmarkEnd w:id="8"/>
            <w:r w:rsidRPr="00A25091">
              <w:rPr>
                <w:rFonts w:ascii="Times New Roman" w:hAnsi="Times New Roman"/>
              </w:rPr>
              <w:t>совокупность ценовых условий (тарифов), на которых Исполнитель предлагает пользоваться одной либо несколькими услугами связи.</w:t>
            </w:r>
          </w:p>
          <w:p w:rsidR="00A25091" w:rsidRPr="00A25091" w:rsidRDefault="00A25091" w:rsidP="00A25091">
            <w:pPr>
              <w:autoSpaceDE w:val="0"/>
              <w:adjustRightInd w:val="0"/>
              <w:spacing w:after="0" w:line="240" w:lineRule="auto"/>
              <w:ind w:left="35"/>
              <w:jc w:val="both"/>
              <w:rPr>
                <w:rFonts w:ascii="Times New Roman" w:hAnsi="Times New Roman"/>
              </w:rPr>
            </w:pPr>
          </w:p>
        </w:tc>
      </w:tr>
      <w:tr w:rsidR="00A25091" w:rsidRPr="00A25091" w:rsidTr="00A25091">
        <w:tc>
          <w:tcPr>
            <w:tcW w:w="4677" w:type="dxa"/>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b/>
                <w:bCs/>
              </w:rPr>
              <w:t>Техническая возможность предоставления доступа к сети связи</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наличие функционирующих технических средств и сооружений подвижной связи в зоне обслуживания сети подвижной связи Исполнителя, необходимых для оказания Заказчику услуг подвижной связи.</w:t>
            </w:r>
          </w:p>
          <w:p w:rsidR="00A25091" w:rsidRPr="00A25091" w:rsidRDefault="00A25091" w:rsidP="00A25091">
            <w:pPr>
              <w:autoSpaceDE w:val="0"/>
              <w:adjustRightInd w:val="0"/>
              <w:spacing w:after="0" w:line="240" w:lineRule="auto"/>
              <w:ind w:left="35"/>
              <w:jc w:val="both"/>
              <w:rPr>
                <w:rFonts w:ascii="Times New Roman" w:hAnsi="Times New Roman"/>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rPr>
              <w:t>Условная сумма</w:t>
            </w:r>
          </w:p>
        </w:tc>
        <w:tc>
          <w:tcPr>
            <w:tcW w:w="5246" w:type="dxa"/>
          </w:tcPr>
          <w:p w:rsidR="00A25091" w:rsidRPr="00A25091" w:rsidRDefault="00A25091" w:rsidP="00A25091">
            <w:pPr>
              <w:autoSpaceDE w:val="0"/>
              <w:adjustRightInd w:val="0"/>
              <w:spacing w:after="0" w:line="240" w:lineRule="auto"/>
              <w:ind w:left="35"/>
              <w:jc w:val="both"/>
              <w:rPr>
                <w:rFonts w:ascii="Times New Roman" w:hAnsi="Times New Roman"/>
              </w:rPr>
            </w:pPr>
            <w:r w:rsidRPr="00A25091">
              <w:rPr>
                <w:rFonts w:ascii="Times New Roman" w:hAnsi="Times New Roman"/>
              </w:rPr>
              <w:t xml:space="preserve">выраженный в денежном или ином эквиваленте объем прав Заказчика </w:t>
            </w:r>
            <w:proofErr w:type="spellStart"/>
            <w:r w:rsidRPr="00A25091">
              <w:rPr>
                <w:rFonts w:ascii="Times New Roman" w:hAnsi="Times New Roman"/>
              </w:rPr>
              <w:t>предоплатной</w:t>
            </w:r>
            <w:proofErr w:type="spellEnd"/>
            <w:r w:rsidRPr="00A25091">
              <w:rPr>
                <w:rFonts w:ascii="Times New Roman" w:hAnsi="Times New Roman"/>
              </w:rPr>
              <w:t xml:space="preserve"> системы расчетов на получение Услуг по всем телефонным номерам, выделенным Заказчику.</w:t>
            </w:r>
          </w:p>
          <w:p w:rsidR="00A25091" w:rsidRPr="00A25091" w:rsidRDefault="00A25091" w:rsidP="00A25091">
            <w:pPr>
              <w:autoSpaceDE w:val="0"/>
              <w:adjustRightInd w:val="0"/>
              <w:spacing w:after="0" w:line="240" w:lineRule="auto"/>
              <w:ind w:left="35"/>
              <w:jc w:val="both"/>
              <w:rPr>
                <w:rFonts w:ascii="Times New Roman" w:hAnsi="Times New Roman"/>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bCs/>
              </w:rPr>
              <w:t>Услуги</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 xml:space="preserve">деятельность по приему, обработке, хранению, передаче, доставке сообщений электросвязи. Под </w:t>
            </w:r>
            <w:bookmarkStart w:id="9" w:name="_DV_C16"/>
            <w:r w:rsidRPr="00A25091">
              <w:rPr>
                <w:rStyle w:val="DeltaViewInsertion"/>
                <w:rFonts w:ascii="Times New Roman" w:hAnsi="Times New Roman"/>
              </w:rPr>
              <w:t>Услугами</w:t>
            </w:r>
            <w:bookmarkStart w:id="10" w:name="_DV_M22"/>
            <w:bookmarkEnd w:id="9"/>
            <w:bookmarkEnd w:id="10"/>
            <w:r w:rsidRPr="00A25091">
              <w:rPr>
                <w:rFonts w:ascii="Times New Roman" w:hAnsi="Times New Roman"/>
              </w:rPr>
              <w:t xml:space="preserve"> в рамках </w:t>
            </w:r>
            <w:bookmarkStart w:id="11" w:name="_DV_C18"/>
            <w:r w:rsidRPr="00A25091">
              <w:rPr>
                <w:rStyle w:val="DeltaViewInsertion"/>
                <w:rFonts w:ascii="Times New Roman" w:hAnsi="Times New Roman"/>
              </w:rPr>
              <w:t>Договора</w:t>
            </w:r>
            <w:bookmarkStart w:id="12" w:name="_DV_M23"/>
            <w:bookmarkEnd w:id="11"/>
            <w:bookmarkEnd w:id="12"/>
            <w:r w:rsidRPr="00A25091">
              <w:rPr>
                <w:rFonts w:ascii="Times New Roman" w:hAnsi="Times New Roman"/>
              </w:rPr>
              <w:t xml:space="preserve"> понимаются услуги подвижной радиотелефонной связи (</w:t>
            </w:r>
            <w:bookmarkStart w:id="13" w:name="sub_21141"/>
            <w:r w:rsidRPr="00A25091">
              <w:rPr>
                <w:rFonts w:ascii="Times New Roman" w:hAnsi="Times New Roman"/>
              </w:rPr>
              <w:t>доступ к сети связи Исполнител</w:t>
            </w:r>
            <w:bookmarkStart w:id="14" w:name="sub_21142"/>
            <w:bookmarkEnd w:id="13"/>
            <w:r w:rsidRPr="00A25091">
              <w:rPr>
                <w:rFonts w:ascii="Times New Roman" w:hAnsi="Times New Roman"/>
              </w:rPr>
              <w:t>я; соединения по сети связи Исполнител</w:t>
            </w:r>
            <w:bookmarkStart w:id="15" w:name="sub_21143"/>
            <w:bookmarkEnd w:id="14"/>
            <w:r w:rsidRPr="00A25091">
              <w:rPr>
                <w:rFonts w:ascii="Times New Roman" w:hAnsi="Times New Roman"/>
              </w:rPr>
              <w:t xml:space="preserve">я, в том числе создаваемой с использованием радиоэлектронных средств стандарта LTE и последующих модификаций; соединения с Заказчиками и (или) пользователями сетей фиксированной телефонной связи сети связи общего пользования, </w:t>
            </w:r>
            <w:bookmarkStart w:id="16" w:name="sub_21144"/>
            <w:bookmarkEnd w:id="15"/>
            <w:r w:rsidRPr="00A25091">
              <w:rPr>
                <w:rFonts w:ascii="Times New Roman" w:hAnsi="Times New Roman"/>
              </w:rPr>
              <w:t>возможности пользования услугами подвижной радиотелефонной связи при нахождении за пределами территории, указанной в лицензии</w:t>
            </w:r>
            <w:bookmarkStart w:id="17" w:name="sub_21145"/>
            <w:bookmarkEnd w:id="16"/>
            <w:r w:rsidRPr="00A25091">
              <w:rPr>
                <w:rFonts w:ascii="Times New Roman" w:hAnsi="Times New Roman"/>
              </w:rPr>
              <w:t xml:space="preserve">; доступ к </w:t>
            </w:r>
            <w:proofErr w:type="spellStart"/>
            <w:r w:rsidRPr="00A25091">
              <w:rPr>
                <w:rFonts w:ascii="Times New Roman" w:hAnsi="Times New Roman"/>
              </w:rPr>
              <w:t>телематическим</w:t>
            </w:r>
            <w:proofErr w:type="spellEnd"/>
            <w:r w:rsidRPr="00A25091">
              <w:rPr>
                <w:rFonts w:ascii="Times New Roman" w:hAnsi="Times New Roman"/>
              </w:rPr>
              <w:t xml:space="preserve"> услугам связи и услугам связи по передаче данных</w:t>
            </w:r>
            <w:bookmarkEnd w:id="17"/>
            <w:r w:rsidRPr="00A25091">
              <w:rPr>
                <w:rFonts w:ascii="Times New Roman" w:hAnsi="Times New Roman"/>
              </w:rPr>
              <w:t xml:space="preserve">); </w:t>
            </w:r>
            <w:proofErr w:type="spellStart"/>
            <w:r w:rsidRPr="00A25091">
              <w:rPr>
                <w:rFonts w:ascii="Times New Roman" w:hAnsi="Times New Roman"/>
              </w:rPr>
              <w:t>телематические</w:t>
            </w:r>
            <w:proofErr w:type="spellEnd"/>
            <w:r w:rsidRPr="00A25091">
              <w:rPr>
                <w:rFonts w:ascii="Times New Roman" w:hAnsi="Times New Roman"/>
              </w:rPr>
              <w:t xml:space="preserve"> услуги связи (</w:t>
            </w:r>
            <w:bookmarkStart w:id="18" w:name="sub_21641"/>
            <w:r w:rsidRPr="00A25091">
              <w:rPr>
                <w:rFonts w:ascii="Times New Roman" w:hAnsi="Times New Roman"/>
              </w:rPr>
              <w:t>доступ к сети связи лицензиата</w:t>
            </w:r>
            <w:bookmarkStart w:id="19" w:name="sub_21642"/>
            <w:bookmarkEnd w:id="18"/>
            <w:r w:rsidRPr="00A25091">
              <w:rPr>
                <w:rFonts w:ascii="Times New Roman" w:hAnsi="Times New Roman"/>
              </w:rPr>
              <w:t>; доступ к информационным системам информационно-телекоммуникационных сетей, в том числе к сети Интернет</w:t>
            </w:r>
            <w:bookmarkStart w:id="20" w:name="sub_21643"/>
            <w:bookmarkEnd w:id="19"/>
            <w:r w:rsidRPr="00A25091">
              <w:rPr>
                <w:rFonts w:ascii="Times New Roman" w:hAnsi="Times New Roman"/>
              </w:rPr>
              <w:t xml:space="preserve">; прием и передача </w:t>
            </w:r>
            <w:proofErr w:type="spellStart"/>
            <w:r w:rsidRPr="00A25091">
              <w:rPr>
                <w:rFonts w:ascii="Times New Roman" w:hAnsi="Times New Roman"/>
              </w:rPr>
              <w:t>телематических</w:t>
            </w:r>
            <w:proofErr w:type="spellEnd"/>
            <w:r w:rsidRPr="00A25091">
              <w:rPr>
                <w:rFonts w:ascii="Times New Roman" w:hAnsi="Times New Roman"/>
              </w:rPr>
              <w:t xml:space="preserve"> электронных сообщений</w:t>
            </w:r>
            <w:bookmarkEnd w:id="20"/>
            <w:r w:rsidRPr="00A25091">
              <w:rPr>
                <w:rFonts w:ascii="Times New Roman" w:hAnsi="Times New Roman"/>
              </w:rPr>
              <w:t>), услуги связи по передаче данных, за исключением услуг связи по передаче данных для целей передачи голосовой информации (</w:t>
            </w:r>
            <w:bookmarkStart w:id="21" w:name="sub_21441"/>
            <w:r w:rsidRPr="00A25091">
              <w:rPr>
                <w:rFonts w:ascii="Times New Roman" w:hAnsi="Times New Roman"/>
              </w:rPr>
              <w:t>доступ к сети связи лицензиата;</w:t>
            </w:r>
            <w:bookmarkStart w:id="22" w:name="sub_21442"/>
            <w:bookmarkEnd w:id="21"/>
            <w:r w:rsidRPr="00A25091">
              <w:rPr>
                <w:rFonts w:ascii="Times New Roman" w:hAnsi="Times New Roman"/>
              </w:rPr>
              <w:t xml:space="preserve"> соединения по сети передачи данных, в том числе создаваемой с использованием радиоэлектронных средств стандарта LTE и последующих модификаций; </w:t>
            </w:r>
            <w:bookmarkStart w:id="23" w:name="sub_21443"/>
            <w:bookmarkEnd w:id="22"/>
            <w:r w:rsidRPr="00A25091">
              <w:rPr>
                <w:rFonts w:ascii="Times New Roman" w:hAnsi="Times New Roman"/>
              </w:rPr>
              <w:t xml:space="preserve">доступа к услугам передачи данных, оказываемым другими </w:t>
            </w:r>
            <w:r w:rsidRPr="00A25091">
              <w:rPr>
                <w:rFonts w:ascii="Times New Roman" w:hAnsi="Times New Roman"/>
              </w:rPr>
              <w:lastRenderedPageBreak/>
              <w:t>операторами связи, сети передачи данных которых взаимодействуют с сетью связи лицензиата</w:t>
            </w:r>
            <w:bookmarkEnd w:id="23"/>
            <w:r w:rsidRPr="00A25091">
              <w:rPr>
                <w:rFonts w:ascii="Times New Roman" w:hAnsi="Times New Roman"/>
              </w:rPr>
              <w:t xml:space="preserve">), услуги связи по передаче данных для целей передачи голосовой информации (доступ к сети связи лицензиата; соединения по сети передачи данных, в том числе создаваемой с использованием радиоэлектронных средств стандарта LTE и последующих модификаций; доступа к услугам передачи данных, оказываемым другими операторами связи, сети передачи данных которых взаимодействуют с сетью связи лицензиата) в сети подвижной связи, дополнительные услуги, оказываемые Исполнителем Заказчику в соответствии с Правилами оказания соответствующего вида Услуг и условиями выданных Исполнителю лицензий </w:t>
            </w:r>
            <w:bookmarkStart w:id="24" w:name="_DV_M24"/>
            <w:bookmarkEnd w:id="24"/>
            <w:r w:rsidRPr="00A25091">
              <w:rPr>
                <w:rFonts w:ascii="Times New Roman" w:hAnsi="Times New Roman"/>
              </w:rPr>
              <w:t>(перечень территорий, на которых оказываются Услуги с использованием радиоэлектронных средств стандарта LTE и последующих модификаций указывается на Сайте Исполнителя).</w:t>
            </w:r>
          </w:p>
          <w:p w:rsidR="00A25091" w:rsidRPr="00A25091" w:rsidRDefault="00A25091" w:rsidP="00A25091">
            <w:pPr>
              <w:autoSpaceDE w:val="0"/>
              <w:adjustRightInd w:val="0"/>
              <w:spacing w:after="0" w:line="240" w:lineRule="auto"/>
              <w:ind w:left="35"/>
              <w:jc w:val="both"/>
              <w:rPr>
                <w:rFonts w:ascii="Times New Roman" w:hAnsi="Times New Roman"/>
              </w:rPr>
            </w:pPr>
          </w:p>
        </w:tc>
      </w:tr>
      <w:tr w:rsidR="00A25091" w:rsidRPr="00A25091" w:rsidTr="00A25091">
        <w:tc>
          <w:tcPr>
            <w:tcW w:w="4677" w:type="dxa"/>
            <w:hideMark/>
          </w:tcPr>
          <w:p w:rsidR="00A25091" w:rsidRPr="00A25091" w:rsidRDefault="00A25091" w:rsidP="00A25091">
            <w:pPr>
              <w:spacing w:after="0" w:line="240" w:lineRule="auto"/>
              <w:jc w:val="both"/>
              <w:rPr>
                <w:rFonts w:ascii="Times New Roman" w:hAnsi="Times New Roman"/>
                <w:b/>
              </w:rPr>
            </w:pPr>
            <w:r w:rsidRPr="00A25091">
              <w:rPr>
                <w:rFonts w:ascii="Times New Roman" w:hAnsi="Times New Roman"/>
                <w:b/>
                <w:bCs/>
              </w:rPr>
              <w:lastRenderedPageBreak/>
              <w:t>Электронный счет (лицевой счет)</w:t>
            </w:r>
          </w:p>
        </w:tc>
        <w:tc>
          <w:tcPr>
            <w:tcW w:w="5246" w:type="dxa"/>
          </w:tcPr>
          <w:p w:rsidR="00A25091" w:rsidRPr="00A25091" w:rsidRDefault="00A25091" w:rsidP="00A25091">
            <w:pPr>
              <w:spacing w:after="0" w:line="240" w:lineRule="auto"/>
              <w:ind w:left="35"/>
              <w:jc w:val="both"/>
              <w:rPr>
                <w:rFonts w:ascii="Times New Roman" w:hAnsi="Times New Roman"/>
              </w:rPr>
            </w:pPr>
            <w:r w:rsidRPr="00A25091">
              <w:rPr>
                <w:rFonts w:ascii="Times New Roman" w:hAnsi="Times New Roman"/>
              </w:rPr>
              <w:t>запись в АСР, содержащая информацию об Условной сумме</w:t>
            </w:r>
            <w:bookmarkStart w:id="25" w:name="_DV_M25"/>
            <w:bookmarkEnd w:id="25"/>
            <w:r w:rsidRPr="00A25091">
              <w:rPr>
                <w:rFonts w:ascii="Times New Roman" w:hAnsi="Times New Roman"/>
              </w:rPr>
              <w:t>.</w:t>
            </w:r>
          </w:p>
          <w:p w:rsidR="00A25091" w:rsidRPr="00A25091" w:rsidRDefault="00A25091" w:rsidP="00A25091">
            <w:pPr>
              <w:autoSpaceDE w:val="0"/>
              <w:adjustRightInd w:val="0"/>
              <w:spacing w:after="0" w:line="240" w:lineRule="auto"/>
              <w:ind w:left="35"/>
              <w:jc w:val="both"/>
              <w:rPr>
                <w:rFonts w:ascii="Times New Roman" w:hAnsi="Times New Roman"/>
              </w:rPr>
            </w:pPr>
          </w:p>
        </w:tc>
      </w:tr>
    </w:tbl>
    <w:p w:rsidR="00A25091" w:rsidRPr="00A25091" w:rsidRDefault="00A25091" w:rsidP="00A25091">
      <w:pPr>
        <w:autoSpaceDE w:val="0"/>
        <w:adjustRightInd w:val="0"/>
        <w:spacing w:after="0" w:line="240" w:lineRule="auto"/>
        <w:ind w:left="-567"/>
        <w:jc w:val="both"/>
        <w:rPr>
          <w:rFonts w:ascii="Times New Roman" w:hAnsi="Times New Roman"/>
          <w:b/>
          <w:u w:val="single"/>
        </w:rPr>
      </w:pPr>
      <w:bookmarkStart w:id="26" w:name="_DV_M16"/>
      <w:bookmarkStart w:id="27" w:name="_DV_M17"/>
      <w:bookmarkStart w:id="28" w:name="_DV_M18"/>
      <w:bookmarkStart w:id="29" w:name="_DV_M20"/>
      <w:bookmarkStart w:id="30" w:name="_DV_M21"/>
      <w:bookmarkEnd w:id="26"/>
      <w:bookmarkEnd w:id="27"/>
      <w:bookmarkEnd w:id="28"/>
      <w:bookmarkEnd w:id="29"/>
      <w:bookmarkEnd w:id="30"/>
      <w:r w:rsidRPr="00A25091">
        <w:rPr>
          <w:rFonts w:ascii="Times New Roman" w:hAnsi="Times New Roman"/>
          <w:b/>
          <w:u w:val="single"/>
        </w:rPr>
        <w:t>1. Предмет Договора, общие положения.</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bCs/>
        </w:rPr>
        <w:t xml:space="preserve">1.1. </w:t>
      </w:r>
      <w:r w:rsidRPr="00A25091">
        <w:rPr>
          <w:rFonts w:ascii="Times New Roman" w:hAnsi="Times New Roman"/>
          <w:b/>
          <w:bCs/>
        </w:rPr>
        <w:tab/>
      </w:r>
      <w:r w:rsidRPr="00A25091">
        <w:rPr>
          <w:rFonts w:ascii="Times New Roman" w:hAnsi="Times New Roman"/>
        </w:rPr>
        <w:t>Договор регулирует</w:t>
      </w:r>
      <w:bookmarkStart w:id="31" w:name="_DV_M6"/>
      <w:bookmarkStart w:id="32" w:name="_DV_M7"/>
      <w:bookmarkStart w:id="33" w:name="_DV_M8"/>
      <w:bookmarkStart w:id="34" w:name="_DV_M9"/>
      <w:bookmarkStart w:id="35" w:name="_DV_M10"/>
      <w:bookmarkStart w:id="36" w:name="_DV_M11"/>
      <w:bookmarkStart w:id="37" w:name="_DV_M12"/>
      <w:bookmarkStart w:id="38" w:name="_DV_M13"/>
      <w:bookmarkEnd w:id="31"/>
      <w:bookmarkEnd w:id="32"/>
      <w:bookmarkEnd w:id="33"/>
      <w:bookmarkEnd w:id="34"/>
      <w:bookmarkEnd w:id="35"/>
      <w:bookmarkEnd w:id="36"/>
      <w:bookmarkEnd w:id="37"/>
      <w:bookmarkEnd w:id="38"/>
      <w:r w:rsidRPr="00A25091">
        <w:rPr>
          <w:rFonts w:ascii="Times New Roman" w:hAnsi="Times New Roman"/>
        </w:rPr>
        <w:t xml:space="preserve"> отношения между Исполнителем и Заказчиком при оказании Исполнителем услуг связи. В соответствии с условиями настоящего Договора Исполнитель оказывает Услуги, а Заказчик оплачивает на условиях настоящего Договора оказанные Услуги.</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rPr>
        <w:t xml:space="preserve">1.2. </w:t>
      </w:r>
      <w:r w:rsidRPr="00A25091">
        <w:rPr>
          <w:rFonts w:ascii="Times New Roman" w:hAnsi="Times New Roman"/>
          <w:b/>
        </w:rPr>
        <w:tab/>
      </w:r>
      <w:r w:rsidRPr="00A25091">
        <w:rPr>
          <w:rFonts w:ascii="Times New Roman" w:hAnsi="Times New Roman"/>
        </w:rPr>
        <w:t>Услуги оказываются на основании Договора, заключаемого между Исполнителем и Заказчиком. Права и обязанности Сторон Договора не могут передаваться другим лицам иначе как в порядке, установленном законом или Договором.</w:t>
      </w:r>
    </w:p>
    <w:p w:rsidR="00A25091" w:rsidRPr="00A25091" w:rsidRDefault="00A25091" w:rsidP="00A25091">
      <w:pPr>
        <w:spacing w:after="0" w:line="240" w:lineRule="auto"/>
        <w:jc w:val="both"/>
        <w:rPr>
          <w:rFonts w:ascii="Times New Roman" w:hAnsi="Times New Roman"/>
        </w:rPr>
      </w:pPr>
      <w:r w:rsidRPr="00A25091">
        <w:rPr>
          <w:rFonts w:ascii="Times New Roman" w:hAnsi="Times New Roman"/>
        </w:rPr>
        <w:t>В случае передачи абонентского устройства с подключенной SI</w:t>
      </w:r>
      <w:r w:rsidRPr="00A25091">
        <w:rPr>
          <w:rFonts w:ascii="Times New Roman" w:hAnsi="Times New Roman"/>
          <w:lang w:val="en-US"/>
        </w:rPr>
        <w:t>M</w:t>
      </w:r>
      <w:r w:rsidRPr="00A25091">
        <w:rPr>
          <w:rFonts w:ascii="Times New Roman" w:hAnsi="Times New Roman"/>
        </w:rPr>
        <w:t>-картой третьим лицам Заказчик несет ответственность за все действия, совершенные третьим лицом с использованием телефонного номера, в том числе обязательства по оплате услуг, заказанных с использованием телефонного номера. Заказчик согласен с тем, что третьему лицу в процессе пользования телефонным номером может быть доступна информация об оказанных Услугах и иные данные об Заказчике, полученные Исполнителем в рамках Договора.</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 xml:space="preserve">1.3. </w:t>
      </w:r>
      <w:r w:rsidRPr="00A25091">
        <w:rPr>
          <w:rFonts w:ascii="Times New Roman" w:hAnsi="Times New Roman"/>
          <w:b/>
        </w:rPr>
        <w:tab/>
      </w:r>
      <w:r w:rsidRPr="00A25091">
        <w:rPr>
          <w:rFonts w:ascii="Times New Roman" w:hAnsi="Times New Roman"/>
        </w:rPr>
        <w:t xml:space="preserve">Условия Договора устанавливаются Исполнителем самостоятельно в соответствии с действующим законодательством и выданной Исполнителю лицензией и регулируют взаимоотношения между Заказчиком и Исполнителем при пользовании услугами связи. </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39" w:name="_DV_M26"/>
      <w:bookmarkEnd w:id="39"/>
      <w:r w:rsidRPr="00A25091">
        <w:rPr>
          <w:rFonts w:ascii="Times New Roman" w:hAnsi="Times New Roman"/>
          <w:b/>
        </w:rPr>
        <w:t xml:space="preserve">1.4. </w:t>
      </w:r>
      <w:r w:rsidRPr="00A25091">
        <w:rPr>
          <w:rFonts w:ascii="Times New Roman" w:hAnsi="Times New Roman"/>
          <w:b/>
        </w:rPr>
        <w:tab/>
      </w:r>
      <w:r w:rsidRPr="00A25091">
        <w:rPr>
          <w:rFonts w:ascii="Times New Roman" w:hAnsi="Times New Roman"/>
        </w:rPr>
        <w:t>С использованием Кодового слова Исполнитель идентифицирует Заказчика при обращении в информационно-справочные службы, при получении информации о Заказчике и оказанных Услугах, при подключении/отключении Дополнительных услуг. Заказчик несет ответственность за все операции, совершенные с использованием Кодового слова, а также выполняет все обязательства по оплате оказанных Услуг. Операции по замене номера, переоформлению или расторжению Договора с использованием Кодового слова не осуществляются.</w:t>
      </w:r>
      <w:r w:rsidRPr="00A25091">
        <w:rPr>
          <w:rFonts w:ascii="Times New Roman" w:hAnsi="Times New Roman"/>
          <w:color w:val="000000"/>
        </w:rPr>
        <w:t xml:space="preserve"> </w:t>
      </w:r>
      <w:bookmarkStart w:id="40" w:name="_DV_M27"/>
      <w:bookmarkStart w:id="41" w:name="_DV_M28"/>
      <w:bookmarkStart w:id="42" w:name="_DV_M29"/>
      <w:bookmarkStart w:id="43" w:name="_DV_M30"/>
      <w:bookmarkStart w:id="44" w:name="_DV_M31"/>
      <w:bookmarkStart w:id="45" w:name="_DV_M32"/>
      <w:bookmarkStart w:id="46" w:name="_DV_M34"/>
      <w:bookmarkStart w:id="47" w:name="_DV_M35"/>
      <w:bookmarkStart w:id="48" w:name="_DV_M36"/>
      <w:bookmarkStart w:id="49" w:name="_DV_M37"/>
      <w:bookmarkEnd w:id="40"/>
      <w:bookmarkEnd w:id="41"/>
      <w:bookmarkEnd w:id="42"/>
      <w:bookmarkEnd w:id="43"/>
      <w:bookmarkEnd w:id="44"/>
      <w:bookmarkEnd w:id="45"/>
      <w:bookmarkEnd w:id="46"/>
      <w:bookmarkEnd w:id="47"/>
      <w:bookmarkEnd w:id="48"/>
      <w:bookmarkEnd w:id="49"/>
    </w:p>
    <w:p w:rsidR="00A25091" w:rsidRPr="00A25091" w:rsidRDefault="00A25091" w:rsidP="00A25091">
      <w:pPr>
        <w:autoSpaceDE w:val="0"/>
        <w:adjustRightInd w:val="0"/>
        <w:spacing w:after="0" w:line="240" w:lineRule="auto"/>
        <w:jc w:val="both"/>
        <w:rPr>
          <w:rFonts w:ascii="Times New Roman" w:hAnsi="Times New Roman"/>
          <w:b/>
        </w:rPr>
      </w:pPr>
    </w:p>
    <w:p w:rsidR="00A25091" w:rsidRPr="00A25091" w:rsidRDefault="00A25091" w:rsidP="00A25091">
      <w:pPr>
        <w:autoSpaceDE w:val="0"/>
        <w:adjustRightInd w:val="0"/>
        <w:spacing w:after="0" w:line="240" w:lineRule="auto"/>
        <w:ind w:hanging="567"/>
        <w:jc w:val="both"/>
        <w:rPr>
          <w:rFonts w:ascii="Times New Roman" w:hAnsi="Times New Roman"/>
          <w:b/>
          <w:u w:val="single"/>
        </w:rPr>
      </w:pPr>
      <w:r w:rsidRPr="00A25091">
        <w:rPr>
          <w:rFonts w:ascii="Times New Roman" w:hAnsi="Times New Roman"/>
          <w:b/>
          <w:u w:val="single"/>
        </w:rPr>
        <w:t>2. Порядок и условия заключения и расторжения Договора и подключения Дополнительных услуг</w:t>
      </w:r>
      <w:r w:rsidRPr="00A25091">
        <w:rPr>
          <w:rFonts w:ascii="Times New Roman" w:hAnsi="Times New Roman"/>
          <w:b/>
          <w:bCs/>
          <w:u w:val="single"/>
        </w:rPr>
        <w:t>.</w:t>
      </w:r>
    </w:p>
    <w:p w:rsidR="00A25091" w:rsidRPr="00A25091" w:rsidRDefault="00A25091" w:rsidP="00A25091">
      <w:pPr>
        <w:spacing w:after="0" w:line="240" w:lineRule="auto"/>
        <w:ind w:hanging="567"/>
        <w:jc w:val="both"/>
        <w:rPr>
          <w:rFonts w:ascii="Times New Roman" w:hAnsi="Times New Roman"/>
        </w:rPr>
      </w:pPr>
      <w:bookmarkStart w:id="50" w:name="_DV_M38"/>
      <w:bookmarkEnd w:id="50"/>
      <w:r w:rsidRPr="00A25091">
        <w:rPr>
          <w:rFonts w:ascii="Times New Roman" w:hAnsi="Times New Roman"/>
          <w:b/>
          <w:bCs/>
        </w:rPr>
        <w:t>2.1.</w:t>
      </w:r>
      <w:r w:rsidRPr="00A25091">
        <w:rPr>
          <w:rFonts w:ascii="Times New Roman" w:hAnsi="Times New Roman"/>
        </w:rPr>
        <w:t xml:space="preserve"> </w:t>
      </w:r>
      <w:r w:rsidRPr="00A25091">
        <w:rPr>
          <w:rFonts w:ascii="Times New Roman" w:hAnsi="Times New Roman"/>
        </w:rPr>
        <w:tab/>
        <w:t xml:space="preserve">Договор заключается в письменной форме путем подписания Договора Заказчиком и Исполнителем или уполномоченным им лицом в двух экземплярах или иным способом, предусмотренным действующим законодательством для письменной формы Договоров. </w:t>
      </w:r>
      <w:bookmarkStart w:id="51" w:name="_DV_M40"/>
      <w:bookmarkEnd w:id="51"/>
      <w:r w:rsidRPr="00A25091">
        <w:rPr>
          <w:rFonts w:ascii="Times New Roman" w:hAnsi="Times New Roman"/>
        </w:rPr>
        <w:t xml:space="preserve">Допускается заверение </w:t>
      </w:r>
      <w:bookmarkStart w:id="52" w:name="_DV_C37"/>
      <w:r w:rsidRPr="00A25091">
        <w:rPr>
          <w:rStyle w:val="DeltaViewInsertion"/>
          <w:rFonts w:ascii="Times New Roman" w:hAnsi="Times New Roman"/>
        </w:rPr>
        <w:t>Договора</w:t>
      </w:r>
      <w:bookmarkStart w:id="53" w:name="_DV_M39"/>
      <w:bookmarkEnd w:id="52"/>
      <w:bookmarkEnd w:id="53"/>
      <w:r w:rsidRPr="00A25091">
        <w:rPr>
          <w:rFonts w:ascii="Times New Roman" w:hAnsi="Times New Roman"/>
        </w:rPr>
        <w:t xml:space="preserve"> и документов, оформляемых при исполнении Договора, со стороны Исполнителя средствами механического воспроизведения подписи. </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bCs/>
        </w:rPr>
        <w:t>2.2.</w:t>
      </w:r>
      <w:r w:rsidRPr="00A25091">
        <w:rPr>
          <w:rFonts w:ascii="Times New Roman" w:hAnsi="Times New Roman"/>
        </w:rPr>
        <w:t xml:space="preserve"> </w:t>
      </w:r>
      <w:r w:rsidRPr="00A25091">
        <w:rPr>
          <w:rFonts w:ascii="Times New Roman" w:hAnsi="Times New Roman"/>
        </w:rPr>
        <w:tab/>
        <w:t>Исполнитель вправе:</w:t>
      </w:r>
    </w:p>
    <w:p w:rsidR="00A25091" w:rsidRPr="00A25091" w:rsidRDefault="00A25091" w:rsidP="00A25091">
      <w:pPr>
        <w:spacing w:after="0" w:line="240" w:lineRule="auto"/>
        <w:jc w:val="both"/>
        <w:rPr>
          <w:rFonts w:ascii="Times New Roman" w:hAnsi="Times New Roman"/>
        </w:rPr>
      </w:pPr>
      <w:bookmarkStart w:id="54" w:name="_DV_M41"/>
      <w:bookmarkEnd w:id="54"/>
      <w:r w:rsidRPr="00A25091">
        <w:rPr>
          <w:rFonts w:ascii="Times New Roman" w:hAnsi="Times New Roman"/>
          <w:b/>
        </w:rPr>
        <w:t>(1)</w:t>
      </w:r>
      <w:r w:rsidRPr="00A25091">
        <w:rPr>
          <w:rFonts w:ascii="Times New Roman" w:hAnsi="Times New Roman"/>
        </w:rPr>
        <w:t xml:space="preserve"> отказать в заключении Договора или в оказании Услуг по Договору </w:t>
      </w:r>
      <w:bookmarkStart w:id="55" w:name="_DV_M42"/>
      <w:bookmarkStart w:id="56" w:name="_DV_M43"/>
      <w:bookmarkEnd w:id="55"/>
      <w:bookmarkEnd w:id="56"/>
      <w:r w:rsidRPr="00A25091">
        <w:rPr>
          <w:rFonts w:ascii="Times New Roman" w:hAnsi="Times New Roman"/>
        </w:rPr>
        <w:t>при отсутствии технической возможности оказания запрашиваемых Заказчиком Услуг, в том числе при отсутствии Технической возможности предоставления доступа к сети связи Исполнителя;</w:t>
      </w:r>
      <w:bookmarkStart w:id="57" w:name="_DV_M44"/>
      <w:bookmarkEnd w:id="57"/>
    </w:p>
    <w:p w:rsidR="00A25091" w:rsidRPr="00A25091" w:rsidRDefault="00A25091" w:rsidP="00A25091">
      <w:pPr>
        <w:spacing w:after="0" w:line="240" w:lineRule="auto"/>
        <w:jc w:val="both"/>
        <w:rPr>
          <w:rFonts w:ascii="Times New Roman" w:hAnsi="Times New Roman"/>
        </w:rPr>
      </w:pPr>
      <w:bookmarkStart w:id="58" w:name="_DV_M46"/>
      <w:bookmarkEnd w:id="58"/>
      <w:r w:rsidRPr="00A25091">
        <w:rPr>
          <w:rFonts w:ascii="Times New Roman" w:hAnsi="Times New Roman"/>
          <w:b/>
        </w:rPr>
        <w:t>(2)</w:t>
      </w:r>
      <w:r w:rsidRPr="00A25091">
        <w:rPr>
          <w:rFonts w:ascii="Times New Roman" w:hAnsi="Times New Roman"/>
        </w:rPr>
        <w:t xml:space="preserve"> приостановить оказание </w:t>
      </w:r>
      <w:bookmarkStart w:id="59" w:name="_DV_C42"/>
      <w:r w:rsidRPr="00A25091">
        <w:rPr>
          <w:rStyle w:val="DeltaViewInsertion"/>
          <w:rFonts w:ascii="Times New Roman" w:hAnsi="Times New Roman"/>
        </w:rPr>
        <w:t>Услуг</w:t>
      </w:r>
      <w:bookmarkStart w:id="60" w:name="_DV_M47"/>
      <w:bookmarkEnd w:id="59"/>
      <w:bookmarkEnd w:id="60"/>
      <w:r w:rsidRPr="00A25091">
        <w:rPr>
          <w:rFonts w:ascii="Times New Roman" w:hAnsi="Times New Roman"/>
        </w:rPr>
        <w:t xml:space="preserve"> при наличии у Исполнителя сведений об имеющейся у Заказчика задолженности на Электронном счете за оказанные Услуги, и в иных случаях, предусмотренных </w:t>
      </w:r>
      <w:r w:rsidRPr="00A25091">
        <w:rPr>
          <w:rFonts w:ascii="Times New Roman" w:hAnsi="Times New Roman"/>
        </w:rPr>
        <w:lastRenderedPageBreak/>
        <w:t>условиями Договора и нормативными актами, в порядке, установленном Правилами, действующим законодательством и/или Договором;</w:t>
      </w:r>
    </w:p>
    <w:p w:rsidR="00A25091" w:rsidRPr="00A25091" w:rsidRDefault="00A25091" w:rsidP="00A25091">
      <w:pPr>
        <w:spacing w:after="0" w:line="240" w:lineRule="auto"/>
        <w:jc w:val="both"/>
        <w:rPr>
          <w:rFonts w:ascii="Times New Roman" w:hAnsi="Times New Roman"/>
        </w:rPr>
      </w:pPr>
      <w:r w:rsidRPr="00A25091">
        <w:rPr>
          <w:rFonts w:ascii="Times New Roman" w:hAnsi="Times New Roman"/>
          <w:b/>
        </w:rPr>
        <w:t>(3)</w:t>
      </w:r>
      <w:r w:rsidRPr="00A25091">
        <w:rPr>
          <w:rFonts w:ascii="Times New Roman" w:hAnsi="Times New Roman"/>
        </w:rPr>
        <w:t xml:space="preserve"> не заключать Договор в случае непредставления Заказчиком документов, предусмотренных Правилами или действующим законодательством до предоставления документов</w:t>
      </w:r>
      <w:r w:rsidRPr="00A25091">
        <w:rPr>
          <w:rStyle w:val="DeltaViewInsertion"/>
          <w:rFonts w:ascii="Times New Roman" w:hAnsi="Times New Roman"/>
          <w:color w:val="000000"/>
        </w:rPr>
        <w:t>.</w:t>
      </w:r>
    </w:p>
    <w:p w:rsidR="00A25091" w:rsidRPr="00A25091" w:rsidRDefault="00A25091" w:rsidP="00A25091">
      <w:pPr>
        <w:spacing w:after="0" w:line="240" w:lineRule="auto"/>
        <w:ind w:hanging="567"/>
        <w:jc w:val="both"/>
        <w:rPr>
          <w:rFonts w:ascii="Times New Roman" w:hAnsi="Times New Roman"/>
        </w:rPr>
      </w:pPr>
      <w:bookmarkStart w:id="61" w:name="_DV_M48"/>
      <w:bookmarkEnd w:id="61"/>
      <w:r w:rsidRPr="00A25091">
        <w:rPr>
          <w:rFonts w:ascii="Times New Roman" w:hAnsi="Times New Roman"/>
          <w:b/>
          <w:bCs/>
        </w:rPr>
        <w:t>2.3.</w:t>
      </w:r>
      <w:r w:rsidRPr="00A25091">
        <w:rPr>
          <w:rFonts w:ascii="Times New Roman" w:hAnsi="Times New Roman"/>
        </w:rPr>
        <w:t xml:space="preserve"> </w:t>
      </w:r>
      <w:r w:rsidRPr="00A25091">
        <w:rPr>
          <w:rFonts w:ascii="Times New Roman" w:hAnsi="Times New Roman"/>
        </w:rPr>
        <w:tab/>
        <w:t>Заказчик вправе отказаться от Услуг и (или) расторгнуть настоящий Договор в одностороннем порядке, с уведомлением Исполнителя за 30 (тридцать) дней до даты отказа от Услуг и (или) расторжения Договора,</w:t>
      </w:r>
      <w:r w:rsidRPr="00A25091">
        <w:rPr>
          <w:rFonts w:ascii="Times New Roman" w:hAnsi="Times New Roman"/>
          <w:color w:val="FF0000"/>
        </w:rPr>
        <w:t xml:space="preserve"> </w:t>
      </w:r>
      <w:r w:rsidRPr="00A25091">
        <w:rPr>
          <w:rFonts w:ascii="Times New Roman" w:hAnsi="Times New Roman"/>
        </w:rPr>
        <w:t xml:space="preserve">произведя с Исполнителем все расчеты. Расторжение Договора Заказчиком, связанное с переносом абонентского номера, возможно при надлежащем соблюдении Заказчиком обязательства, предусмотренного </w:t>
      </w:r>
      <w:proofErr w:type="spellStart"/>
      <w:r w:rsidRPr="00A25091">
        <w:rPr>
          <w:rFonts w:ascii="Times New Roman" w:hAnsi="Times New Roman"/>
        </w:rPr>
        <w:t>пп</w:t>
      </w:r>
      <w:proofErr w:type="spellEnd"/>
      <w:r w:rsidRPr="00A25091">
        <w:rPr>
          <w:rFonts w:ascii="Times New Roman" w:hAnsi="Times New Roman"/>
        </w:rPr>
        <w:t xml:space="preserve">. 3 п. 4.1. Договора. Заказчик возмещает Исполнителю расходы, вызванные отказом от Услуг и/или расторжением Договора, если их возмещение предусмотрено Правилами и действующим законодательством. </w:t>
      </w:r>
    </w:p>
    <w:p w:rsidR="00A25091" w:rsidRPr="00A25091" w:rsidRDefault="00A25091" w:rsidP="00A25091">
      <w:pPr>
        <w:spacing w:after="0" w:line="240" w:lineRule="auto"/>
        <w:jc w:val="both"/>
        <w:rPr>
          <w:rFonts w:ascii="Times New Roman" w:hAnsi="Times New Roman"/>
        </w:rPr>
      </w:pPr>
      <w:r w:rsidRPr="00A25091">
        <w:rPr>
          <w:rFonts w:ascii="Times New Roman" w:hAnsi="Times New Roman"/>
        </w:rPr>
        <w:t>К действиям, направленным на расторжение Договора, Стороны относят:</w:t>
      </w:r>
    </w:p>
    <w:p w:rsidR="00A25091" w:rsidRPr="00A25091" w:rsidRDefault="00A25091" w:rsidP="00A25091">
      <w:pPr>
        <w:numPr>
          <w:ilvl w:val="0"/>
          <w:numId w:val="3"/>
        </w:numPr>
        <w:autoSpaceDN w:val="0"/>
        <w:spacing w:after="0" w:line="240" w:lineRule="auto"/>
        <w:ind w:left="284" w:hanging="284"/>
        <w:jc w:val="both"/>
        <w:rPr>
          <w:rFonts w:ascii="Times New Roman" w:hAnsi="Times New Roman"/>
        </w:rPr>
      </w:pPr>
      <w:r w:rsidRPr="00A25091">
        <w:rPr>
          <w:rFonts w:ascii="Times New Roman" w:hAnsi="Times New Roman"/>
        </w:rPr>
        <w:t>письменное заявление Заказчика о расторжении Договора (с обязательным представлением оригинала заявления и подтверждением полномочий лица, подписавшего заявление);</w:t>
      </w:r>
    </w:p>
    <w:p w:rsidR="00A25091" w:rsidRPr="00A25091" w:rsidRDefault="00A25091" w:rsidP="00A25091">
      <w:pPr>
        <w:numPr>
          <w:ilvl w:val="0"/>
          <w:numId w:val="3"/>
        </w:numPr>
        <w:autoSpaceDN w:val="0"/>
        <w:spacing w:after="0" w:line="240" w:lineRule="auto"/>
        <w:ind w:left="284" w:hanging="284"/>
        <w:jc w:val="both"/>
        <w:rPr>
          <w:rFonts w:ascii="Times New Roman" w:hAnsi="Times New Roman"/>
        </w:rPr>
      </w:pPr>
      <w:r w:rsidRPr="00A25091">
        <w:rPr>
          <w:rFonts w:ascii="Times New Roman" w:hAnsi="Times New Roman"/>
        </w:rPr>
        <w:t xml:space="preserve">невнесение денежных средств в установленные сроки при </w:t>
      </w:r>
      <w:proofErr w:type="gramStart"/>
      <w:r w:rsidRPr="00A25091">
        <w:rPr>
          <w:rFonts w:ascii="Times New Roman" w:hAnsi="Times New Roman"/>
        </w:rPr>
        <w:t>пред оплатной системы</w:t>
      </w:r>
      <w:proofErr w:type="gramEnd"/>
      <w:r w:rsidRPr="00A25091">
        <w:rPr>
          <w:rFonts w:ascii="Times New Roman" w:hAnsi="Times New Roman"/>
        </w:rPr>
        <w:t xml:space="preserve"> расчетов.</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bCs/>
          <w:color w:val="000000"/>
        </w:rPr>
        <w:t xml:space="preserve">2.4. </w:t>
      </w:r>
      <w:r w:rsidRPr="00A25091">
        <w:rPr>
          <w:rFonts w:ascii="Times New Roman" w:hAnsi="Times New Roman"/>
          <w:color w:val="000000"/>
        </w:rPr>
        <w:t xml:space="preserve"> </w:t>
      </w:r>
      <w:r w:rsidRPr="00A25091">
        <w:rPr>
          <w:rFonts w:ascii="Times New Roman" w:hAnsi="Times New Roman"/>
          <w:color w:val="000000"/>
        </w:rPr>
        <w:tab/>
        <w:t>Дополнительные услуги (далее – «</w:t>
      </w:r>
      <w:r w:rsidRPr="00A25091">
        <w:rPr>
          <w:rFonts w:ascii="Times New Roman" w:hAnsi="Times New Roman"/>
          <w:b/>
          <w:color w:val="000000"/>
        </w:rPr>
        <w:t>Дополнительные услуги</w:t>
      </w:r>
      <w:r w:rsidRPr="00A25091">
        <w:rPr>
          <w:rFonts w:ascii="Times New Roman" w:hAnsi="Times New Roman"/>
          <w:color w:val="000000"/>
        </w:rPr>
        <w:t xml:space="preserve">»), технологически неразрывно </w:t>
      </w:r>
      <w:bookmarkStart w:id="62" w:name="_DV_C53"/>
      <w:r w:rsidRPr="00A25091">
        <w:rPr>
          <w:rStyle w:val="DeltaViewInsertion"/>
          <w:rFonts w:ascii="Times New Roman" w:hAnsi="Times New Roman"/>
          <w:color w:val="000000"/>
        </w:rPr>
        <w:t>связанные с Услугами</w:t>
      </w:r>
      <w:bookmarkStart w:id="63" w:name="_DV_M56"/>
      <w:bookmarkEnd w:id="62"/>
      <w:bookmarkEnd w:id="63"/>
      <w:r w:rsidRPr="00A25091">
        <w:rPr>
          <w:rFonts w:ascii="Times New Roman" w:hAnsi="Times New Roman"/>
          <w:color w:val="000000"/>
        </w:rPr>
        <w:t xml:space="preserve"> и направленные на повышение их потребительской ценности</w:t>
      </w:r>
      <w:bookmarkStart w:id="64" w:name="_DV_M57"/>
      <w:bookmarkEnd w:id="64"/>
      <w:r w:rsidRPr="00A25091">
        <w:rPr>
          <w:rFonts w:ascii="Times New Roman" w:hAnsi="Times New Roman"/>
          <w:color w:val="000000"/>
        </w:rPr>
        <w:t xml:space="preserve">, и иные услуги оказываются Исполнителем или третьими лицами, имеющими право на оказание соответствующих услуг, и оплачиваются </w:t>
      </w:r>
      <w:bookmarkStart w:id="65" w:name="_DV_C57"/>
      <w:r w:rsidRPr="00A25091">
        <w:rPr>
          <w:rStyle w:val="DeltaViewInsertion"/>
          <w:rFonts w:ascii="Times New Roman" w:hAnsi="Times New Roman"/>
          <w:color w:val="000000"/>
        </w:rPr>
        <w:t>Заказчиком</w:t>
      </w:r>
      <w:bookmarkStart w:id="66" w:name="_DV_M58"/>
      <w:bookmarkEnd w:id="65"/>
      <w:bookmarkEnd w:id="66"/>
      <w:r w:rsidRPr="00A25091">
        <w:rPr>
          <w:rFonts w:ascii="Times New Roman" w:hAnsi="Times New Roman"/>
          <w:color w:val="000000"/>
        </w:rPr>
        <w:t xml:space="preserve"> в порядке, предусмотренном</w:t>
      </w:r>
      <w:r w:rsidRPr="00A25091">
        <w:rPr>
          <w:rFonts w:ascii="Times New Roman" w:hAnsi="Times New Roman"/>
        </w:rPr>
        <w:t xml:space="preserve"> настоящим Договором</w:t>
      </w:r>
      <w:bookmarkStart w:id="67" w:name="_DV_M59"/>
      <w:bookmarkEnd w:id="67"/>
      <w:r w:rsidRPr="00A25091">
        <w:rPr>
          <w:rFonts w:ascii="Times New Roman" w:hAnsi="Times New Roman"/>
        </w:rPr>
        <w:t>, Договором с третьим лицом и порядком предоставления и оплаты соответствующих услуг</w:t>
      </w:r>
      <w:bookmarkStart w:id="68" w:name="_DV_C61"/>
      <w:r w:rsidRPr="00A25091">
        <w:rPr>
          <w:rFonts w:ascii="Times New Roman" w:hAnsi="Times New Roman"/>
        </w:rPr>
        <w:t>.</w:t>
      </w:r>
      <w:bookmarkEnd w:id="68"/>
    </w:p>
    <w:p w:rsidR="00A25091" w:rsidRPr="00A25091" w:rsidRDefault="00A25091" w:rsidP="00A25091">
      <w:pPr>
        <w:spacing w:after="0" w:line="240" w:lineRule="auto"/>
        <w:ind w:hanging="567"/>
        <w:jc w:val="both"/>
        <w:rPr>
          <w:rFonts w:ascii="Times New Roman" w:hAnsi="Times New Roman"/>
          <w:color w:val="000000"/>
        </w:rPr>
      </w:pPr>
      <w:bookmarkStart w:id="69" w:name="_DV_M60"/>
      <w:bookmarkEnd w:id="69"/>
      <w:r w:rsidRPr="00A25091">
        <w:rPr>
          <w:rFonts w:ascii="Times New Roman" w:hAnsi="Times New Roman"/>
          <w:b/>
          <w:bCs/>
          <w:color w:val="000000"/>
        </w:rPr>
        <w:t xml:space="preserve">2.5. </w:t>
      </w:r>
      <w:r w:rsidRPr="00A25091">
        <w:rPr>
          <w:rFonts w:ascii="Times New Roman" w:hAnsi="Times New Roman"/>
          <w:b/>
          <w:bCs/>
          <w:color w:val="000000"/>
        </w:rPr>
        <w:tab/>
      </w:r>
      <w:r w:rsidRPr="00A25091">
        <w:rPr>
          <w:rFonts w:ascii="Times New Roman" w:hAnsi="Times New Roman"/>
          <w:color w:val="000000"/>
        </w:rPr>
        <w:t xml:space="preserve">Информация о </w:t>
      </w:r>
      <w:bookmarkStart w:id="70" w:name="_DV_C63"/>
      <w:r w:rsidRPr="00A25091">
        <w:rPr>
          <w:rStyle w:val="DeltaViewInsertion"/>
          <w:rFonts w:ascii="Times New Roman" w:hAnsi="Times New Roman"/>
          <w:color w:val="000000"/>
        </w:rPr>
        <w:t>Дополнительных</w:t>
      </w:r>
      <w:bookmarkStart w:id="71" w:name="_DV_M61"/>
      <w:bookmarkEnd w:id="70"/>
      <w:bookmarkEnd w:id="71"/>
      <w:r w:rsidRPr="00A25091">
        <w:rPr>
          <w:rFonts w:ascii="Times New Roman" w:hAnsi="Times New Roman"/>
          <w:color w:val="000000"/>
        </w:rPr>
        <w:t xml:space="preserve"> услугах размещается Исполнителем или третьими лицами в виде публичной оферты в сети Интернет на Сайте Исполнителя или ресурсах третьих лиц, или в рекламных материалах о данных Дополнительных услугах. Информация может быть доведена до </w:t>
      </w:r>
      <w:bookmarkStart w:id="72" w:name="_DV_C65"/>
      <w:r w:rsidRPr="00A25091">
        <w:rPr>
          <w:rStyle w:val="DeltaViewInsertion"/>
          <w:rFonts w:ascii="Times New Roman" w:hAnsi="Times New Roman"/>
          <w:color w:val="000000"/>
        </w:rPr>
        <w:t>Заказчика</w:t>
      </w:r>
      <w:bookmarkStart w:id="73" w:name="_DV_M62"/>
      <w:bookmarkEnd w:id="72"/>
      <w:bookmarkEnd w:id="73"/>
      <w:r w:rsidRPr="00A25091">
        <w:rPr>
          <w:rFonts w:ascii="Times New Roman" w:hAnsi="Times New Roman"/>
          <w:color w:val="000000"/>
        </w:rPr>
        <w:t xml:space="preserve"> в качестве оферты.</w:t>
      </w:r>
    </w:p>
    <w:p w:rsidR="00A25091" w:rsidRPr="00A25091" w:rsidRDefault="00A25091" w:rsidP="00A25091">
      <w:pPr>
        <w:spacing w:after="0" w:line="240" w:lineRule="auto"/>
        <w:ind w:hanging="567"/>
        <w:jc w:val="both"/>
        <w:rPr>
          <w:rFonts w:ascii="Times New Roman" w:hAnsi="Times New Roman"/>
          <w:color w:val="000000"/>
        </w:rPr>
      </w:pPr>
      <w:bookmarkStart w:id="74" w:name="_DV_M63"/>
      <w:bookmarkEnd w:id="74"/>
      <w:r w:rsidRPr="00A25091">
        <w:rPr>
          <w:rFonts w:ascii="Times New Roman" w:hAnsi="Times New Roman"/>
          <w:b/>
          <w:bCs/>
          <w:color w:val="000000"/>
        </w:rPr>
        <w:t>2.6.</w:t>
      </w:r>
      <w:r w:rsidRPr="00A25091">
        <w:rPr>
          <w:rFonts w:ascii="Times New Roman" w:hAnsi="Times New Roman"/>
          <w:color w:val="000000"/>
        </w:rPr>
        <w:t xml:space="preserve"> </w:t>
      </w:r>
      <w:r w:rsidRPr="00A25091">
        <w:rPr>
          <w:rFonts w:ascii="Times New Roman" w:hAnsi="Times New Roman"/>
          <w:color w:val="000000"/>
        </w:rPr>
        <w:tab/>
        <w:t xml:space="preserve">В информации, размещенной на Сайте Исполнителя или ресурсе в сети Интернет третьего лица или рекламе, указывается номер доступа (код доступа) к </w:t>
      </w:r>
      <w:bookmarkStart w:id="75" w:name="_DV_C67"/>
      <w:r w:rsidRPr="00A25091">
        <w:rPr>
          <w:rStyle w:val="DeltaViewInsertion"/>
          <w:rFonts w:ascii="Times New Roman" w:hAnsi="Times New Roman"/>
          <w:color w:val="000000"/>
        </w:rPr>
        <w:t>Дополнительной</w:t>
      </w:r>
      <w:bookmarkStart w:id="76" w:name="_DV_M64"/>
      <w:bookmarkEnd w:id="75"/>
      <w:bookmarkEnd w:id="76"/>
      <w:r w:rsidRPr="00A25091">
        <w:rPr>
          <w:rFonts w:ascii="Times New Roman" w:hAnsi="Times New Roman"/>
          <w:color w:val="000000"/>
        </w:rPr>
        <w:t xml:space="preserve"> услуге или другой порядок подключения Дополнительной услуги или иной услуги.</w:t>
      </w:r>
    </w:p>
    <w:p w:rsidR="00A25091" w:rsidRPr="00A25091" w:rsidRDefault="00A25091" w:rsidP="00A25091">
      <w:pPr>
        <w:spacing w:after="0" w:line="240" w:lineRule="auto"/>
        <w:ind w:hanging="567"/>
        <w:jc w:val="both"/>
        <w:rPr>
          <w:rFonts w:ascii="Times New Roman" w:hAnsi="Times New Roman"/>
          <w:color w:val="000000"/>
        </w:rPr>
      </w:pPr>
      <w:bookmarkStart w:id="77" w:name="_DV_M65"/>
      <w:bookmarkEnd w:id="77"/>
      <w:r w:rsidRPr="00A25091">
        <w:rPr>
          <w:rFonts w:ascii="Times New Roman" w:hAnsi="Times New Roman"/>
          <w:b/>
          <w:bCs/>
          <w:color w:val="000000"/>
        </w:rPr>
        <w:t>2.7.</w:t>
      </w:r>
      <w:r w:rsidRPr="00A25091">
        <w:rPr>
          <w:rFonts w:ascii="Times New Roman" w:hAnsi="Times New Roman"/>
          <w:color w:val="000000"/>
        </w:rPr>
        <w:tab/>
        <w:t xml:space="preserve">Заказывая </w:t>
      </w:r>
      <w:bookmarkStart w:id="78" w:name="_DV_C69"/>
      <w:r w:rsidRPr="00A25091">
        <w:rPr>
          <w:rStyle w:val="DeltaViewInsertion"/>
          <w:rFonts w:ascii="Times New Roman" w:hAnsi="Times New Roman"/>
          <w:color w:val="000000"/>
        </w:rPr>
        <w:t>Дополнительную</w:t>
      </w:r>
      <w:bookmarkStart w:id="79" w:name="_DV_M66"/>
      <w:bookmarkEnd w:id="78"/>
      <w:bookmarkEnd w:id="79"/>
      <w:r w:rsidRPr="00A25091">
        <w:rPr>
          <w:rFonts w:ascii="Times New Roman" w:hAnsi="Times New Roman"/>
          <w:color w:val="000000"/>
        </w:rPr>
        <w:t xml:space="preserve"> услугу или иную услугу по данному номеру доступа или выполняя действия по подключению услуги, указанные в оферте, Заказчик соглашается с правилами оказания </w:t>
      </w:r>
      <w:bookmarkStart w:id="80" w:name="_DV_C71"/>
      <w:r w:rsidRPr="00A25091">
        <w:rPr>
          <w:rStyle w:val="DeltaViewInsertion"/>
          <w:rFonts w:ascii="Times New Roman" w:hAnsi="Times New Roman"/>
          <w:color w:val="000000"/>
        </w:rPr>
        <w:t>Дополнительных</w:t>
      </w:r>
      <w:bookmarkStart w:id="81" w:name="_DV_M67"/>
      <w:bookmarkEnd w:id="80"/>
      <w:bookmarkEnd w:id="81"/>
      <w:r w:rsidRPr="00A25091">
        <w:rPr>
          <w:rFonts w:ascii="Times New Roman" w:hAnsi="Times New Roman"/>
          <w:color w:val="000000"/>
        </w:rPr>
        <w:t xml:space="preserve"> услуг и правилами их тарификации и выражает согласие получить данные Дополнительные услуги и иные услуги и оплатить их. </w:t>
      </w:r>
    </w:p>
    <w:p w:rsidR="00A25091" w:rsidRPr="00A25091" w:rsidRDefault="00A25091" w:rsidP="00A25091">
      <w:pPr>
        <w:spacing w:after="0" w:line="240" w:lineRule="auto"/>
        <w:ind w:hanging="567"/>
        <w:jc w:val="both"/>
        <w:rPr>
          <w:rFonts w:ascii="Times New Roman" w:hAnsi="Times New Roman"/>
          <w:color w:val="000000"/>
        </w:rPr>
      </w:pPr>
      <w:bookmarkStart w:id="82" w:name="_DV_M68"/>
      <w:bookmarkEnd w:id="82"/>
      <w:r w:rsidRPr="00A25091">
        <w:rPr>
          <w:rFonts w:ascii="Times New Roman" w:hAnsi="Times New Roman"/>
          <w:b/>
          <w:bCs/>
          <w:color w:val="000000"/>
        </w:rPr>
        <w:t>2.8.</w:t>
      </w:r>
      <w:r w:rsidRPr="00A25091">
        <w:rPr>
          <w:rFonts w:ascii="Times New Roman" w:hAnsi="Times New Roman"/>
          <w:color w:val="000000"/>
        </w:rPr>
        <w:t xml:space="preserve"> </w:t>
      </w:r>
      <w:r w:rsidRPr="00A25091">
        <w:rPr>
          <w:rFonts w:ascii="Times New Roman" w:hAnsi="Times New Roman"/>
          <w:color w:val="000000"/>
        </w:rPr>
        <w:tab/>
        <w:t xml:space="preserve">Стоимость </w:t>
      </w:r>
      <w:bookmarkStart w:id="83" w:name="_DV_C73"/>
      <w:r w:rsidRPr="00A25091">
        <w:rPr>
          <w:rStyle w:val="DeltaViewInsertion"/>
          <w:rFonts w:ascii="Times New Roman" w:hAnsi="Times New Roman"/>
          <w:color w:val="000000"/>
        </w:rPr>
        <w:t>Дополнительных</w:t>
      </w:r>
      <w:bookmarkStart w:id="84" w:name="_DV_M69"/>
      <w:bookmarkEnd w:id="83"/>
      <w:bookmarkEnd w:id="84"/>
      <w:r w:rsidRPr="00A25091">
        <w:rPr>
          <w:rStyle w:val="DeltaViewInsertion"/>
          <w:rFonts w:ascii="Times New Roman" w:hAnsi="Times New Roman"/>
          <w:color w:val="000000"/>
        </w:rPr>
        <w:t xml:space="preserve"> услуг</w:t>
      </w:r>
      <w:r w:rsidRPr="00A25091">
        <w:rPr>
          <w:rFonts w:ascii="Times New Roman" w:hAnsi="Times New Roman"/>
          <w:color w:val="000000"/>
        </w:rPr>
        <w:t xml:space="preserve"> и иных услуг оплачивается </w:t>
      </w:r>
      <w:bookmarkStart w:id="85" w:name="_DV_C75"/>
      <w:r w:rsidRPr="00A25091">
        <w:rPr>
          <w:rStyle w:val="DeltaViewInsertion"/>
          <w:rFonts w:ascii="Times New Roman" w:hAnsi="Times New Roman"/>
          <w:color w:val="000000"/>
        </w:rPr>
        <w:t>Заказчиком</w:t>
      </w:r>
      <w:bookmarkStart w:id="86" w:name="_DV_M70"/>
      <w:bookmarkEnd w:id="85"/>
      <w:bookmarkEnd w:id="86"/>
      <w:r w:rsidRPr="00A25091">
        <w:rPr>
          <w:rFonts w:ascii="Times New Roman" w:hAnsi="Times New Roman"/>
          <w:color w:val="000000"/>
        </w:rPr>
        <w:t xml:space="preserve"> в соответствии с установленной системой расчетов по тарифам Исполнителя, если иной порядок не предусмотрен правилами оказания </w:t>
      </w:r>
      <w:bookmarkStart w:id="87" w:name="_DV_C77"/>
      <w:r w:rsidRPr="00A25091">
        <w:rPr>
          <w:rStyle w:val="DeltaViewInsertion"/>
          <w:rFonts w:ascii="Times New Roman" w:hAnsi="Times New Roman"/>
          <w:color w:val="000000"/>
        </w:rPr>
        <w:t>Дополнительных</w:t>
      </w:r>
      <w:bookmarkStart w:id="88" w:name="_DV_M71"/>
      <w:bookmarkEnd w:id="87"/>
      <w:bookmarkEnd w:id="88"/>
      <w:r w:rsidRPr="00A25091">
        <w:rPr>
          <w:rStyle w:val="DeltaViewInsertion"/>
          <w:rFonts w:ascii="Times New Roman" w:hAnsi="Times New Roman"/>
          <w:color w:val="000000"/>
        </w:rPr>
        <w:t xml:space="preserve"> и иных</w:t>
      </w:r>
      <w:r w:rsidRPr="00A25091">
        <w:rPr>
          <w:rFonts w:ascii="Times New Roman" w:hAnsi="Times New Roman"/>
          <w:color w:val="000000"/>
        </w:rPr>
        <w:t xml:space="preserve"> услуг.</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89" w:name="_DV_M49"/>
      <w:bookmarkStart w:id="90" w:name="_DV_M50"/>
      <w:bookmarkStart w:id="91" w:name="_DV_M51"/>
      <w:bookmarkStart w:id="92" w:name="_DV_M52"/>
      <w:bookmarkStart w:id="93" w:name="_DV_M53"/>
      <w:bookmarkStart w:id="94" w:name="_DV_M54"/>
      <w:bookmarkStart w:id="95" w:name="_DV_M55"/>
      <w:bookmarkStart w:id="96" w:name="_DV_M72"/>
      <w:bookmarkEnd w:id="89"/>
      <w:bookmarkEnd w:id="90"/>
      <w:bookmarkEnd w:id="91"/>
      <w:bookmarkEnd w:id="92"/>
      <w:bookmarkEnd w:id="93"/>
      <w:bookmarkEnd w:id="94"/>
      <w:bookmarkEnd w:id="95"/>
      <w:bookmarkEnd w:id="96"/>
      <w:r w:rsidRPr="00A25091">
        <w:rPr>
          <w:rFonts w:ascii="Times New Roman" w:hAnsi="Times New Roman"/>
          <w:b/>
          <w:bCs/>
        </w:rPr>
        <w:t xml:space="preserve">2.9. </w:t>
      </w:r>
      <w:r w:rsidRPr="00A25091">
        <w:rPr>
          <w:rFonts w:ascii="Times New Roman" w:hAnsi="Times New Roman"/>
          <w:b/>
          <w:bCs/>
        </w:rPr>
        <w:tab/>
      </w:r>
      <w:r w:rsidRPr="00A25091">
        <w:rPr>
          <w:rFonts w:ascii="Times New Roman" w:hAnsi="Times New Roman"/>
          <w:bCs/>
        </w:rPr>
        <w:t xml:space="preserve">В случаях заключения </w:t>
      </w:r>
      <w:r w:rsidRPr="00A25091">
        <w:rPr>
          <w:rFonts w:ascii="Times New Roman" w:hAnsi="Times New Roman"/>
        </w:rPr>
        <w:t>Договора по Тарифным планам, срок действия Договора по которым определен платежом, вносимым Заказчиком в рамках данного Тарифного плана, Стороны определяют свои действия и обязательства по изменению заключенного Договора в части установления Заказчиком срока действия Договора посредством совершения Заказчиком определенных ниже конклюдентных действий.</w:t>
      </w:r>
      <w:r w:rsidRPr="00A25091">
        <w:rPr>
          <w:rFonts w:ascii="Times New Roman" w:hAnsi="Times New Roman"/>
          <w:color w:val="0000FF"/>
        </w:rPr>
        <w:t xml:space="preserve"> </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bCs/>
        </w:rPr>
        <w:t>2.10.</w:t>
      </w:r>
      <w:r w:rsidRPr="00A25091">
        <w:rPr>
          <w:rFonts w:ascii="Times New Roman" w:hAnsi="Times New Roman"/>
          <w:b/>
          <w:bCs/>
        </w:rPr>
        <w:tab/>
      </w:r>
      <w:r w:rsidRPr="00A25091">
        <w:rPr>
          <w:rFonts w:ascii="Times New Roman" w:hAnsi="Times New Roman"/>
        </w:rPr>
        <w:t>Подписавшись на Тарифный план с указанными в нем сроками действия Договора в зависимости от размера платежа и совершив платеж или активировав карту (далее – «</w:t>
      </w:r>
      <w:r w:rsidRPr="00A25091">
        <w:rPr>
          <w:rFonts w:ascii="Times New Roman" w:hAnsi="Times New Roman"/>
          <w:b/>
        </w:rPr>
        <w:t>Платеж</w:t>
      </w:r>
      <w:r w:rsidRPr="00A25091">
        <w:rPr>
          <w:rFonts w:ascii="Times New Roman" w:hAnsi="Times New Roman"/>
        </w:rPr>
        <w:t>») определенного номинала, Заказчик своими конклюдентными действиями устанавливает срок действия Договора, определенный данным Тарифным планом и суммой Платежа.</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bCs/>
        </w:rPr>
        <w:t xml:space="preserve">2.11. </w:t>
      </w:r>
      <w:r w:rsidRPr="00A25091">
        <w:rPr>
          <w:rFonts w:ascii="Times New Roman" w:hAnsi="Times New Roman"/>
          <w:b/>
          <w:bCs/>
        </w:rPr>
        <w:tab/>
      </w:r>
      <w:r w:rsidRPr="00A25091">
        <w:rPr>
          <w:rFonts w:ascii="Times New Roman" w:hAnsi="Times New Roman"/>
        </w:rPr>
        <w:t>Исполнитель принимает изменение Договора в части установления/изменения Заказчиком срока действия Договора в течение 3 (трех) дней с момента осуществления Заказчиком Платежа своими действиями по пополнению лицевого счета Заказчика на сумму произведенного Платежа (зачислению на Электронный счет Условной суммы).</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bCs/>
        </w:rPr>
        <w:t xml:space="preserve">2.12. </w:t>
      </w:r>
      <w:r w:rsidRPr="00A25091">
        <w:rPr>
          <w:rFonts w:ascii="Times New Roman" w:hAnsi="Times New Roman"/>
          <w:b/>
          <w:bCs/>
        </w:rPr>
        <w:tab/>
      </w:r>
      <w:r w:rsidRPr="00A25091">
        <w:rPr>
          <w:rFonts w:ascii="Times New Roman" w:hAnsi="Times New Roman"/>
        </w:rPr>
        <w:t>Срок действия Договора считается установленным со дня пополнения лицевого счета Заказчика на сумму Платежа и действует до истечения срока.</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 xml:space="preserve">2.13. </w:t>
      </w:r>
      <w:r w:rsidRPr="00A25091">
        <w:rPr>
          <w:rFonts w:ascii="Times New Roman" w:hAnsi="Times New Roman"/>
          <w:b/>
        </w:rPr>
        <w:tab/>
      </w:r>
      <w:r w:rsidRPr="00A25091">
        <w:rPr>
          <w:rFonts w:ascii="Times New Roman" w:hAnsi="Times New Roman"/>
        </w:rPr>
        <w:t>По истечении срока действия Договора или при исчерпании Условной суммы на Электронном счете до истечения срока действия Договора оказание Услуг Заказчику прекращается, в том числе с прерыванием текущего соединения. Под исчерпанием Условной суммы Стороны понимают достижение Условной суммы размера недостаточного для оказания, минимально установленного нормативными актами и Договором соединения.</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 xml:space="preserve">2.14. </w:t>
      </w:r>
      <w:r w:rsidRPr="00A25091">
        <w:rPr>
          <w:rFonts w:ascii="Times New Roman" w:hAnsi="Times New Roman"/>
          <w:b/>
        </w:rPr>
        <w:tab/>
      </w:r>
      <w:r w:rsidRPr="00A25091">
        <w:rPr>
          <w:rFonts w:ascii="Times New Roman" w:hAnsi="Times New Roman"/>
        </w:rPr>
        <w:t>По истечении срока действия Договора обязательства Сторон прекращаются. Срок действия Договора может быть продлен Заказчиком совершением конклюдентных действий по проведению очередного Платежа. Продление срока действия Договора может быть осуществлено Заказчиком на любом этапе его действия. Срок действия Договора может быть также продлен в соответствии с условиями Тарифных планов, в том числе посредством совершения Заказчиком звонка на соответствующий телефонный номер, который указывается на Сайте Исполнителя.</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bCs/>
        </w:rPr>
        <w:lastRenderedPageBreak/>
        <w:t xml:space="preserve">2.15. </w:t>
      </w:r>
      <w:r w:rsidRPr="00A25091">
        <w:rPr>
          <w:rFonts w:ascii="Times New Roman" w:hAnsi="Times New Roman"/>
          <w:b/>
          <w:bCs/>
        </w:rPr>
        <w:tab/>
      </w:r>
      <w:r w:rsidRPr="00A25091">
        <w:rPr>
          <w:rFonts w:ascii="Times New Roman" w:hAnsi="Times New Roman"/>
        </w:rPr>
        <w:t>Заказчик в любой момент может изменить срок действия Договора, установленный Тарифным планом посредством перехода на Тарифный план, не определяющий срок действия Договора. В этом случае Договор вступает в силу с момента его подписания Сторонами и действует с 01.01.2019 г. по 31.12.2019 г.</w:t>
      </w:r>
    </w:p>
    <w:p w:rsidR="00A25091" w:rsidRPr="00A25091" w:rsidRDefault="00A25091" w:rsidP="00A25091">
      <w:pPr>
        <w:autoSpaceDE w:val="0"/>
        <w:adjustRightInd w:val="0"/>
        <w:spacing w:after="0" w:line="240" w:lineRule="auto"/>
        <w:ind w:hanging="567"/>
        <w:jc w:val="both"/>
        <w:rPr>
          <w:rFonts w:ascii="Times New Roman" w:hAnsi="Times New Roman"/>
          <w:color w:val="000000"/>
        </w:rPr>
      </w:pPr>
      <w:r w:rsidRPr="00A25091">
        <w:rPr>
          <w:rFonts w:ascii="Times New Roman" w:hAnsi="Times New Roman"/>
          <w:b/>
        </w:rPr>
        <w:t>2.16.</w:t>
      </w:r>
      <w:r w:rsidRPr="00A25091">
        <w:rPr>
          <w:rFonts w:ascii="Times New Roman" w:hAnsi="Times New Roman"/>
        </w:rPr>
        <w:t xml:space="preserve"> </w:t>
      </w:r>
      <w:r w:rsidRPr="00A25091">
        <w:rPr>
          <w:rFonts w:ascii="Times New Roman" w:hAnsi="Times New Roman"/>
        </w:rPr>
        <w:tab/>
      </w:r>
      <w:r w:rsidRPr="00A25091">
        <w:rPr>
          <w:rFonts w:ascii="Times New Roman" w:hAnsi="Times New Roman"/>
          <w:color w:val="000000"/>
        </w:rPr>
        <w:t xml:space="preserve">Исполнитель вправе проводить </w:t>
      </w:r>
      <w:proofErr w:type="spellStart"/>
      <w:r w:rsidRPr="00A25091">
        <w:rPr>
          <w:rFonts w:ascii="Times New Roman" w:hAnsi="Times New Roman"/>
          <w:color w:val="000000"/>
        </w:rPr>
        <w:t>промоакции</w:t>
      </w:r>
      <w:proofErr w:type="spellEnd"/>
      <w:r w:rsidRPr="00A25091">
        <w:rPr>
          <w:rFonts w:ascii="Times New Roman" w:hAnsi="Times New Roman"/>
          <w:color w:val="000000"/>
        </w:rPr>
        <w:t xml:space="preserve"> на условиях, на которых Заказчик в период </w:t>
      </w:r>
      <w:proofErr w:type="spellStart"/>
      <w:r w:rsidRPr="00A25091">
        <w:rPr>
          <w:rFonts w:ascii="Times New Roman" w:hAnsi="Times New Roman"/>
          <w:color w:val="000000"/>
        </w:rPr>
        <w:t>промоакции</w:t>
      </w:r>
      <w:proofErr w:type="spellEnd"/>
      <w:r w:rsidRPr="00A25091">
        <w:rPr>
          <w:rFonts w:ascii="Times New Roman" w:hAnsi="Times New Roman"/>
          <w:color w:val="000000"/>
        </w:rPr>
        <w:t xml:space="preserve"> пользуется Услугой без взимания платы для возможности ознакомления с услугой в тестовом режиме. Информация об условиях проведения </w:t>
      </w:r>
      <w:proofErr w:type="spellStart"/>
      <w:r w:rsidRPr="00A25091">
        <w:rPr>
          <w:rFonts w:ascii="Times New Roman" w:hAnsi="Times New Roman"/>
          <w:color w:val="000000"/>
        </w:rPr>
        <w:t>промоакции</w:t>
      </w:r>
      <w:proofErr w:type="spellEnd"/>
      <w:r w:rsidRPr="00A25091">
        <w:rPr>
          <w:rFonts w:ascii="Times New Roman" w:hAnsi="Times New Roman"/>
          <w:color w:val="000000"/>
        </w:rPr>
        <w:t xml:space="preserve"> размещается Исполнителем или третьими лицами на Сайте Исполнителя или ресурсах третьих лиц, или в рекламных материалах. При этом Исполнитель обязан предварительно уведомить Заказчика о начале проведения </w:t>
      </w:r>
      <w:proofErr w:type="spellStart"/>
      <w:r w:rsidRPr="00A25091">
        <w:rPr>
          <w:rFonts w:ascii="Times New Roman" w:hAnsi="Times New Roman"/>
          <w:color w:val="000000"/>
        </w:rPr>
        <w:t>промоакции</w:t>
      </w:r>
      <w:proofErr w:type="spellEnd"/>
      <w:r w:rsidRPr="00A25091">
        <w:rPr>
          <w:rFonts w:ascii="Times New Roman" w:hAnsi="Times New Roman"/>
          <w:color w:val="000000"/>
        </w:rPr>
        <w:t xml:space="preserve">, а также проинформировать о ее окончании не менее, чем за 10 (десять) дней. После окончания </w:t>
      </w:r>
      <w:proofErr w:type="spellStart"/>
      <w:r w:rsidRPr="00A25091">
        <w:rPr>
          <w:rFonts w:ascii="Times New Roman" w:hAnsi="Times New Roman"/>
          <w:color w:val="000000"/>
        </w:rPr>
        <w:t>промоакции</w:t>
      </w:r>
      <w:proofErr w:type="spellEnd"/>
      <w:r w:rsidRPr="00A25091">
        <w:rPr>
          <w:rFonts w:ascii="Times New Roman" w:hAnsi="Times New Roman"/>
          <w:color w:val="000000"/>
        </w:rPr>
        <w:t xml:space="preserve"> Услуги отключаются. Возмездное подключение Услуги осуществляется Заказчиком посредством отправки короткого сообщения на номер подключения Услуги или иным способом, указанным Исполнителем в условиях подключения Услуги. </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2.17.</w:t>
      </w:r>
      <w:r w:rsidRPr="00A25091">
        <w:rPr>
          <w:rFonts w:ascii="Times New Roman" w:hAnsi="Times New Roman"/>
        </w:rPr>
        <w:t xml:space="preserve"> </w:t>
      </w:r>
      <w:r w:rsidRPr="00A25091">
        <w:rPr>
          <w:rFonts w:ascii="Times New Roman" w:hAnsi="Times New Roman"/>
        </w:rPr>
        <w:tab/>
        <w:t>Перечень Услуг, оказываемых Заказчику, определяется выбранным Заказчиком Тарифным планом с учетом иных Услуг, заказанных Заказчиком дополнительно в соответствии с действующими предложениями Исполнителя и/или третьих лиц. Кроме того, перечень Услуг определяется возможностями абонентского оборудования.</w:t>
      </w:r>
    </w:p>
    <w:p w:rsidR="00A25091" w:rsidRPr="00A25091" w:rsidRDefault="00A25091" w:rsidP="00A25091">
      <w:pPr>
        <w:autoSpaceDE w:val="0"/>
        <w:adjustRightInd w:val="0"/>
        <w:spacing w:after="0" w:line="240" w:lineRule="auto"/>
        <w:ind w:left="-567"/>
        <w:jc w:val="both"/>
        <w:rPr>
          <w:rFonts w:ascii="Times New Roman" w:hAnsi="Times New Roman"/>
          <w:color w:val="000000"/>
        </w:rPr>
      </w:pPr>
    </w:p>
    <w:p w:rsidR="00A25091" w:rsidRPr="00A25091" w:rsidRDefault="00A25091" w:rsidP="00A25091">
      <w:pPr>
        <w:autoSpaceDE w:val="0"/>
        <w:adjustRightInd w:val="0"/>
        <w:spacing w:after="0" w:line="240" w:lineRule="auto"/>
        <w:ind w:left="-567"/>
        <w:jc w:val="both"/>
        <w:rPr>
          <w:rFonts w:ascii="Times New Roman" w:hAnsi="Times New Roman"/>
          <w:b/>
          <w:u w:val="single"/>
        </w:rPr>
      </w:pPr>
      <w:r w:rsidRPr="00A25091">
        <w:rPr>
          <w:rFonts w:ascii="Times New Roman" w:hAnsi="Times New Roman"/>
          <w:b/>
          <w:u w:val="single"/>
        </w:rPr>
        <w:t>3. Обязанности и права Исполнителя.</w:t>
      </w:r>
    </w:p>
    <w:p w:rsidR="00A25091" w:rsidRPr="00A25091" w:rsidRDefault="00A25091" w:rsidP="00A25091">
      <w:pPr>
        <w:autoSpaceDE w:val="0"/>
        <w:adjustRightInd w:val="0"/>
        <w:spacing w:after="0" w:line="240" w:lineRule="auto"/>
        <w:ind w:left="-567"/>
        <w:jc w:val="both"/>
        <w:rPr>
          <w:rFonts w:ascii="Times New Roman" w:hAnsi="Times New Roman"/>
        </w:rPr>
      </w:pPr>
      <w:bookmarkStart w:id="97" w:name="_DV_M73"/>
      <w:bookmarkEnd w:id="97"/>
      <w:r w:rsidRPr="00A25091">
        <w:rPr>
          <w:rFonts w:ascii="Times New Roman" w:hAnsi="Times New Roman"/>
          <w:b/>
        </w:rPr>
        <w:t xml:space="preserve">3.1. </w:t>
      </w:r>
      <w:r w:rsidRPr="00A25091">
        <w:rPr>
          <w:rFonts w:ascii="Times New Roman" w:hAnsi="Times New Roman"/>
          <w:b/>
        </w:rPr>
        <w:tab/>
      </w:r>
      <w:r w:rsidRPr="00A25091">
        <w:rPr>
          <w:rFonts w:ascii="Times New Roman" w:hAnsi="Times New Roman"/>
        </w:rPr>
        <w:t>Исполнитель обязан:</w:t>
      </w:r>
    </w:p>
    <w:p w:rsidR="00A25091" w:rsidRPr="00A25091" w:rsidRDefault="00A25091" w:rsidP="00A25091">
      <w:pPr>
        <w:pStyle w:val="af0"/>
        <w:spacing w:before="0" w:beforeAutospacing="0" w:after="0" w:afterAutospacing="0" w:line="240" w:lineRule="auto"/>
        <w:jc w:val="both"/>
        <w:rPr>
          <w:rFonts w:ascii="Times New Roman" w:hAnsi="Times New Roman" w:cs="Times New Roman"/>
        </w:rPr>
      </w:pPr>
      <w:bookmarkStart w:id="98" w:name="_DV_M74"/>
      <w:bookmarkEnd w:id="98"/>
      <w:r w:rsidRPr="00A25091">
        <w:rPr>
          <w:rFonts w:ascii="Times New Roman" w:eastAsia="Times New Roman" w:hAnsi="Times New Roman" w:cs="Times New Roman"/>
          <w:b/>
        </w:rPr>
        <w:t>(1)</w:t>
      </w:r>
      <w:r w:rsidRPr="00A25091">
        <w:rPr>
          <w:rFonts w:ascii="Times New Roman" w:eastAsia="Times New Roman" w:hAnsi="Times New Roman" w:cs="Times New Roman"/>
        </w:rPr>
        <w:t xml:space="preserve"> предоставить </w:t>
      </w:r>
      <w:bookmarkStart w:id="99" w:name="_DV_C79"/>
      <w:r w:rsidRPr="00A25091">
        <w:rPr>
          <w:rStyle w:val="DeltaViewInsertion"/>
          <w:rFonts w:ascii="Times New Roman" w:hAnsi="Times New Roman" w:cs="Times New Roman"/>
        </w:rPr>
        <w:t>Заказчику</w:t>
      </w:r>
      <w:bookmarkStart w:id="100" w:name="_DV_M75"/>
      <w:bookmarkEnd w:id="99"/>
      <w:bookmarkEnd w:id="100"/>
      <w:r w:rsidRPr="00A25091">
        <w:rPr>
          <w:rFonts w:ascii="Times New Roman" w:hAnsi="Times New Roman" w:cs="Times New Roman"/>
        </w:rPr>
        <w:t xml:space="preserve"> в пользование на период оказания Услуг (в зависимости от вида Услуг) телефонные номера и (или) уникальные коды идентификации: телефонные номера предоставляется при заключении Договора, уникальные коды идентификации могут предоставляются Заказчику при заключении Договора (номер SIM-карты) и/или в момент начала фактического пользования услугой передачи данных на весь срок, необходимый для физического предоставления Услуги;</w:t>
      </w:r>
    </w:p>
    <w:p w:rsidR="00A25091" w:rsidRPr="00A25091" w:rsidRDefault="00A25091" w:rsidP="00A25091">
      <w:pPr>
        <w:autoSpaceDE w:val="0"/>
        <w:adjustRightInd w:val="0"/>
        <w:spacing w:after="0" w:line="240" w:lineRule="auto"/>
        <w:jc w:val="both"/>
        <w:rPr>
          <w:rFonts w:ascii="Times New Roman" w:hAnsi="Times New Roman"/>
        </w:rPr>
      </w:pPr>
      <w:bookmarkStart w:id="101" w:name="_DV_M76"/>
      <w:bookmarkEnd w:id="101"/>
      <w:r w:rsidRPr="00A25091">
        <w:rPr>
          <w:rFonts w:ascii="Times New Roman" w:hAnsi="Times New Roman"/>
          <w:b/>
        </w:rPr>
        <w:t>(2)</w:t>
      </w:r>
      <w:r w:rsidRPr="00A25091">
        <w:rPr>
          <w:rFonts w:ascii="Times New Roman" w:hAnsi="Times New Roman"/>
        </w:rPr>
        <w:t xml:space="preserve"> исполнять обязательства, предусмотренные Правилами и настоящим Договором;</w:t>
      </w:r>
    </w:p>
    <w:p w:rsidR="00A25091" w:rsidRPr="00A25091" w:rsidRDefault="00A25091" w:rsidP="00A25091">
      <w:pPr>
        <w:autoSpaceDE w:val="0"/>
        <w:adjustRightInd w:val="0"/>
        <w:spacing w:after="0" w:line="240" w:lineRule="auto"/>
        <w:jc w:val="both"/>
        <w:rPr>
          <w:rFonts w:ascii="Times New Roman" w:hAnsi="Times New Roman"/>
        </w:rPr>
      </w:pPr>
      <w:bookmarkStart w:id="102" w:name="_DV_M77"/>
      <w:bookmarkEnd w:id="102"/>
      <w:r w:rsidRPr="00A25091">
        <w:rPr>
          <w:rFonts w:ascii="Times New Roman" w:hAnsi="Times New Roman"/>
          <w:b/>
        </w:rPr>
        <w:t>(3)</w:t>
      </w:r>
      <w:r w:rsidRPr="00A25091">
        <w:rPr>
          <w:rFonts w:ascii="Times New Roman" w:hAnsi="Times New Roman"/>
        </w:rPr>
        <w:t xml:space="preserve"> выставлять Заказчику в соответствии с выбранной системой расчетов по указанным Заказчиком реквизитам счета за оказанные Услуги</w:t>
      </w:r>
      <w:bookmarkStart w:id="103" w:name="_DV_C82"/>
      <w:r w:rsidRPr="00A25091">
        <w:rPr>
          <w:rFonts w:ascii="Times New Roman" w:hAnsi="Times New Roman"/>
        </w:rPr>
        <w:t>, а также выставлять счета-фактуры в случаях и в порядке, установленных законодательством РФ;</w:t>
      </w:r>
      <w:bookmarkEnd w:id="103"/>
    </w:p>
    <w:p w:rsidR="00A25091" w:rsidRPr="00A25091" w:rsidRDefault="00A25091" w:rsidP="00A25091">
      <w:pPr>
        <w:pStyle w:val="ab"/>
        <w:spacing w:after="0" w:line="240" w:lineRule="auto"/>
        <w:jc w:val="both"/>
        <w:rPr>
          <w:rFonts w:ascii="Times New Roman" w:eastAsia="Arial Unicode MS" w:hAnsi="Times New Roman"/>
        </w:rPr>
      </w:pPr>
      <w:bookmarkStart w:id="104" w:name="_DV_M78"/>
      <w:bookmarkEnd w:id="104"/>
      <w:r w:rsidRPr="00A25091">
        <w:rPr>
          <w:rFonts w:ascii="Times New Roman" w:eastAsia="Arial Unicode MS" w:hAnsi="Times New Roman"/>
          <w:b/>
        </w:rPr>
        <w:t>(4)</w:t>
      </w:r>
      <w:r w:rsidRPr="00A25091">
        <w:rPr>
          <w:rFonts w:ascii="Times New Roman" w:eastAsia="Arial Unicode MS" w:hAnsi="Times New Roman"/>
        </w:rPr>
        <w:t xml:space="preserve"> доставлять (начиная со следующего расчетного периода) Заказчику счета и счета-фактуры за Услуги по почтовому или </w:t>
      </w:r>
      <w:proofErr w:type="gramStart"/>
      <w:r w:rsidRPr="00A25091">
        <w:rPr>
          <w:rFonts w:ascii="Times New Roman" w:eastAsia="Arial Unicode MS" w:hAnsi="Times New Roman"/>
        </w:rPr>
        <w:t>электронному</w:t>
      </w:r>
      <w:proofErr w:type="gramEnd"/>
      <w:r w:rsidRPr="00A25091">
        <w:rPr>
          <w:rFonts w:ascii="Times New Roman" w:eastAsia="Arial Unicode MS" w:hAnsi="Times New Roman"/>
        </w:rPr>
        <w:t xml:space="preserve"> или иному адресу доставки (далее – «</w:t>
      </w:r>
      <w:r w:rsidRPr="00A25091">
        <w:rPr>
          <w:rFonts w:ascii="Times New Roman" w:eastAsia="Arial Unicode MS" w:hAnsi="Times New Roman"/>
          <w:b/>
        </w:rPr>
        <w:t>Адрес доставки</w:t>
      </w:r>
      <w:r w:rsidRPr="00A25091">
        <w:rPr>
          <w:rFonts w:ascii="Times New Roman" w:eastAsia="Arial Unicode MS" w:hAnsi="Times New Roman"/>
        </w:rPr>
        <w:t xml:space="preserve">»), указанному Заказчиком в настоящем Договоре, если такая услуга предусмотрена </w:t>
      </w:r>
      <w:bookmarkStart w:id="105" w:name="_DV_C84"/>
      <w:r w:rsidRPr="00A25091">
        <w:rPr>
          <w:rStyle w:val="DeltaViewInsertion"/>
          <w:rFonts w:ascii="Times New Roman" w:eastAsia="Arial Unicode MS" w:hAnsi="Times New Roman"/>
        </w:rPr>
        <w:t>выбранными</w:t>
      </w:r>
      <w:bookmarkStart w:id="106" w:name="_DV_M79"/>
      <w:bookmarkEnd w:id="105"/>
      <w:bookmarkEnd w:id="106"/>
      <w:r w:rsidRPr="00A25091">
        <w:rPr>
          <w:rFonts w:ascii="Times New Roman" w:eastAsia="Arial Unicode MS" w:hAnsi="Times New Roman"/>
        </w:rPr>
        <w:t xml:space="preserve"> Заказчиком системой расчетов и Тарифным планом или иным способом, согласованным </w:t>
      </w:r>
      <w:bookmarkStart w:id="107" w:name="_DV_C86"/>
      <w:r w:rsidRPr="00A25091">
        <w:rPr>
          <w:rStyle w:val="DeltaViewInsertion"/>
          <w:rFonts w:ascii="Times New Roman" w:eastAsia="Arial Unicode MS" w:hAnsi="Times New Roman"/>
        </w:rPr>
        <w:t>Сторонами</w:t>
      </w:r>
      <w:bookmarkStart w:id="108" w:name="_DV_M80"/>
      <w:bookmarkEnd w:id="107"/>
      <w:bookmarkEnd w:id="108"/>
      <w:r w:rsidRPr="00A25091">
        <w:rPr>
          <w:rFonts w:ascii="Times New Roman" w:eastAsia="Arial Unicode MS" w:hAnsi="Times New Roman"/>
        </w:rPr>
        <w:t xml:space="preserve"> по Тарифам Исполнителя; </w:t>
      </w:r>
    </w:p>
    <w:p w:rsidR="00A25091" w:rsidRPr="00A25091" w:rsidRDefault="00A25091" w:rsidP="00A25091">
      <w:pPr>
        <w:pStyle w:val="ab"/>
        <w:spacing w:after="0" w:line="240" w:lineRule="auto"/>
        <w:jc w:val="both"/>
        <w:rPr>
          <w:rFonts w:ascii="Times New Roman" w:hAnsi="Times New Roman"/>
        </w:rPr>
      </w:pPr>
      <w:r w:rsidRPr="00A25091">
        <w:rPr>
          <w:rFonts w:ascii="Times New Roman" w:eastAsia="Arial Unicode MS" w:hAnsi="Times New Roman"/>
          <w:b/>
        </w:rPr>
        <w:t>(5)</w:t>
      </w:r>
      <w:r w:rsidRPr="00A25091">
        <w:rPr>
          <w:rFonts w:ascii="Times New Roman" w:eastAsia="Arial Unicode MS" w:hAnsi="Times New Roman"/>
        </w:rPr>
        <w:t xml:space="preserve"> </w:t>
      </w:r>
      <w:r w:rsidRPr="00A25091">
        <w:rPr>
          <w:rFonts w:ascii="Times New Roman" w:hAnsi="Times New Roman"/>
        </w:rPr>
        <w:t>соблюдать сроки и порядок устранения неисправностей, препятствующих пользованию Услугами, установленные Исполнителем. Сроки и порядок устранения неисправностей размещаются на Сайте Исполнителя;</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(6)</w:t>
      </w:r>
      <w:r w:rsidRPr="00A25091">
        <w:rPr>
          <w:rFonts w:ascii="Times New Roman" w:eastAsia="Arial Unicode MS" w:hAnsi="Times New Roman"/>
        </w:rPr>
        <w:t xml:space="preserve"> </w:t>
      </w:r>
      <w:r w:rsidRPr="00A25091">
        <w:rPr>
          <w:rFonts w:ascii="Times New Roman" w:hAnsi="Times New Roman"/>
        </w:rPr>
        <w:t xml:space="preserve">предоставлять Заказчику сведения о заключенных им и (или) лицом, действующим от его имени, с Исполнителем Договорах на оказание услуг подвижной радиотелефонной связи. Предоставление указанных сведений осуществляется непосредственно Заказчику в личном кабинете с использованием информационно-телекоммуникационной сети Интернет, в том числе по адресу электронной почты, указанному Заказчиком в Договоре, если Заказчиком избран такой способ предоставления сведений. </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109" w:name="_DV_M81"/>
      <w:bookmarkEnd w:id="109"/>
      <w:r w:rsidRPr="00A25091">
        <w:rPr>
          <w:rFonts w:ascii="Times New Roman" w:hAnsi="Times New Roman"/>
          <w:b/>
        </w:rPr>
        <w:t>3.2.</w:t>
      </w:r>
      <w:r w:rsidRPr="00A25091">
        <w:rPr>
          <w:rFonts w:ascii="Times New Roman" w:hAnsi="Times New Roman"/>
          <w:b/>
        </w:rPr>
        <w:tab/>
      </w:r>
      <w:r w:rsidRPr="00A25091">
        <w:rPr>
          <w:rFonts w:ascii="Times New Roman" w:hAnsi="Times New Roman"/>
        </w:rPr>
        <w:t>Исполнитель вправе:</w:t>
      </w:r>
    </w:p>
    <w:p w:rsidR="00A25091" w:rsidRPr="00A25091" w:rsidRDefault="00A25091" w:rsidP="00A25091">
      <w:pPr>
        <w:spacing w:after="0" w:line="240" w:lineRule="auto"/>
        <w:jc w:val="both"/>
        <w:rPr>
          <w:rFonts w:ascii="Times New Roman" w:hAnsi="Times New Roman"/>
        </w:rPr>
      </w:pPr>
      <w:bookmarkStart w:id="110" w:name="_DV_M82"/>
      <w:bookmarkEnd w:id="110"/>
      <w:r w:rsidRPr="00A25091">
        <w:rPr>
          <w:rFonts w:ascii="Times New Roman" w:eastAsia="Arial Unicode MS" w:hAnsi="Times New Roman"/>
          <w:b/>
        </w:rPr>
        <w:t>(1)</w:t>
      </w:r>
      <w:r w:rsidRPr="00A25091">
        <w:rPr>
          <w:rFonts w:ascii="Times New Roman" w:eastAsia="Arial Unicode MS" w:hAnsi="Times New Roman"/>
        </w:rPr>
        <w:t xml:space="preserve"> предлагать изменения условий Договора в соответствии с Правилами направлением Заказчику соответствующих предложений посредством размещения соответствующей информации на Сайте Исполнителя. Дополнительно соответствующие предложения могут направляться в том числе путем SMS-сообщений, </w:t>
      </w:r>
      <w:bookmarkStart w:id="111" w:name="_DV_M83"/>
      <w:bookmarkEnd w:id="111"/>
      <w:r w:rsidRPr="00A25091">
        <w:rPr>
          <w:rFonts w:ascii="Times New Roman" w:eastAsia="Arial Unicode MS" w:hAnsi="Times New Roman"/>
        </w:rPr>
        <w:t xml:space="preserve">публикаций в других средствах массовой информации или другими способами, предусмотренными Правилами, а для Заказчиков – юридических лиц следующим способом по выбору Исполнителя: письменным уведомлением, уведомлением по адресу электронной почты, указанному Заказчиком в Договоре, уведомлением в личном кабинете Заказчика на Сайте Исполнителя. </w:t>
      </w:r>
      <w:r w:rsidRPr="00A25091">
        <w:rPr>
          <w:rFonts w:ascii="Times New Roman" w:hAnsi="Times New Roman"/>
        </w:rPr>
        <w:t xml:space="preserve">Изменение Договора оформляется путем заключения дополнительного соглашения в письменной форме. Письменная форма считается соблюденной при совершении Заказчиком конклюдентных действий, </w:t>
      </w:r>
      <w:r w:rsidRPr="00A25091">
        <w:rPr>
          <w:rFonts w:ascii="Times New Roman" w:hAnsi="Times New Roman"/>
          <w:bCs/>
          <w:iCs/>
        </w:rPr>
        <w:t>перечень и порядок осуществления которых определяются Исполнителем и размещаются на Сайте Исполнителя, или доводятся Исполнителем в предложении об изменении Договора</w:t>
      </w:r>
      <w:r w:rsidRPr="00A25091">
        <w:rPr>
          <w:rFonts w:ascii="Times New Roman" w:hAnsi="Times New Roman"/>
        </w:rPr>
        <w:t xml:space="preserve">. </w:t>
      </w:r>
    </w:p>
    <w:p w:rsidR="00A25091" w:rsidRPr="00A25091" w:rsidRDefault="00A25091" w:rsidP="00A25091">
      <w:pPr>
        <w:suppressAutoHyphens/>
        <w:autoSpaceDE w:val="0"/>
        <w:spacing w:after="0" w:line="240" w:lineRule="auto"/>
        <w:jc w:val="both"/>
        <w:outlineLvl w:val="1"/>
        <w:rPr>
          <w:rFonts w:ascii="Times New Roman" w:hAnsi="Times New Roman"/>
          <w:lang w:eastAsia="ar-SA"/>
        </w:rPr>
      </w:pPr>
      <w:bookmarkStart w:id="112" w:name="_DV_M84"/>
      <w:bookmarkStart w:id="113" w:name="_DV_M85"/>
      <w:bookmarkStart w:id="114" w:name="_DV_M87"/>
      <w:bookmarkStart w:id="115" w:name="_DV_M88"/>
      <w:bookmarkEnd w:id="112"/>
      <w:bookmarkEnd w:id="113"/>
      <w:bookmarkEnd w:id="114"/>
      <w:bookmarkEnd w:id="115"/>
      <w:r w:rsidRPr="00A25091">
        <w:rPr>
          <w:rFonts w:ascii="Times New Roman" w:eastAsia="Arial Unicode MS" w:hAnsi="Times New Roman"/>
          <w:b/>
        </w:rPr>
        <w:t>(2)</w:t>
      </w:r>
      <w:r w:rsidRPr="00A25091">
        <w:rPr>
          <w:rFonts w:ascii="Times New Roman" w:eastAsia="Arial Unicode MS" w:hAnsi="Times New Roman"/>
        </w:rPr>
        <w:t xml:space="preserve"> приостановить оказание Услуг Заказчику, в порядке, определенном Правилами в случае нарушения Заказчиком </w:t>
      </w:r>
      <w:r w:rsidRPr="00A25091">
        <w:rPr>
          <w:rFonts w:ascii="Times New Roman" w:hAnsi="Times New Roman"/>
        </w:rPr>
        <w:t xml:space="preserve">действующего законодательства и условий Договора, в том числе, при наличии задолженности за Услуги (возобновление оказания Услуг производится после полного устранения нарушений). При этом если Заказчик имеет несколько телефонных номеров и (или) уникальных кодов идентификации, то возобновление обслуживания производится после погашения задолженности по всем номерам и/или кодам идентификации, предоставленным Заказчику. В случае неисполнения Заказчиком обязательства до момента расторжения Договора Исполнитель вправе провести зачет неиспользованных денежных средств Заказчика в счет погашения задолженности за оказанные Услуги. Исполнитель </w:t>
      </w:r>
      <w:r w:rsidRPr="00A25091">
        <w:rPr>
          <w:rFonts w:ascii="Times New Roman" w:hAnsi="Times New Roman"/>
        </w:rPr>
        <w:lastRenderedPageBreak/>
        <w:t>уведомляет Заказчика о проведенном зачете сообщением на телефонный номер или иным доступным способом.</w:t>
      </w:r>
      <w:r w:rsidRPr="00A25091">
        <w:rPr>
          <w:rStyle w:val="DeltaViewInsertion"/>
          <w:rFonts w:ascii="Times New Roman" w:eastAsia="Arial Unicode MS" w:hAnsi="Times New Roman"/>
        </w:rPr>
        <w:t xml:space="preserve"> При согласии Заказчика </w:t>
      </w:r>
      <w:r w:rsidRPr="00A25091">
        <w:rPr>
          <w:rFonts w:ascii="Times New Roman" w:hAnsi="Times New Roman"/>
          <w:lang w:eastAsia="ar-SA"/>
        </w:rPr>
        <w:t>использовать денежные средства, внесенные Заказчиком в счет оплаты услуг связи по одному Договору, в целях погашения задолженности по оплате услуг связи, оказанных ему по другому Договору этим же Исполнителем.</w:t>
      </w:r>
    </w:p>
    <w:p w:rsidR="00A25091" w:rsidRPr="00A25091" w:rsidRDefault="00A25091" w:rsidP="00A25091">
      <w:pPr>
        <w:spacing w:after="0" w:line="240" w:lineRule="auto"/>
        <w:jc w:val="both"/>
        <w:rPr>
          <w:rFonts w:ascii="Times New Roman" w:eastAsia="Arial Unicode MS" w:hAnsi="Times New Roman"/>
        </w:rPr>
      </w:pPr>
      <w:bookmarkStart w:id="116" w:name="_DV_M89"/>
      <w:bookmarkStart w:id="117" w:name="_DV_M90"/>
      <w:bookmarkStart w:id="118" w:name="_DV_M91"/>
      <w:bookmarkStart w:id="119" w:name="_DV_M92"/>
      <w:bookmarkEnd w:id="116"/>
      <w:bookmarkEnd w:id="117"/>
      <w:bookmarkEnd w:id="118"/>
      <w:bookmarkEnd w:id="119"/>
      <w:r w:rsidRPr="00A25091">
        <w:rPr>
          <w:rFonts w:ascii="Times New Roman" w:eastAsia="Arial Unicode MS" w:hAnsi="Times New Roman"/>
          <w:b/>
        </w:rPr>
        <w:t>(3)</w:t>
      </w:r>
      <w:bookmarkStart w:id="120" w:name="_DV_M93"/>
      <w:bookmarkStart w:id="121" w:name="_DV_M94"/>
      <w:bookmarkEnd w:id="120"/>
      <w:bookmarkEnd w:id="121"/>
      <w:r w:rsidRPr="00A25091">
        <w:rPr>
          <w:rFonts w:ascii="Times New Roman" w:eastAsia="Arial Unicode MS" w:hAnsi="Times New Roman"/>
        </w:rPr>
        <w:t xml:space="preserve"> самостоятельно устанавливать, в том числе изменять тарифы, как при заключении Договора, так и в процессе его исполнения, известив Заказчика </w:t>
      </w:r>
      <w:bookmarkStart w:id="122" w:name="_DV_M95"/>
      <w:bookmarkEnd w:id="122"/>
      <w:r w:rsidRPr="00A25091">
        <w:rPr>
          <w:rFonts w:ascii="Times New Roman" w:eastAsia="Arial Unicode MS" w:hAnsi="Times New Roman"/>
        </w:rPr>
        <w:t xml:space="preserve">не менее чем за 10 (десять) дней до введения тарифов </w:t>
      </w:r>
      <w:bookmarkStart w:id="123" w:name="_DV_C101"/>
      <w:r w:rsidRPr="00A25091">
        <w:rPr>
          <w:rStyle w:val="DeltaViewInsertion"/>
          <w:rFonts w:ascii="Times New Roman" w:eastAsia="Arial Unicode MS" w:hAnsi="Times New Roman"/>
        </w:rPr>
        <w:t>путем публикаций</w:t>
      </w:r>
      <w:bookmarkStart w:id="124" w:name="_DV_M96"/>
      <w:bookmarkEnd w:id="123"/>
      <w:bookmarkEnd w:id="124"/>
      <w:r w:rsidRPr="00A25091">
        <w:rPr>
          <w:rFonts w:ascii="Times New Roman" w:eastAsia="Arial Unicode MS" w:hAnsi="Times New Roman"/>
        </w:rPr>
        <w:t xml:space="preserve"> на Сайте Исполнителя, направлением SMS-сообщений </w:t>
      </w:r>
      <w:r w:rsidRPr="00A25091">
        <w:rPr>
          <w:rFonts w:ascii="Times New Roman" w:hAnsi="Times New Roman"/>
          <w:bCs/>
        </w:rPr>
        <w:t>или</w:t>
      </w:r>
      <w:r w:rsidRPr="00A25091">
        <w:rPr>
          <w:rFonts w:ascii="Times New Roman" w:eastAsia="Arial Unicode MS" w:hAnsi="Times New Roman"/>
        </w:rPr>
        <w:t xml:space="preserve"> иным способом, предусмотренным Правилами, а для Заказчиков – юридических лиц следующим способом по выбору Исполнителя: </w:t>
      </w:r>
      <w:r w:rsidRPr="00A25091">
        <w:rPr>
          <w:rStyle w:val="DeltaViewInsertion"/>
          <w:rFonts w:ascii="Times New Roman" w:eastAsia="Arial Unicode MS" w:hAnsi="Times New Roman"/>
        </w:rPr>
        <w:t>путем публикаций</w:t>
      </w:r>
      <w:r w:rsidRPr="00A25091">
        <w:rPr>
          <w:rFonts w:ascii="Times New Roman" w:eastAsia="Arial Unicode MS" w:hAnsi="Times New Roman"/>
        </w:rPr>
        <w:t xml:space="preserve"> на Сайте Исполнителя, письменным уведомлением, уведомлением по адресу электронной почты, указанному Заказчиком в Договоре, уведомлением в личном кабинете Заказчика на Сайте Исполнителя.</w:t>
      </w:r>
      <w:bookmarkStart w:id="125" w:name="_DV_M97"/>
      <w:bookmarkStart w:id="126" w:name="_DV_M98"/>
      <w:bookmarkEnd w:id="125"/>
      <w:bookmarkEnd w:id="126"/>
    </w:p>
    <w:p w:rsidR="00A25091" w:rsidRPr="00A25091" w:rsidRDefault="00A25091" w:rsidP="00A25091">
      <w:pPr>
        <w:spacing w:after="0" w:line="240" w:lineRule="auto"/>
        <w:jc w:val="both"/>
        <w:rPr>
          <w:rStyle w:val="DeltaViewInsertion"/>
          <w:color w:val="auto"/>
        </w:rPr>
      </w:pPr>
      <w:r w:rsidRPr="00A25091">
        <w:rPr>
          <w:rFonts w:ascii="Times New Roman" w:hAnsi="Times New Roman"/>
        </w:rPr>
        <w:t>Определять условия оказания Услуг, в том числе Тарифных планов, посредством введения Тарифных планов/Услуг и (или) внесения изменения в действующие условия оказания Услуг/Тарифных планов, в предусмотренном Договором порядке.</w:t>
      </w:r>
    </w:p>
    <w:p w:rsidR="00A25091" w:rsidRPr="00A25091" w:rsidRDefault="00A25091" w:rsidP="00A25091">
      <w:pPr>
        <w:pStyle w:val="ab"/>
        <w:spacing w:after="0" w:line="240" w:lineRule="auto"/>
        <w:jc w:val="both"/>
      </w:pPr>
      <w:bookmarkStart w:id="127" w:name="_DV_M99"/>
      <w:bookmarkEnd w:id="127"/>
      <w:r w:rsidRPr="00A25091">
        <w:rPr>
          <w:rFonts w:ascii="Times New Roman" w:eastAsia="Arial Unicode MS" w:hAnsi="Times New Roman"/>
          <w:b/>
        </w:rPr>
        <w:t>(4)</w:t>
      </w:r>
      <w:r w:rsidRPr="00A25091">
        <w:rPr>
          <w:rFonts w:ascii="Times New Roman" w:eastAsia="Arial Unicode MS" w:hAnsi="Times New Roman"/>
        </w:rPr>
        <w:t xml:space="preserve"> проверять в любое время непосредственно или с помощью третьих лиц (включая бюро кредитных историй) при согласии </w:t>
      </w:r>
      <w:bookmarkStart w:id="128" w:name="_DV_C106"/>
      <w:r w:rsidRPr="00A25091">
        <w:rPr>
          <w:rStyle w:val="DeltaViewInsertion"/>
          <w:rFonts w:ascii="Times New Roman" w:eastAsia="Arial Unicode MS" w:hAnsi="Times New Roman"/>
        </w:rPr>
        <w:t>Заказчика</w:t>
      </w:r>
      <w:bookmarkStart w:id="129" w:name="_DV_M100"/>
      <w:bookmarkEnd w:id="128"/>
      <w:bookmarkEnd w:id="129"/>
      <w:r w:rsidRPr="00A25091">
        <w:rPr>
          <w:rFonts w:ascii="Times New Roman" w:eastAsia="Arial Unicode MS" w:hAnsi="Times New Roman"/>
        </w:rPr>
        <w:t xml:space="preserve"> любые сведения, содержащиеся в учетных данных </w:t>
      </w:r>
      <w:bookmarkStart w:id="130" w:name="_DV_C108"/>
      <w:r w:rsidRPr="00A25091">
        <w:rPr>
          <w:rStyle w:val="DeltaViewInsertion"/>
          <w:rFonts w:ascii="Times New Roman" w:eastAsia="Arial Unicode MS" w:hAnsi="Times New Roman"/>
        </w:rPr>
        <w:t>Заказчика</w:t>
      </w:r>
      <w:bookmarkStart w:id="131" w:name="_DV_M101"/>
      <w:bookmarkEnd w:id="130"/>
      <w:bookmarkEnd w:id="131"/>
      <w:r w:rsidRPr="00A25091">
        <w:rPr>
          <w:rFonts w:ascii="Times New Roman" w:eastAsia="Arial Unicode MS" w:hAnsi="Times New Roman"/>
        </w:rPr>
        <w:t xml:space="preserve">, а также в затребованных Исполнителем документах. В случае несогласия Заказчика с предоставлением информации </w:t>
      </w:r>
      <w:bookmarkStart w:id="132" w:name="_DV_C110"/>
      <w:r w:rsidRPr="00A25091">
        <w:rPr>
          <w:rStyle w:val="DeltaViewInsertion"/>
          <w:rFonts w:ascii="Times New Roman" w:eastAsia="Arial Unicode MS" w:hAnsi="Times New Roman"/>
        </w:rPr>
        <w:t xml:space="preserve">Исполнителем </w:t>
      </w:r>
      <w:bookmarkStart w:id="133" w:name="_DV_M102"/>
      <w:bookmarkEnd w:id="132"/>
      <w:bookmarkEnd w:id="133"/>
      <w:r w:rsidRPr="00A25091">
        <w:rPr>
          <w:rFonts w:ascii="Times New Roman" w:eastAsia="Arial Unicode MS" w:hAnsi="Times New Roman"/>
        </w:rPr>
        <w:t xml:space="preserve">третьим лицам и не предоставлением Заказчиком дополнительных документов, </w:t>
      </w:r>
      <w:bookmarkStart w:id="134" w:name="_DV_M103"/>
      <w:bookmarkEnd w:id="134"/>
      <w:r w:rsidRPr="00A25091">
        <w:rPr>
          <w:rStyle w:val="DeltaViewInsertion"/>
          <w:rFonts w:ascii="Times New Roman" w:eastAsia="Arial Unicode MS" w:hAnsi="Times New Roman"/>
        </w:rPr>
        <w:t>Услуги Заказчику предоставляются в соответствии с базовыми условиями выбранного Тарифного плана</w:t>
      </w:r>
      <w:r w:rsidRPr="00A25091">
        <w:rPr>
          <w:rFonts w:ascii="Times New Roman" w:eastAsia="Arial Unicode MS" w:hAnsi="Times New Roman"/>
        </w:rPr>
        <w:t xml:space="preserve">. </w:t>
      </w:r>
      <w:bookmarkStart w:id="135" w:name="_DV_C113"/>
    </w:p>
    <w:p w:rsidR="00A25091" w:rsidRPr="00A25091" w:rsidRDefault="00A25091" w:rsidP="00A25091">
      <w:pPr>
        <w:spacing w:after="0" w:line="240" w:lineRule="auto"/>
        <w:jc w:val="both"/>
        <w:rPr>
          <w:rFonts w:ascii="Times New Roman" w:hAnsi="Times New Roman"/>
        </w:rPr>
      </w:pPr>
      <w:bookmarkStart w:id="136" w:name="_DV_M104"/>
      <w:bookmarkEnd w:id="135"/>
      <w:bookmarkEnd w:id="136"/>
      <w:r w:rsidRPr="00A25091">
        <w:rPr>
          <w:rFonts w:ascii="Times New Roman" w:eastAsia="Arial Unicode MS" w:hAnsi="Times New Roman"/>
          <w:b/>
        </w:rPr>
        <w:t xml:space="preserve">(5) </w:t>
      </w:r>
      <w:bookmarkStart w:id="137" w:name="_DV_C115"/>
      <w:r w:rsidRPr="00A25091">
        <w:rPr>
          <w:rStyle w:val="DeltaViewInsertion"/>
          <w:rFonts w:ascii="Times New Roman" w:eastAsia="Arial Unicode MS" w:hAnsi="Times New Roman"/>
        </w:rPr>
        <w:t>в случае</w:t>
      </w:r>
      <w:bookmarkStart w:id="138" w:name="_DV_M105"/>
      <w:bookmarkEnd w:id="137"/>
      <w:bookmarkEnd w:id="138"/>
      <w:r w:rsidRPr="00A25091">
        <w:rPr>
          <w:rFonts w:ascii="Times New Roman" w:eastAsia="Arial Unicode MS" w:hAnsi="Times New Roman"/>
        </w:rPr>
        <w:t xml:space="preserve"> неисполнения либо ненадлежащего исполнения Заказчиком обязательства по оплате Услуг в сроки, </w:t>
      </w:r>
      <w:r w:rsidRPr="00A25091">
        <w:rPr>
          <w:rFonts w:ascii="Times New Roman" w:hAnsi="Times New Roman"/>
        </w:rPr>
        <w:t xml:space="preserve">предусмотренные </w:t>
      </w:r>
      <w:bookmarkStart w:id="139" w:name="_DV_M106"/>
      <w:bookmarkEnd w:id="139"/>
      <w:r w:rsidRPr="00A25091">
        <w:rPr>
          <w:rFonts w:ascii="Times New Roman" w:hAnsi="Times New Roman"/>
        </w:rPr>
        <w:t>настоящим Договором, предпринимать предусмотренные законодательством меры по взысканию с Заказчика суммы невыполненных обязательств и убытков.</w:t>
      </w:r>
    </w:p>
    <w:p w:rsidR="00A25091" w:rsidRPr="00A25091" w:rsidRDefault="00A25091" w:rsidP="00A25091">
      <w:pPr>
        <w:pStyle w:val="ab"/>
        <w:spacing w:after="0" w:line="240" w:lineRule="auto"/>
        <w:jc w:val="both"/>
        <w:rPr>
          <w:rStyle w:val="DeltaViewInsertion"/>
          <w:rFonts w:eastAsia="Arial Unicode MS"/>
          <w:color w:val="auto"/>
        </w:rPr>
      </w:pPr>
      <w:r w:rsidRPr="00A25091">
        <w:rPr>
          <w:rFonts w:ascii="Times New Roman" w:eastAsia="Arial Unicode MS" w:hAnsi="Times New Roman"/>
        </w:rPr>
        <w:t>Исполнитель вправе привлекать к взысканию задолженности третьих лиц, при этом предоставление данным третьим лицам информации, полученной в рамках настоящего Договора, осуществляется в соответствии с требованиями действующего законодательства.</w:t>
      </w:r>
    </w:p>
    <w:p w:rsidR="00A25091" w:rsidRPr="00A25091" w:rsidRDefault="00A25091" w:rsidP="00A25091">
      <w:pPr>
        <w:pStyle w:val="ab"/>
        <w:spacing w:after="0" w:line="240" w:lineRule="auto"/>
        <w:jc w:val="both"/>
        <w:rPr>
          <w:rStyle w:val="DeltaViewInsertion"/>
          <w:rFonts w:ascii="Times New Roman" w:eastAsia="Arial Unicode MS" w:hAnsi="Times New Roman"/>
          <w:u w:val="none"/>
        </w:rPr>
      </w:pPr>
      <w:r w:rsidRPr="00A25091">
        <w:rPr>
          <w:rStyle w:val="DeltaViewInsertion"/>
          <w:rFonts w:ascii="Times New Roman" w:eastAsia="Arial Unicode MS" w:hAnsi="Times New Roman"/>
          <w:b/>
        </w:rPr>
        <w:t>(6)</w:t>
      </w:r>
      <w:r w:rsidRPr="00A25091">
        <w:rPr>
          <w:rStyle w:val="DeltaViewInsertion"/>
          <w:rFonts w:ascii="Times New Roman" w:eastAsia="Arial Unicode MS" w:hAnsi="Times New Roman"/>
        </w:rPr>
        <w:t xml:space="preserve"> устанавливать максимальную продолжительность одного непрерывного соединения. Информация о максимальной продолжительности соединения может размещаться Исполнителем в информационно-справочных материалах, в том числе на Сайте Исполнителя, в Тарифных планах.</w:t>
      </w:r>
    </w:p>
    <w:p w:rsidR="00A25091" w:rsidRPr="00A25091" w:rsidRDefault="00A25091" w:rsidP="00A25091">
      <w:pPr>
        <w:pStyle w:val="ab"/>
        <w:spacing w:after="0" w:line="240" w:lineRule="auto"/>
        <w:jc w:val="both"/>
        <w:rPr>
          <w:rStyle w:val="DeltaViewInsertion"/>
          <w:rFonts w:ascii="Times New Roman" w:eastAsia="Arial Unicode MS" w:hAnsi="Times New Roman"/>
        </w:rPr>
      </w:pPr>
      <w:r w:rsidRPr="00A25091">
        <w:rPr>
          <w:rStyle w:val="DeltaViewInsertion"/>
          <w:rFonts w:ascii="Times New Roman" w:eastAsia="Arial Unicode MS" w:hAnsi="Times New Roman"/>
          <w:b/>
        </w:rPr>
        <w:t>(7)</w:t>
      </w:r>
      <w:r w:rsidRPr="00A25091">
        <w:rPr>
          <w:rStyle w:val="DeltaViewInsertion"/>
          <w:rFonts w:ascii="Times New Roman" w:eastAsia="Arial Unicode MS" w:hAnsi="Times New Roman"/>
        </w:rPr>
        <w:t xml:space="preserve"> для улучшения обслуживания записывать обращения Заказчика в информационно-справочные службы Исполнителя и обращения сотрудников информационно-справочных служб к Заказчику с использованием технических средств для последующего анализа.</w:t>
      </w:r>
    </w:p>
    <w:p w:rsidR="00A25091" w:rsidRPr="00A25091" w:rsidRDefault="00A25091" w:rsidP="00A25091">
      <w:pPr>
        <w:pStyle w:val="afa"/>
        <w:spacing w:after="0" w:line="240" w:lineRule="auto"/>
        <w:ind w:left="0" w:firstLine="0"/>
        <w:jc w:val="both"/>
        <w:rPr>
          <w:rStyle w:val="DeltaViewInsertion"/>
          <w:rFonts w:ascii="Times New Roman" w:hAnsi="Times New Roman" w:cs="Times New Roman"/>
          <w:sz w:val="22"/>
        </w:rPr>
      </w:pPr>
      <w:r w:rsidRPr="00A25091">
        <w:rPr>
          <w:rStyle w:val="DeltaViewInsertion"/>
          <w:rFonts w:ascii="Times New Roman" w:eastAsia="Arial Unicode MS" w:hAnsi="Times New Roman" w:cs="Times New Roman"/>
          <w:b/>
          <w:sz w:val="22"/>
        </w:rPr>
        <w:t>(8)</w:t>
      </w:r>
      <w:r w:rsidRPr="00A25091">
        <w:rPr>
          <w:rStyle w:val="DeltaViewInsertion"/>
          <w:rFonts w:ascii="Times New Roman" w:eastAsia="Arial Unicode MS" w:hAnsi="Times New Roman" w:cs="Times New Roman"/>
          <w:sz w:val="22"/>
        </w:rPr>
        <w:t xml:space="preserve"> </w:t>
      </w:r>
      <w:r w:rsidRPr="00A25091">
        <w:rPr>
          <w:rStyle w:val="afc"/>
          <w:rFonts w:eastAsia="Calibri"/>
          <w:sz w:val="22"/>
          <w:szCs w:val="22"/>
        </w:rPr>
        <w:t>в случаях и в порядке, установленных законодательством, при оказании Услуг ограничивать доступ Заказчику и (или) пользователям к информационной системе, содержащей информационные материалы, распространение которых запрещено в соответствии с законодательством, по сетевому адресу этой информационной системы.</w:t>
      </w:r>
    </w:p>
    <w:p w:rsidR="00A25091" w:rsidRPr="00A25091" w:rsidRDefault="00A25091" w:rsidP="00A25091">
      <w:pPr>
        <w:pStyle w:val="ab"/>
        <w:spacing w:after="0" w:line="240" w:lineRule="auto"/>
        <w:ind w:hanging="567"/>
        <w:jc w:val="both"/>
        <w:rPr>
          <w:rFonts w:eastAsia="Arial Unicode MS"/>
        </w:rPr>
      </w:pPr>
      <w:r w:rsidRPr="00A25091">
        <w:rPr>
          <w:rFonts w:ascii="Times New Roman" w:eastAsia="Arial Unicode MS" w:hAnsi="Times New Roman"/>
          <w:b/>
        </w:rPr>
        <w:t>3.3.</w:t>
      </w:r>
      <w:r w:rsidRPr="00A25091">
        <w:rPr>
          <w:rFonts w:ascii="Times New Roman" w:eastAsia="Arial Unicode MS" w:hAnsi="Times New Roman"/>
        </w:rPr>
        <w:t xml:space="preserve"> </w:t>
      </w:r>
      <w:r w:rsidRPr="00A25091">
        <w:rPr>
          <w:rFonts w:ascii="Times New Roman" w:eastAsia="Arial Unicode MS" w:hAnsi="Times New Roman"/>
        </w:rPr>
        <w:tab/>
        <w:t xml:space="preserve">В соответствии со ст. 6. Федерального закона № 152-ФЗ от 27 июля 2006 г. «О персональных данных» Исполнитель в период с момента заключения Договора и до сроков, установленных нормативными документами, в течение которых Исполнитель обязан хранить информацию об Заказчике и оказанных Услугах, в целях исполнения Договора и требований законодательства обрабатывает данные Заказчика как с помощью своих программно-аппаратных средств, так и без их использования.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w:t>
      </w:r>
    </w:p>
    <w:p w:rsidR="00A25091" w:rsidRPr="00A25091" w:rsidRDefault="00A25091" w:rsidP="00A25091">
      <w:pPr>
        <w:pStyle w:val="ab"/>
        <w:spacing w:after="0" w:line="240" w:lineRule="auto"/>
        <w:jc w:val="both"/>
        <w:rPr>
          <w:rFonts w:ascii="Times New Roman" w:eastAsia="Arial Unicode MS" w:hAnsi="Times New Roman"/>
        </w:rPr>
      </w:pPr>
      <w:r w:rsidRPr="00A25091">
        <w:rPr>
          <w:rFonts w:ascii="Times New Roman" w:eastAsia="Arial Unicode MS" w:hAnsi="Times New Roman"/>
        </w:rPr>
        <w:t>Исполнитель обеспечивает конфиденциальность и безопасность полученных персональных данных.</w:t>
      </w:r>
    </w:p>
    <w:p w:rsidR="00A25091" w:rsidRPr="00A25091" w:rsidRDefault="00A25091" w:rsidP="00A25091">
      <w:pPr>
        <w:pStyle w:val="ab"/>
        <w:spacing w:after="0" w:line="240" w:lineRule="auto"/>
        <w:jc w:val="both"/>
        <w:rPr>
          <w:rFonts w:ascii="Times New Roman" w:eastAsia="Arial Unicode MS" w:hAnsi="Times New Roman"/>
        </w:rPr>
      </w:pPr>
      <w:r w:rsidRPr="00A25091">
        <w:rPr>
          <w:rFonts w:ascii="Times New Roman" w:eastAsia="Arial Unicode MS" w:hAnsi="Times New Roman"/>
        </w:rPr>
        <w:t xml:space="preserve">В случае предоставления персональных данных контактных лиц в целях взаимодействия в рамках Договора и/или пользователей Услуг, в целях исполнения требований нормативных документов (для Заказчиков – юридических лиц), Заказчик гарантирует наличие согласия контактного лица на получение информации и предложений Исполнителя по оказываемым Услугам, на передачу персональных данных контактного лица и пользователей Услуг Исполнителя. Заказчик подтверждает предварительное информирование контактного лица и пользователей Услуг о передаче персональных данных Исполнителю. </w:t>
      </w:r>
    </w:p>
    <w:p w:rsidR="00A25091" w:rsidRPr="00A25091" w:rsidRDefault="00A25091" w:rsidP="00A25091">
      <w:pPr>
        <w:pStyle w:val="ab"/>
        <w:spacing w:after="0" w:line="240" w:lineRule="auto"/>
        <w:ind w:hanging="567"/>
        <w:jc w:val="both"/>
        <w:rPr>
          <w:rFonts w:ascii="Times New Roman" w:eastAsia="Arial Unicode MS" w:hAnsi="Times New Roman"/>
        </w:rPr>
      </w:pPr>
      <w:r w:rsidRPr="00A25091">
        <w:rPr>
          <w:rFonts w:ascii="Times New Roman" w:eastAsia="Arial Unicode MS" w:hAnsi="Times New Roman"/>
          <w:b/>
        </w:rPr>
        <w:t>3.4.</w:t>
      </w:r>
      <w:r w:rsidRPr="00A25091">
        <w:rPr>
          <w:rFonts w:ascii="Times New Roman" w:eastAsia="Arial Unicode MS" w:hAnsi="Times New Roman"/>
        </w:rPr>
        <w:t xml:space="preserve"> </w:t>
      </w:r>
      <w:r w:rsidRPr="00A25091">
        <w:rPr>
          <w:rFonts w:ascii="Times New Roman" w:eastAsia="Arial Unicode MS" w:hAnsi="Times New Roman"/>
        </w:rPr>
        <w:tab/>
        <w:t xml:space="preserve">Персональные данные Заказчика могут обрабатываться третьими лицами, привлекаемыми Исполнителем на основании соответствующих Договоров для исполнения обязательств по Договору. Существенным условием Договоров, заключаемых Исполнителем с третьими лицами, является обязанность обеспечения третьими лицами конфиденциальности персональных данных и безопасности их обработки. Перечень третьих лиц, привлекаемых Исполнителем к обработке персональных данных Заказчиков, размещается Исполнителем на Сайте Исполнителя. </w:t>
      </w:r>
      <w:r w:rsidRPr="00A25091">
        <w:rPr>
          <w:rFonts w:ascii="Times New Roman" w:hAnsi="Times New Roman"/>
        </w:rPr>
        <w:t>Исполнитель вправе определять и изменять перечень третьих лиц.</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eastAsia="Arial Unicode MS" w:hAnsi="Times New Roman"/>
          <w:b/>
        </w:rPr>
        <w:lastRenderedPageBreak/>
        <w:t xml:space="preserve">3.5. </w:t>
      </w:r>
      <w:r w:rsidRPr="00A25091">
        <w:rPr>
          <w:rFonts w:ascii="Times New Roman" w:eastAsia="Arial Unicode MS" w:hAnsi="Times New Roman"/>
          <w:b/>
        </w:rPr>
        <w:tab/>
      </w:r>
      <w:r w:rsidRPr="00A25091">
        <w:rPr>
          <w:rFonts w:ascii="Times New Roman" w:eastAsia="Arial Unicode MS" w:hAnsi="Times New Roman"/>
        </w:rPr>
        <w:t xml:space="preserve">Настоящим Заказчик соглашается на весь срок действия Договора на предоставление Исполнителем информации о неисполненных денежных обязательствах, информации о самом Заказчике, полученной  при заключении Договора, юридическим лицам, осуществляющим в соответствии с действующим законодательством формирование, обработку, хранение и выдачу информации об исполнении должником принятых на себя Договорных </w:t>
      </w:r>
      <w:r w:rsidRPr="00A25091">
        <w:rPr>
          <w:rStyle w:val="DeltaViewInsertion"/>
          <w:rFonts w:ascii="Times New Roman" w:eastAsia="Arial Unicode MS" w:hAnsi="Times New Roman"/>
        </w:rPr>
        <w:t xml:space="preserve">обязательств, лицам, </w:t>
      </w:r>
      <w:r w:rsidRPr="00A25091">
        <w:rPr>
          <w:rFonts w:ascii="Times New Roman" w:hAnsi="Times New Roman"/>
        </w:rPr>
        <w:t>осуществляющим от имени Исполнителя взыскание с Заказчика задолженности за Услуги, или лицам, которым передано право требования такой задолженности.</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3.6.</w:t>
      </w:r>
      <w:r w:rsidRPr="00A25091">
        <w:rPr>
          <w:rFonts w:ascii="Times New Roman" w:hAnsi="Times New Roman"/>
        </w:rPr>
        <w:t xml:space="preserve"> </w:t>
      </w:r>
      <w:r w:rsidRPr="00A25091">
        <w:rPr>
          <w:rFonts w:ascii="Times New Roman" w:hAnsi="Times New Roman"/>
        </w:rPr>
        <w:tab/>
        <w:t>Заказчик вправе отозвать свое согласие посредством письменного обращения к Исполнителю.</w:t>
      </w:r>
    </w:p>
    <w:p w:rsidR="00A25091" w:rsidRPr="00A25091" w:rsidRDefault="00A25091" w:rsidP="00A25091">
      <w:pPr>
        <w:autoSpaceDE w:val="0"/>
        <w:adjustRightInd w:val="0"/>
        <w:spacing w:after="0" w:line="240" w:lineRule="auto"/>
        <w:ind w:hanging="567"/>
        <w:jc w:val="both"/>
        <w:rPr>
          <w:rFonts w:ascii="Times New Roman" w:hAnsi="Times New Roman"/>
          <w:bCs/>
          <w:iCs/>
        </w:rPr>
      </w:pPr>
      <w:bookmarkStart w:id="140" w:name="_DV_M107"/>
      <w:bookmarkStart w:id="141" w:name="_DV_M108"/>
      <w:bookmarkStart w:id="142" w:name="_DV_M109"/>
      <w:bookmarkEnd w:id="140"/>
      <w:bookmarkEnd w:id="141"/>
      <w:bookmarkEnd w:id="142"/>
      <w:r w:rsidRPr="00A25091">
        <w:rPr>
          <w:rFonts w:ascii="Times New Roman" w:hAnsi="Times New Roman"/>
          <w:b/>
        </w:rPr>
        <w:t>3.7.</w:t>
      </w:r>
      <w:r w:rsidRPr="00A25091">
        <w:rPr>
          <w:rFonts w:ascii="Times New Roman" w:hAnsi="Times New Roman"/>
        </w:rPr>
        <w:tab/>
        <w:t>Исполнитель обеспечивает доступ к информационным системам информационно-телекоммуникационных</w:t>
      </w:r>
      <w:r w:rsidRPr="00A25091">
        <w:rPr>
          <w:rFonts w:ascii="Times New Roman" w:hAnsi="Times New Roman"/>
          <w:bCs/>
          <w:iCs/>
        </w:rPr>
        <w:t xml:space="preserve"> сетей, в том числе к сети Интернет в порядке, установленном законодательством, лицензионными условиями и настоящими Условиями. Исполнитель не несет ответственности за недоступность отдельных узлов или ресурсов сети Интернет (отдельной информации, поисковых систем, сайтов в сети Интернет, Интернет - страниц), администрируемых третьими сторонами (владельцами информационных систем информационно-телекоммуникационных сетей, владельцами сайтов, хостинг-провайдерами), с которыми Исполнитель не имеет договорных отношений, если недоступность вызвана действиями этих лиц, в том числе на основании актов государственных и судебных органов, форс-мажорными обстоятельствами или иными основаниями невозможности исполнения, за которые ни одна из Сторон не отвечает. Случаи такой недоступности не являются перерывами связи или неисправностями в соответствии с условиями Договора.</w:t>
      </w:r>
    </w:p>
    <w:p w:rsidR="00A25091" w:rsidRPr="00A25091" w:rsidRDefault="00A25091" w:rsidP="00A25091">
      <w:pPr>
        <w:keepNext/>
        <w:keepLines/>
        <w:spacing w:after="0" w:line="240" w:lineRule="auto"/>
        <w:ind w:left="-567"/>
        <w:jc w:val="both"/>
        <w:rPr>
          <w:rFonts w:ascii="Times New Roman" w:hAnsi="Times New Roman"/>
          <w:b/>
          <w:bCs/>
        </w:rPr>
      </w:pPr>
      <w:bookmarkStart w:id="143" w:name="_DV_M110"/>
      <w:bookmarkEnd w:id="143"/>
    </w:p>
    <w:p w:rsidR="00A25091" w:rsidRPr="00A25091" w:rsidRDefault="00A25091" w:rsidP="00A25091">
      <w:pPr>
        <w:keepNext/>
        <w:keepLines/>
        <w:spacing w:after="0" w:line="240" w:lineRule="auto"/>
        <w:ind w:left="-567"/>
        <w:jc w:val="both"/>
        <w:rPr>
          <w:rFonts w:ascii="Times New Roman" w:hAnsi="Times New Roman"/>
          <w:b/>
          <w:bCs/>
          <w:u w:val="single"/>
        </w:rPr>
      </w:pPr>
      <w:r w:rsidRPr="00A25091">
        <w:rPr>
          <w:rFonts w:ascii="Times New Roman" w:hAnsi="Times New Roman"/>
          <w:b/>
          <w:bCs/>
          <w:u w:val="single"/>
        </w:rPr>
        <w:t>4. Обязанности и права Заказчика</w:t>
      </w:r>
      <w:bookmarkStart w:id="144" w:name="_DV_M111"/>
      <w:bookmarkEnd w:id="144"/>
      <w:r w:rsidRPr="00A25091">
        <w:rPr>
          <w:rFonts w:ascii="Times New Roman" w:hAnsi="Times New Roman"/>
          <w:b/>
          <w:bCs/>
          <w:u w:val="single"/>
        </w:rPr>
        <w:t>.</w:t>
      </w:r>
    </w:p>
    <w:p w:rsidR="00A25091" w:rsidRPr="00A25091" w:rsidRDefault="00A25091" w:rsidP="00A25091">
      <w:pPr>
        <w:keepNext/>
        <w:keepLines/>
        <w:tabs>
          <w:tab w:val="left" w:pos="2490"/>
        </w:tabs>
        <w:spacing w:after="0" w:line="240" w:lineRule="auto"/>
        <w:ind w:hanging="567"/>
        <w:jc w:val="both"/>
        <w:rPr>
          <w:rFonts w:ascii="Times New Roman" w:hAnsi="Times New Roman"/>
        </w:rPr>
      </w:pPr>
      <w:r w:rsidRPr="00A25091">
        <w:rPr>
          <w:rFonts w:ascii="Times New Roman" w:hAnsi="Times New Roman"/>
          <w:b/>
        </w:rPr>
        <w:t xml:space="preserve">4.1. </w:t>
      </w:r>
      <w:r w:rsidRPr="00A25091">
        <w:rPr>
          <w:rFonts w:ascii="Times New Roman" w:hAnsi="Times New Roman"/>
          <w:b/>
        </w:rPr>
        <w:tab/>
      </w:r>
      <w:r w:rsidRPr="00A25091">
        <w:rPr>
          <w:rFonts w:ascii="Times New Roman" w:hAnsi="Times New Roman"/>
        </w:rPr>
        <w:t>Заказчик обязан:</w:t>
      </w:r>
    </w:p>
    <w:p w:rsidR="00A25091" w:rsidRPr="00A25091" w:rsidRDefault="00A25091" w:rsidP="00A25091">
      <w:pPr>
        <w:pStyle w:val="3"/>
        <w:spacing w:after="0"/>
        <w:rPr>
          <w:rFonts w:eastAsia="Arial Unicode MS"/>
          <w:sz w:val="22"/>
          <w:szCs w:val="22"/>
        </w:rPr>
      </w:pPr>
      <w:r w:rsidRPr="00A25091">
        <w:rPr>
          <w:rFonts w:eastAsia="Arial Unicode MS"/>
          <w:b/>
          <w:sz w:val="22"/>
          <w:szCs w:val="22"/>
        </w:rPr>
        <w:t>(1)</w:t>
      </w:r>
      <w:r w:rsidRPr="00A25091">
        <w:rPr>
          <w:rFonts w:eastAsia="Arial Unicode MS"/>
          <w:sz w:val="22"/>
          <w:szCs w:val="22"/>
        </w:rPr>
        <w:t xml:space="preserve"> Использовать абонентское оборудование, соответствующее установленным требованиям к средствам связи, согласно существующей инструкции по его эксплуатации и с учетом особых распоряжений и правил, действующих на определенной территории (аэропорт, самолет и др.), а также ограничений в случаях возможного возникновения помех или опасной ситуации (медучреждения, станции техобслуживания, территории хранения и перегрузки топлива, места проведения взрывных работ и др.). </w:t>
      </w:r>
      <w:r w:rsidRPr="00A25091">
        <w:rPr>
          <w:sz w:val="22"/>
          <w:szCs w:val="22"/>
        </w:rPr>
        <w:t>Использовать Услуги исключительно для личных, семейных, домашних, внутрипроизводственных и иных нужд, не связанных с осуществлением предпринимательской деятельности</w:t>
      </w:r>
      <w:r w:rsidRPr="00A25091">
        <w:rPr>
          <w:rFonts w:eastAsia="Arial Unicode MS"/>
          <w:sz w:val="22"/>
          <w:szCs w:val="22"/>
        </w:rPr>
        <w:t xml:space="preserve"> и получением дохода.</w:t>
      </w:r>
    </w:p>
    <w:p w:rsidR="00A25091" w:rsidRPr="00A25091" w:rsidRDefault="00A25091" w:rsidP="00A25091">
      <w:pPr>
        <w:spacing w:after="0" w:line="240" w:lineRule="auto"/>
        <w:jc w:val="both"/>
        <w:rPr>
          <w:rFonts w:ascii="Times New Roman" w:eastAsia="Arial Unicode MS" w:hAnsi="Times New Roman"/>
        </w:rPr>
      </w:pPr>
      <w:bookmarkStart w:id="145" w:name="_DV_M113"/>
      <w:bookmarkEnd w:id="145"/>
      <w:r w:rsidRPr="00A25091">
        <w:rPr>
          <w:rFonts w:ascii="Times New Roman" w:eastAsia="Arial Unicode MS" w:hAnsi="Times New Roman"/>
          <w:b/>
        </w:rPr>
        <w:t>(2)</w:t>
      </w:r>
      <w:r w:rsidRPr="00A25091">
        <w:rPr>
          <w:rFonts w:ascii="Times New Roman" w:eastAsia="Arial Unicode MS" w:hAnsi="Times New Roman"/>
        </w:rPr>
        <w:t xml:space="preserve"> </w:t>
      </w:r>
      <w:proofErr w:type="gramStart"/>
      <w:r w:rsidRPr="00A25091">
        <w:rPr>
          <w:rFonts w:ascii="Times New Roman" w:eastAsia="Arial Unicode MS" w:hAnsi="Times New Roman"/>
        </w:rPr>
        <w:t>В</w:t>
      </w:r>
      <w:proofErr w:type="gramEnd"/>
      <w:r w:rsidRPr="00A25091">
        <w:rPr>
          <w:rFonts w:ascii="Times New Roman" w:eastAsia="Arial Unicode MS" w:hAnsi="Times New Roman"/>
        </w:rPr>
        <w:t xml:space="preserve"> полном объеме и сроки, которые определены</w:t>
      </w:r>
      <w:bookmarkStart w:id="146" w:name="_DV_M114"/>
      <w:bookmarkEnd w:id="146"/>
      <w:r w:rsidRPr="00A25091">
        <w:rPr>
          <w:rFonts w:ascii="Times New Roman" w:eastAsia="Arial Unicode MS" w:hAnsi="Times New Roman"/>
        </w:rPr>
        <w:t xml:space="preserve">, вносить плату за полученные </w:t>
      </w:r>
      <w:bookmarkStart w:id="147" w:name="_DV_C127"/>
      <w:r w:rsidRPr="00A25091">
        <w:rPr>
          <w:rStyle w:val="DeltaViewInsertion"/>
          <w:rFonts w:ascii="Times New Roman" w:eastAsia="Arial Unicode MS" w:hAnsi="Times New Roman"/>
        </w:rPr>
        <w:t>Услуги</w:t>
      </w:r>
      <w:bookmarkStart w:id="148" w:name="_DV_M115"/>
      <w:bookmarkEnd w:id="147"/>
      <w:bookmarkEnd w:id="148"/>
      <w:r w:rsidRPr="00A25091">
        <w:rPr>
          <w:rFonts w:ascii="Times New Roman" w:eastAsia="Arial Unicode MS" w:hAnsi="Times New Roman"/>
        </w:rPr>
        <w:t>.</w:t>
      </w:r>
    </w:p>
    <w:p w:rsidR="00A25091" w:rsidRPr="00A25091" w:rsidRDefault="00A25091" w:rsidP="00A25091">
      <w:pPr>
        <w:spacing w:after="0" w:line="240" w:lineRule="auto"/>
        <w:jc w:val="both"/>
        <w:rPr>
          <w:rStyle w:val="DeltaViewInsertion"/>
          <w:color w:val="auto"/>
        </w:rPr>
      </w:pPr>
      <w:r w:rsidRPr="00A25091">
        <w:rPr>
          <w:rFonts w:ascii="Times New Roman" w:eastAsia="Arial Unicode MS" w:hAnsi="Times New Roman"/>
          <w:b/>
        </w:rPr>
        <w:t>(3)</w:t>
      </w:r>
      <w:r w:rsidRPr="00A25091">
        <w:rPr>
          <w:rFonts w:ascii="Times New Roman" w:eastAsia="Arial Unicode MS" w:hAnsi="Times New Roman"/>
        </w:rPr>
        <w:t xml:space="preserve"> Предоставить Исполнителю достоверные данные о банковских реквизитах, фактическом местонахождении и юридическом адресе или адресе регистрации, а также другие сведения, используемые в целях настоящего Договора. Письменно сообщать Исполнителю об изменениях фактических данных Заказчика в сроки, предусмотренные Правилами</w:t>
      </w:r>
      <w:r w:rsidRPr="00A25091">
        <w:rPr>
          <w:rStyle w:val="DeltaViewInsertion"/>
          <w:rFonts w:ascii="Times New Roman" w:eastAsia="Arial Unicode MS" w:hAnsi="Times New Roman"/>
        </w:rPr>
        <w:t>.</w:t>
      </w:r>
      <w:bookmarkStart w:id="149" w:name="_DV_M116"/>
      <w:bookmarkEnd w:id="149"/>
    </w:p>
    <w:p w:rsidR="00A25091" w:rsidRPr="00A25091" w:rsidRDefault="00A25091" w:rsidP="00A25091">
      <w:pPr>
        <w:spacing w:after="0" w:line="240" w:lineRule="auto"/>
        <w:jc w:val="both"/>
      </w:pPr>
      <w:r w:rsidRPr="00A25091">
        <w:rPr>
          <w:rFonts w:ascii="Times New Roman" w:eastAsia="Arial Unicode MS" w:hAnsi="Times New Roman"/>
          <w:b/>
        </w:rPr>
        <w:t>(4)</w:t>
      </w:r>
      <w:r w:rsidRPr="00A25091">
        <w:rPr>
          <w:rFonts w:ascii="Times New Roman" w:eastAsia="Arial Unicode MS" w:hAnsi="Times New Roman"/>
        </w:rPr>
        <w:t xml:space="preserve"> Не использовать телефонный номер (в том числе уникальные коды идентификации): </w:t>
      </w:r>
    </w:p>
    <w:p w:rsidR="00A25091" w:rsidRPr="00A25091" w:rsidRDefault="00A25091" w:rsidP="00A25091">
      <w:pPr>
        <w:numPr>
          <w:ilvl w:val="0"/>
          <w:numId w:val="5"/>
        </w:numPr>
        <w:autoSpaceDN w:val="0"/>
        <w:spacing w:after="0" w:line="240" w:lineRule="auto"/>
        <w:ind w:left="284" w:hanging="284"/>
        <w:jc w:val="both"/>
        <w:rPr>
          <w:rFonts w:ascii="Times New Roman" w:eastAsia="Arial Unicode MS" w:hAnsi="Times New Roman"/>
        </w:rPr>
      </w:pPr>
      <w:r w:rsidRPr="00A25091">
        <w:rPr>
          <w:rFonts w:ascii="Times New Roman" w:eastAsia="Arial Unicode MS" w:hAnsi="Times New Roman"/>
        </w:rPr>
        <w:t>для проведения лотерей, голосований, конкурсов, викторин, рекламы, опросов, массовых рассылок (под массовой рассылкой понимается рассылка сообщений не менее, чем 100 (ста) получателям), установки шлюзов (или устройств) для доступа в сети подвижной и\или фиксированной связи, Интернет - телефонии и других мероприятий, приводящих к нарушению работоспособности оборудования и устройств связи и ущербу Исполнителя или третьих лиц;</w:t>
      </w:r>
    </w:p>
    <w:p w:rsidR="00A25091" w:rsidRPr="00A25091" w:rsidRDefault="00A25091" w:rsidP="00A25091">
      <w:pPr>
        <w:numPr>
          <w:ilvl w:val="0"/>
          <w:numId w:val="5"/>
        </w:numPr>
        <w:autoSpaceDN w:val="0"/>
        <w:spacing w:after="0" w:line="240" w:lineRule="auto"/>
        <w:ind w:left="284" w:hanging="284"/>
        <w:jc w:val="both"/>
        <w:rPr>
          <w:rFonts w:ascii="Times New Roman" w:eastAsia="Arial Unicode MS" w:hAnsi="Times New Roman"/>
        </w:rPr>
      </w:pPr>
      <w:r w:rsidRPr="00A25091">
        <w:rPr>
          <w:rFonts w:ascii="Times New Roman" w:eastAsia="Arial Unicode MS" w:hAnsi="Times New Roman"/>
        </w:rPr>
        <w:t>для получения дохода посредством Услуг с применением несанкционированных Исполнителем действий, незаконных действий или посредством злоупотребления предоставленным правом получения Услуг.</w:t>
      </w:r>
      <w:bookmarkStart w:id="150" w:name="_DV_M117"/>
      <w:bookmarkEnd w:id="150"/>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(5)</w:t>
      </w:r>
      <w:r w:rsidRPr="00A25091">
        <w:rPr>
          <w:rFonts w:ascii="Times New Roman" w:eastAsia="Arial Unicode MS" w:hAnsi="Times New Roman"/>
        </w:rPr>
        <w:t xml:space="preserve"> Незамедлительно сообщать об утере </w:t>
      </w:r>
      <w:r w:rsidRPr="00A25091">
        <w:rPr>
          <w:rFonts w:ascii="Times New Roman" w:eastAsia="Arial Unicode MS" w:hAnsi="Times New Roman"/>
          <w:lang w:val="en-US"/>
        </w:rPr>
        <w:t>SIM</w:t>
      </w:r>
      <w:r w:rsidRPr="00A25091">
        <w:rPr>
          <w:rFonts w:ascii="Times New Roman" w:eastAsia="Arial Unicode MS" w:hAnsi="Times New Roman"/>
        </w:rPr>
        <w:t>-карты/</w:t>
      </w:r>
      <w:r w:rsidRPr="00A25091">
        <w:rPr>
          <w:rFonts w:ascii="Times New Roman" w:eastAsia="Arial Unicode MS" w:hAnsi="Times New Roman"/>
          <w:lang w:val="en-US"/>
        </w:rPr>
        <w:t>USIM</w:t>
      </w:r>
      <w:r w:rsidRPr="00A25091">
        <w:rPr>
          <w:rFonts w:ascii="Times New Roman" w:eastAsia="Arial Unicode MS" w:hAnsi="Times New Roman"/>
        </w:rPr>
        <w:t>-карты.</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(6)</w:t>
      </w:r>
      <w:r w:rsidRPr="00A25091">
        <w:rPr>
          <w:rFonts w:ascii="Times New Roman" w:eastAsia="Arial Unicode MS" w:hAnsi="Times New Roman"/>
        </w:rPr>
        <w:t xml:space="preserve"> Не предоставлять </w:t>
      </w:r>
      <w:r w:rsidRPr="00A25091">
        <w:rPr>
          <w:rFonts w:ascii="Times New Roman" w:eastAsia="Arial Unicode MS" w:hAnsi="Times New Roman"/>
          <w:lang w:val="en-US"/>
        </w:rPr>
        <w:t>SIM</w:t>
      </w:r>
      <w:r w:rsidRPr="00A25091">
        <w:rPr>
          <w:rFonts w:ascii="Times New Roman" w:eastAsia="Arial Unicode MS" w:hAnsi="Times New Roman"/>
        </w:rPr>
        <w:t>-карту/</w:t>
      </w:r>
      <w:r w:rsidRPr="00A25091">
        <w:rPr>
          <w:rFonts w:ascii="Times New Roman" w:eastAsia="Arial Unicode MS" w:hAnsi="Times New Roman"/>
          <w:lang w:val="en-US"/>
        </w:rPr>
        <w:t>USIM</w:t>
      </w:r>
      <w:r w:rsidRPr="00A25091">
        <w:rPr>
          <w:rFonts w:ascii="Times New Roman" w:eastAsia="Arial Unicode MS" w:hAnsi="Times New Roman"/>
        </w:rPr>
        <w:t xml:space="preserve">-карту третьим лицам для снятия с нее информации, копирования информации, изготовления дубликатов </w:t>
      </w:r>
      <w:r w:rsidRPr="00A25091">
        <w:rPr>
          <w:rFonts w:ascii="Times New Roman" w:eastAsia="Arial Unicode MS" w:hAnsi="Times New Roman"/>
          <w:lang w:val="en-US"/>
        </w:rPr>
        <w:t>SIM</w:t>
      </w:r>
      <w:r w:rsidRPr="00A25091">
        <w:rPr>
          <w:rFonts w:ascii="Times New Roman" w:eastAsia="Arial Unicode MS" w:hAnsi="Times New Roman"/>
        </w:rPr>
        <w:t>-карты/</w:t>
      </w:r>
      <w:r w:rsidRPr="00A25091">
        <w:rPr>
          <w:rFonts w:ascii="Times New Roman" w:eastAsia="Arial Unicode MS" w:hAnsi="Times New Roman"/>
          <w:lang w:val="en-US"/>
        </w:rPr>
        <w:t>USIM</w:t>
      </w:r>
      <w:r w:rsidRPr="00A25091">
        <w:rPr>
          <w:rFonts w:ascii="Times New Roman" w:eastAsia="Arial Unicode MS" w:hAnsi="Times New Roman"/>
        </w:rPr>
        <w:t>-карты и подобных действий</w:t>
      </w:r>
      <w:r w:rsidRPr="00A25091">
        <w:rPr>
          <w:rFonts w:ascii="Times New Roman" w:hAnsi="Times New Roman"/>
        </w:rPr>
        <w:t>, а также обеспечить невозможность временного доступа третьих лиц к SIM-карте/</w:t>
      </w:r>
      <w:r w:rsidRPr="00A25091">
        <w:rPr>
          <w:rFonts w:ascii="Times New Roman" w:hAnsi="Times New Roman"/>
          <w:lang w:val="en-US"/>
        </w:rPr>
        <w:t>USIM</w:t>
      </w:r>
      <w:r w:rsidRPr="00A25091">
        <w:rPr>
          <w:rFonts w:ascii="Times New Roman" w:hAnsi="Times New Roman"/>
        </w:rPr>
        <w:t>-карте, который может повлечь осуществление указанных в настоящем пункте противоправных действий.</w:t>
      </w:r>
    </w:p>
    <w:p w:rsidR="00A25091" w:rsidRPr="00A25091" w:rsidRDefault="00A25091" w:rsidP="00A25091">
      <w:pPr>
        <w:pStyle w:val="ab"/>
        <w:spacing w:after="0" w:line="240" w:lineRule="auto"/>
        <w:jc w:val="both"/>
        <w:rPr>
          <w:rFonts w:ascii="Times New Roman" w:hAnsi="Times New Roman"/>
        </w:rPr>
      </w:pPr>
      <w:r w:rsidRPr="00A25091">
        <w:rPr>
          <w:rFonts w:ascii="Times New Roman" w:hAnsi="Times New Roman"/>
          <w:b/>
        </w:rPr>
        <w:t>(7)</w:t>
      </w:r>
      <w:r w:rsidRPr="00A25091">
        <w:rPr>
          <w:rFonts w:ascii="Times New Roman" w:hAnsi="Times New Roman"/>
        </w:rPr>
        <w:t xml:space="preserve"> Соблюдать Правила пользования </w:t>
      </w:r>
      <w:proofErr w:type="spellStart"/>
      <w:r w:rsidRPr="00A25091">
        <w:rPr>
          <w:rFonts w:ascii="Times New Roman" w:hAnsi="Times New Roman"/>
        </w:rPr>
        <w:t>телематическими</w:t>
      </w:r>
      <w:proofErr w:type="spellEnd"/>
      <w:r w:rsidRPr="00A25091">
        <w:rPr>
          <w:rFonts w:ascii="Times New Roman" w:hAnsi="Times New Roman"/>
        </w:rPr>
        <w:t xml:space="preserve"> услугами и услугами передачи данных, которые публикуются на Сайте Исполнителя, а также все изменения, которые будут внесены в данный документ.</w:t>
      </w:r>
    </w:p>
    <w:p w:rsidR="00A25091" w:rsidRPr="00A25091" w:rsidRDefault="00A25091" w:rsidP="00A25091">
      <w:pPr>
        <w:pStyle w:val="ab"/>
        <w:spacing w:after="0" w:line="240" w:lineRule="auto"/>
        <w:jc w:val="both"/>
        <w:rPr>
          <w:rFonts w:ascii="Times New Roman" w:hAnsi="Times New Roman"/>
        </w:rPr>
      </w:pPr>
      <w:r w:rsidRPr="00A25091">
        <w:rPr>
          <w:rFonts w:ascii="Times New Roman" w:hAnsi="Times New Roman"/>
          <w:b/>
        </w:rPr>
        <w:t xml:space="preserve">(8) </w:t>
      </w:r>
      <w:r w:rsidRPr="00A25091">
        <w:rPr>
          <w:rFonts w:ascii="Times New Roman" w:hAnsi="Times New Roman"/>
        </w:rPr>
        <w:t xml:space="preserve">Обеспечить сохранность Кодового слова. В случае утраты Кодового слова или наличия информации о доступе к Кодовому слову третьих лиц немедленно сообщить Исполнителю. При этом Заказчик несет ответственность за пользование Услугами с использованием Кодового слова. Не предоставлять информацию о Кодовом слове третьим лицам. </w:t>
      </w:r>
    </w:p>
    <w:p w:rsidR="00A25091" w:rsidRPr="00A25091" w:rsidRDefault="00A25091" w:rsidP="00A25091">
      <w:pPr>
        <w:pStyle w:val="ab"/>
        <w:spacing w:after="0" w:line="240" w:lineRule="auto"/>
        <w:jc w:val="both"/>
        <w:rPr>
          <w:rFonts w:ascii="Times New Roman" w:hAnsi="Times New Roman"/>
          <w:iCs/>
        </w:rPr>
      </w:pPr>
      <w:r w:rsidRPr="00A25091">
        <w:rPr>
          <w:rFonts w:ascii="Times New Roman" w:hAnsi="Times New Roman"/>
          <w:b/>
        </w:rPr>
        <w:t>(9)</w:t>
      </w:r>
      <w:r w:rsidRPr="00A25091">
        <w:rPr>
          <w:rFonts w:ascii="Times New Roman" w:hAnsi="Times New Roman"/>
        </w:rPr>
        <w:t xml:space="preserve"> </w:t>
      </w:r>
      <w:r w:rsidRPr="00A25091">
        <w:rPr>
          <w:rFonts w:ascii="Times New Roman" w:hAnsi="Times New Roman"/>
          <w:iCs/>
        </w:rPr>
        <w:t>Предоставить в сроки и в порядке, определенном Правилами, список лиц, использующих абонентское оборудование с указанием их данных (Ф.И.О., реквизитов основного документа, удостоверяющего личность, места регистрации). Информация предоставляется в виде заверенного уполномоченным представителем Заказчика документа.</w:t>
      </w:r>
    </w:p>
    <w:p w:rsidR="00A25091" w:rsidRPr="00A25091" w:rsidRDefault="00A25091" w:rsidP="00A25091">
      <w:pPr>
        <w:pStyle w:val="ab"/>
        <w:spacing w:after="0" w:line="240" w:lineRule="auto"/>
        <w:jc w:val="both"/>
        <w:rPr>
          <w:rFonts w:ascii="Times New Roman" w:hAnsi="Times New Roman"/>
        </w:rPr>
      </w:pPr>
      <w:r w:rsidRPr="00A25091">
        <w:rPr>
          <w:rFonts w:ascii="Times New Roman" w:hAnsi="Times New Roman"/>
          <w:b/>
          <w:iCs/>
        </w:rPr>
        <w:t>(10)</w:t>
      </w:r>
      <w:r w:rsidRPr="00A25091">
        <w:rPr>
          <w:rFonts w:ascii="Times New Roman" w:hAnsi="Times New Roman"/>
          <w:iCs/>
        </w:rPr>
        <w:t xml:space="preserve"> </w:t>
      </w:r>
      <w:r w:rsidRPr="00A25091">
        <w:rPr>
          <w:rFonts w:ascii="Times New Roman" w:hAnsi="Times New Roman"/>
        </w:rPr>
        <w:t>При расторжении Договора/прекращении использования телефонного номера отключить услуги третьих лиц, которые оказываются с использованием телефонного номера.</w:t>
      </w:r>
    </w:p>
    <w:p w:rsidR="00A25091" w:rsidRPr="00A25091" w:rsidRDefault="00A25091" w:rsidP="00A25091">
      <w:pPr>
        <w:spacing w:after="0" w:line="240" w:lineRule="auto"/>
        <w:ind w:hanging="567"/>
        <w:jc w:val="both"/>
        <w:rPr>
          <w:rFonts w:ascii="Times New Roman" w:eastAsia="Arial Unicode MS" w:hAnsi="Times New Roman"/>
        </w:rPr>
      </w:pPr>
      <w:bookmarkStart w:id="151" w:name="_DV_M118"/>
      <w:bookmarkEnd w:id="151"/>
      <w:r w:rsidRPr="00A25091">
        <w:rPr>
          <w:rFonts w:ascii="Times New Roman" w:eastAsia="Arial Unicode MS" w:hAnsi="Times New Roman"/>
          <w:b/>
          <w:bCs/>
        </w:rPr>
        <w:lastRenderedPageBreak/>
        <w:t>4.2.</w:t>
      </w:r>
      <w:r w:rsidRPr="00A25091">
        <w:rPr>
          <w:rFonts w:ascii="Times New Roman" w:eastAsia="Arial Unicode MS" w:hAnsi="Times New Roman"/>
        </w:rPr>
        <w:t xml:space="preserve"> </w:t>
      </w:r>
      <w:r w:rsidRPr="00A25091">
        <w:rPr>
          <w:rFonts w:ascii="Times New Roman" w:eastAsia="Arial Unicode MS" w:hAnsi="Times New Roman"/>
        </w:rPr>
        <w:tab/>
        <w:t>Заказчик имеет право:</w:t>
      </w:r>
    </w:p>
    <w:p w:rsidR="00A25091" w:rsidRPr="00A25091" w:rsidRDefault="00A25091" w:rsidP="00A25091">
      <w:pPr>
        <w:spacing w:after="0" w:line="240" w:lineRule="auto"/>
        <w:jc w:val="both"/>
        <w:rPr>
          <w:rFonts w:ascii="Times New Roman" w:eastAsia="Arial Unicode MS" w:hAnsi="Times New Roman"/>
        </w:rPr>
      </w:pPr>
      <w:bookmarkStart w:id="152" w:name="_DV_M119"/>
      <w:bookmarkEnd w:id="152"/>
      <w:r w:rsidRPr="00A25091">
        <w:rPr>
          <w:rFonts w:ascii="Times New Roman" w:eastAsia="Arial Unicode MS" w:hAnsi="Times New Roman"/>
          <w:b/>
        </w:rPr>
        <w:t>(1)</w:t>
      </w:r>
      <w:r w:rsidRPr="00A25091">
        <w:rPr>
          <w:rFonts w:ascii="Times New Roman" w:eastAsia="Arial Unicode MS" w:hAnsi="Times New Roman"/>
        </w:rPr>
        <w:t xml:space="preserve"> использовать сеть для ведения радиотелефонных разговоров, для передачи информации техническими способами в соответствии с положениями Договора;</w:t>
      </w:r>
    </w:p>
    <w:p w:rsidR="00A25091" w:rsidRPr="00A25091" w:rsidRDefault="00A25091" w:rsidP="00A25091">
      <w:pPr>
        <w:spacing w:after="0" w:line="240" w:lineRule="auto"/>
        <w:jc w:val="both"/>
        <w:rPr>
          <w:rFonts w:ascii="Times New Roman" w:eastAsia="Arial Unicode MS" w:hAnsi="Times New Roman"/>
        </w:rPr>
      </w:pPr>
      <w:bookmarkStart w:id="153" w:name="_DV_M120"/>
      <w:bookmarkEnd w:id="153"/>
      <w:r w:rsidRPr="00A25091">
        <w:rPr>
          <w:rFonts w:ascii="Times New Roman" w:eastAsia="Arial Unicode MS" w:hAnsi="Times New Roman"/>
          <w:b/>
        </w:rPr>
        <w:t>(2)</w:t>
      </w:r>
      <w:r w:rsidRPr="00A25091">
        <w:rPr>
          <w:rFonts w:ascii="Times New Roman" w:eastAsia="Arial Unicode MS" w:hAnsi="Times New Roman"/>
        </w:rPr>
        <w:t xml:space="preserve"> требовать необходимую и достоверную информацию об Исполнителе, режиме его работы и наборе оказываемых Исполнителем Услуг;</w:t>
      </w:r>
    </w:p>
    <w:p w:rsidR="00A25091" w:rsidRPr="00A25091" w:rsidRDefault="00A25091" w:rsidP="00A25091">
      <w:pPr>
        <w:pStyle w:val="af0"/>
        <w:spacing w:before="0" w:beforeAutospacing="0" w:after="0" w:afterAutospacing="0" w:line="240" w:lineRule="auto"/>
        <w:jc w:val="both"/>
        <w:rPr>
          <w:rStyle w:val="DeltaViewInsertion"/>
          <w:rFonts w:cs="Times New Roman"/>
        </w:rPr>
      </w:pPr>
      <w:bookmarkStart w:id="154" w:name="_DV_M121"/>
      <w:bookmarkEnd w:id="154"/>
      <w:r w:rsidRPr="00A25091">
        <w:rPr>
          <w:rFonts w:ascii="Times New Roman" w:hAnsi="Times New Roman" w:cs="Times New Roman"/>
          <w:b/>
        </w:rPr>
        <w:t>(3)</w:t>
      </w:r>
      <w:r w:rsidRPr="00A25091">
        <w:rPr>
          <w:rFonts w:ascii="Times New Roman" w:hAnsi="Times New Roman" w:cs="Times New Roman"/>
        </w:rPr>
        <w:t xml:space="preserve"> совершать иные действия, предусмотренные Правилами;</w:t>
      </w:r>
      <w:bookmarkStart w:id="155" w:name="_DV_C129"/>
      <w:r w:rsidRPr="00A25091">
        <w:rPr>
          <w:rStyle w:val="DeltaViewInsertion"/>
          <w:rFonts w:ascii="Times New Roman" w:hAnsi="Times New Roman" w:cs="Times New Roman"/>
        </w:rPr>
        <w:t xml:space="preserve"> </w:t>
      </w:r>
      <w:bookmarkStart w:id="156" w:name="_DV_M122"/>
      <w:bookmarkEnd w:id="155"/>
      <w:bookmarkEnd w:id="156"/>
    </w:p>
    <w:p w:rsidR="00A25091" w:rsidRPr="00A25091" w:rsidRDefault="00A25091" w:rsidP="00A25091">
      <w:pPr>
        <w:pStyle w:val="af0"/>
        <w:spacing w:before="0" w:beforeAutospacing="0" w:after="0" w:afterAutospacing="0" w:line="240" w:lineRule="auto"/>
        <w:jc w:val="both"/>
        <w:rPr>
          <w:rStyle w:val="DeltaViewInsertion"/>
          <w:rFonts w:ascii="Times New Roman" w:hAnsi="Times New Roman" w:cs="Times New Roman"/>
          <w:color w:val="auto"/>
          <w:u w:val="none"/>
        </w:rPr>
      </w:pPr>
      <w:r w:rsidRPr="00A25091">
        <w:rPr>
          <w:rStyle w:val="DeltaViewInsertion"/>
          <w:rFonts w:ascii="Times New Roman" w:hAnsi="Times New Roman" w:cs="Times New Roman"/>
          <w:b/>
        </w:rPr>
        <w:t>(4)</w:t>
      </w:r>
      <w:r w:rsidRPr="00A25091">
        <w:rPr>
          <w:rStyle w:val="DeltaViewInsertion"/>
          <w:rFonts w:ascii="Times New Roman" w:hAnsi="Times New Roman" w:cs="Times New Roman"/>
        </w:rPr>
        <w:t xml:space="preserve"> написать письменный отказ от использования в рамках Договора Кодового слова;</w:t>
      </w:r>
    </w:p>
    <w:p w:rsidR="00A25091" w:rsidRPr="00A25091" w:rsidRDefault="00A25091" w:rsidP="00A25091">
      <w:pPr>
        <w:pStyle w:val="af0"/>
        <w:spacing w:before="0" w:beforeAutospacing="0" w:after="0" w:afterAutospacing="0" w:line="240" w:lineRule="auto"/>
        <w:jc w:val="both"/>
        <w:rPr>
          <w:color w:val="000000"/>
        </w:rPr>
      </w:pPr>
      <w:r w:rsidRPr="00A25091">
        <w:rPr>
          <w:rStyle w:val="DeltaViewInsertion"/>
          <w:rFonts w:ascii="Times New Roman" w:hAnsi="Times New Roman" w:cs="Times New Roman"/>
          <w:b/>
        </w:rPr>
        <w:t>(5)</w:t>
      </w:r>
      <w:r w:rsidRPr="00A25091">
        <w:rPr>
          <w:rStyle w:val="DeltaViewInsertion"/>
          <w:rFonts w:ascii="Times New Roman" w:hAnsi="Times New Roman" w:cs="Times New Roman"/>
        </w:rPr>
        <w:t xml:space="preserve"> </w:t>
      </w:r>
      <w:r w:rsidRPr="00A25091">
        <w:rPr>
          <w:rFonts w:ascii="Times New Roman" w:hAnsi="Times New Roman" w:cs="Times New Roman"/>
        </w:rPr>
        <w:t>в любой момент изменить Кодовое слово, предоставив Исполнителю письменное заявление или</w:t>
      </w:r>
      <w:r w:rsidRPr="00A25091">
        <w:rPr>
          <w:rFonts w:ascii="Times New Roman" w:hAnsi="Times New Roman" w:cs="Times New Roman"/>
          <w:color w:val="000000"/>
        </w:rPr>
        <w:t xml:space="preserve"> иным способом, принятым у Исполнителя, однозначно дающим возможность определить, что замена осуществлена непосредственно Заказчиком;</w:t>
      </w:r>
    </w:p>
    <w:p w:rsidR="00A25091" w:rsidRPr="00A25091" w:rsidRDefault="00A25091" w:rsidP="00A25091">
      <w:pPr>
        <w:pStyle w:val="af0"/>
        <w:spacing w:before="0" w:beforeAutospacing="0" w:after="0" w:afterAutospacing="0" w:line="240" w:lineRule="auto"/>
        <w:jc w:val="both"/>
        <w:rPr>
          <w:rFonts w:ascii="Times New Roman" w:hAnsi="Times New Roman" w:cs="Times New Roman"/>
          <w:color w:val="000000"/>
        </w:rPr>
      </w:pPr>
      <w:r w:rsidRPr="00A25091">
        <w:rPr>
          <w:rFonts w:ascii="Times New Roman" w:hAnsi="Times New Roman" w:cs="Times New Roman"/>
          <w:b/>
          <w:color w:val="000000"/>
        </w:rPr>
        <w:t>(6)</w:t>
      </w:r>
      <w:r w:rsidRPr="00A25091">
        <w:rPr>
          <w:rFonts w:ascii="Times New Roman" w:hAnsi="Times New Roman" w:cs="Times New Roman"/>
          <w:color w:val="000000"/>
        </w:rPr>
        <w:t xml:space="preserve"> в установленном Исполнителем порядке изменять перечень Услуг, телефонные номера, коды идентификации, Тарифный план, </w:t>
      </w:r>
      <w:r w:rsidRPr="00A25091">
        <w:rPr>
          <w:rFonts w:ascii="Times New Roman" w:hAnsi="Times New Roman" w:cs="Times New Roman"/>
          <w:color w:val="000000"/>
          <w:lang w:val="en-US"/>
        </w:rPr>
        <w:t>SIM</w:t>
      </w:r>
      <w:r w:rsidRPr="00A25091">
        <w:rPr>
          <w:rFonts w:ascii="Times New Roman" w:hAnsi="Times New Roman" w:cs="Times New Roman"/>
          <w:color w:val="000000"/>
        </w:rPr>
        <w:t>-карту/</w:t>
      </w:r>
      <w:r w:rsidRPr="00A25091">
        <w:rPr>
          <w:rFonts w:ascii="Times New Roman" w:hAnsi="Times New Roman" w:cs="Times New Roman"/>
          <w:color w:val="000000"/>
          <w:lang w:val="en-US"/>
        </w:rPr>
        <w:t>USIM</w:t>
      </w:r>
      <w:r w:rsidRPr="00A25091">
        <w:rPr>
          <w:rFonts w:ascii="Times New Roman" w:hAnsi="Times New Roman" w:cs="Times New Roman"/>
          <w:color w:val="000000"/>
        </w:rPr>
        <w:t>-карту, адрес доставки счета, уведомив Исполнителя письменно или в иной форме, указанной Исполнителем;</w:t>
      </w:r>
    </w:p>
    <w:p w:rsidR="00A25091" w:rsidRPr="00A25091" w:rsidRDefault="00A25091" w:rsidP="00A25091">
      <w:pPr>
        <w:autoSpaceDE w:val="0"/>
        <w:adjustRightInd w:val="0"/>
        <w:spacing w:after="0" w:line="240" w:lineRule="auto"/>
        <w:ind w:right="155"/>
        <w:jc w:val="both"/>
        <w:rPr>
          <w:rFonts w:ascii="Times New Roman" w:hAnsi="Times New Roman"/>
        </w:rPr>
      </w:pPr>
      <w:r w:rsidRPr="00A25091">
        <w:rPr>
          <w:rFonts w:ascii="Times New Roman" w:hAnsi="Times New Roman"/>
          <w:b/>
          <w:color w:val="000000"/>
        </w:rPr>
        <w:t>(7)</w:t>
      </w:r>
      <w:r w:rsidRPr="00A25091">
        <w:rPr>
          <w:rFonts w:ascii="Times New Roman" w:hAnsi="Times New Roman"/>
        </w:rPr>
        <w:t xml:space="preserve"> с использованием личного кабинета на сайте в сети Интернет, пройдя идентификацию в порядке, определенном Исполнителем, иметь возможность:</w:t>
      </w:r>
    </w:p>
    <w:p w:rsidR="00A25091" w:rsidRPr="00A25091" w:rsidRDefault="00A25091" w:rsidP="00A25091">
      <w:pPr>
        <w:numPr>
          <w:ilvl w:val="0"/>
          <w:numId w:val="7"/>
        </w:numPr>
        <w:autoSpaceDE w:val="0"/>
        <w:autoSpaceDN w:val="0"/>
        <w:adjustRightInd w:val="0"/>
        <w:spacing w:after="0" w:line="240" w:lineRule="auto"/>
        <w:ind w:left="284" w:right="155" w:hanging="284"/>
        <w:jc w:val="both"/>
        <w:rPr>
          <w:rFonts w:ascii="Times New Roman" w:hAnsi="Times New Roman"/>
        </w:rPr>
      </w:pPr>
      <w:r w:rsidRPr="00A25091">
        <w:rPr>
          <w:rFonts w:ascii="Times New Roman" w:hAnsi="Times New Roman"/>
        </w:rPr>
        <w:t>получения информации об Услугах, оказываемых Исполнителем, и состоянии расчетов за них, иной информации, связанной с оказанием Услуг согласно Договору;</w:t>
      </w:r>
    </w:p>
    <w:p w:rsidR="00A25091" w:rsidRPr="00A25091" w:rsidRDefault="00A25091" w:rsidP="00A25091">
      <w:pPr>
        <w:numPr>
          <w:ilvl w:val="0"/>
          <w:numId w:val="7"/>
        </w:numPr>
        <w:autoSpaceDE w:val="0"/>
        <w:autoSpaceDN w:val="0"/>
        <w:adjustRightInd w:val="0"/>
        <w:spacing w:after="0" w:line="240" w:lineRule="auto"/>
        <w:ind w:left="284" w:right="155" w:hanging="284"/>
        <w:jc w:val="both"/>
        <w:rPr>
          <w:rFonts w:ascii="Times New Roman" w:hAnsi="Times New Roman"/>
        </w:rPr>
      </w:pPr>
      <w:r w:rsidRPr="00A25091">
        <w:rPr>
          <w:rFonts w:ascii="Times New Roman" w:hAnsi="Times New Roman"/>
        </w:rPr>
        <w:t>заказа детализации счета;</w:t>
      </w:r>
    </w:p>
    <w:p w:rsidR="00A25091" w:rsidRPr="00A25091" w:rsidRDefault="00A25091" w:rsidP="00A25091">
      <w:pPr>
        <w:numPr>
          <w:ilvl w:val="0"/>
          <w:numId w:val="7"/>
        </w:numPr>
        <w:autoSpaceDE w:val="0"/>
        <w:autoSpaceDN w:val="0"/>
        <w:adjustRightInd w:val="0"/>
        <w:spacing w:after="0" w:line="240" w:lineRule="auto"/>
        <w:ind w:left="284" w:right="155" w:hanging="284"/>
        <w:jc w:val="both"/>
        <w:rPr>
          <w:rFonts w:ascii="Times New Roman" w:hAnsi="Times New Roman"/>
        </w:rPr>
      </w:pPr>
      <w:r w:rsidRPr="00A25091">
        <w:rPr>
          <w:rFonts w:ascii="Times New Roman" w:hAnsi="Times New Roman"/>
        </w:rPr>
        <w:t>изменения состава и перечня оказываемых Услуг, Тарифных планов, иных условий Договора.</w:t>
      </w:r>
    </w:p>
    <w:p w:rsidR="00A25091" w:rsidRPr="00A25091" w:rsidRDefault="00A25091" w:rsidP="00A25091">
      <w:pPr>
        <w:autoSpaceDE w:val="0"/>
        <w:adjustRightInd w:val="0"/>
        <w:spacing w:after="0" w:line="240" w:lineRule="auto"/>
        <w:ind w:right="155"/>
        <w:jc w:val="both"/>
        <w:rPr>
          <w:rFonts w:ascii="Times New Roman" w:hAnsi="Times New Roman"/>
        </w:rPr>
      </w:pPr>
      <w:r w:rsidRPr="00A25091">
        <w:rPr>
          <w:rFonts w:ascii="Times New Roman" w:hAnsi="Times New Roman"/>
        </w:rPr>
        <w:t>Все действия, совершенные на указанном сайте в сети Интернет после идентификации, считаются совершенными Заказчиком.</w:t>
      </w:r>
    </w:p>
    <w:p w:rsidR="00A25091" w:rsidRPr="00A25091" w:rsidRDefault="00A25091" w:rsidP="00A25091">
      <w:pPr>
        <w:pStyle w:val="af0"/>
        <w:spacing w:before="0" w:beforeAutospacing="0" w:after="0" w:afterAutospacing="0" w:line="240" w:lineRule="auto"/>
        <w:ind w:hanging="567"/>
        <w:jc w:val="both"/>
        <w:rPr>
          <w:rStyle w:val="DeltaViewInsertion"/>
          <w:rFonts w:cs="Times New Roman"/>
          <w:color w:val="auto"/>
        </w:rPr>
      </w:pPr>
    </w:p>
    <w:p w:rsidR="00A25091" w:rsidRPr="00A25091" w:rsidRDefault="00A25091" w:rsidP="00A25091">
      <w:pPr>
        <w:keepNext/>
        <w:keepLines/>
        <w:spacing w:after="0" w:line="240" w:lineRule="auto"/>
        <w:ind w:hanging="567"/>
        <w:rPr>
          <w:rFonts w:eastAsia="Arial Unicode MS"/>
          <w:b/>
          <w:bCs/>
          <w:u w:val="single"/>
        </w:rPr>
      </w:pPr>
      <w:r w:rsidRPr="00A25091">
        <w:rPr>
          <w:rFonts w:ascii="Times New Roman" w:eastAsia="Arial Unicode MS" w:hAnsi="Times New Roman"/>
          <w:b/>
          <w:bCs/>
          <w:u w:val="single"/>
        </w:rPr>
        <w:t>5. Цены (Тарифы) на оказываемые Исполнителем Услуги.</w:t>
      </w:r>
    </w:p>
    <w:p w:rsidR="00A25091" w:rsidRPr="00A25091" w:rsidRDefault="00A25091" w:rsidP="00A25091">
      <w:pPr>
        <w:spacing w:after="0" w:line="240" w:lineRule="auto"/>
        <w:ind w:hanging="567"/>
        <w:jc w:val="both"/>
        <w:rPr>
          <w:rFonts w:ascii="Times New Roman" w:eastAsia="Arial Unicode MS" w:hAnsi="Times New Roman"/>
        </w:rPr>
      </w:pPr>
      <w:bookmarkStart w:id="157" w:name="_DV_M123"/>
      <w:bookmarkEnd w:id="157"/>
      <w:r w:rsidRPr="00A25091">
        <w:rPr>
          <w:rFonts w:ascii="Times New Roman" w:eastAsia="Arial Unicode MS" w:hAnsi="Times New Roman"/>
          <w:b/>
          <w:bCs/>
        </w:rPr>
        <w:t>5.1.</w:t>
      </w:r>
      <w:r w:rsidRPr="00A25091">
        <w:rPr>
          <w:rFonts w:ascii="Times New Roman" w:eastAsia="Arial Unicode MS" w:hAnsi="Times New Roman"/>
        </w:rPr>
        <w:t xml:space="preserve"> </w:t>
      </w:r>
      <w:r w:rsidRPr="00A25091">
        <w:rPr>
          <w:rFonts w:ascii="Times New Roman" w:eastAsia="Arial Unicode MS" w:hAnsi="Times New Roman"/>
        </w:rPr>
        <w:tab/>
        <w:t xml:space="preserve">Тарифы на все виды </w:t>
      </w:r>
      <w:bookmarkStart w:id="158" w:name="_DV_C133"/>
      <w:r w:rsidRPr="00A25091">
        <w:rPr>
          <w:rStyle w:val="DeltaViewInsertion"/>
          <w:rFonts w:ascii="Times New Roman" w:eastAsia="Arial Unicode MS" w:hAnsi="Times New Roman"/>
        </w:rPr>
        <w:t>Услуг</w:t>
      </w:r>
      <w:bookmarkStart w:id="159" w:name="_DV_M124"/>
      <w:bookmarkEnd w:id="158"/>
      <w:bookmarkEnd w:id="159"/>
      <w:r w:rsidRPr="00A25091">
        <w:rPr>
          <w:rFonts w:ascii="Times New Roman" w:eastAsia="Arial Unicode MS" w:hAnsi="Times New Roman"/>
        </w:rPr>
        <w:t xml:space="preserve"> определяются Исполнителем самостоятельно и отражаются в Тарифных планах.</w:t>
      </w:r>
      <w:bookmarkStart w:id="160" w:name="_DV_C134"/>
    </w:p>
    <w:p w:rsidR="00A25091" w:rsidRPr="00A25091" w:rsidRDefault="00A25091" w:rsidP="00A25091">
      <w:pPr>
        <w:spacing w:after="0" w:line="240" w:lineRule="auto"/>
        <w:ind w:hanging="567"/>
        <w:jc w:val="both"/>
        <w:rPr>
          <w:rStyle w:val="DeltaViewInsertion"/>
          <w:color w:val="auto"/>
          <w:u w:val="none"/>
        </w:rPr>
      </w:pPr>
      <w:r w:rsidRPr="00A25091">
        <w:rPr>
          <w:rFonts w:ascii="Times New Roman" w:eastAsia="Arial Unicode MS" w:hAnsi="Times New Roman"/>
          <w:b/>
        </w:rPr>
        <w:t xml:space="preserve">             5.1.1</w:t>
      </w:r>
      <w:r w:rsidRPr="00A25091">
        <w:rPr>
          <w:rStyle w:val="DeltaViewInsertion"/>
          <w:rFonts w:ascii="Times New Roman" w:eastAsia="Arial Unicode MS" w:hAnsi="Times New Roman"/>
          <w:b/>
        </w:rPr>
        <w:t xml:space="preserve"> </w:t>
      </w:r>
      <w:bookmarkStart w:id="161" w:name="_DV_M125"/>
      <w:bookmarkEnd w:id="160"/>
      <w:bookmarkEnd w:id="161"/>
      <w:r w:rsidRPr="00A25091">
        <w:rPr>
          <w:rStyle w:val="DeltaViewInsertion"/>
          <w:rFonts w:ascii="Times New Roman" w:eastAsia="Arial Unicode MS" w:hAnsi="Times New Roman"/>
          <w:b/>
        </w:rPr>
        <w:t xml:space="preserve">    </w:t>
      </w:r>
      <w:r w:rsidRPr="00A25091">
        <w:rPr>
          <w:rStyle w:val="DeltaViewInsertion"/>
          <w:rFonts w:ascii="Times New Roman" w:eastAsia="Arial Unicode MS" w:hAnsi="Times New Roman"/>
        </w:rPr>
        <w:t>Цена Договора составляет 444000,00 руб., в том числе НДС, исчисленный по ставке, установленной законодательством.</w:t>
      </w:r>
    </w:p>
    <w:p w:rsidR="00A25091" w:rsidRPr="00A25091" w:rsidRDefault="00A25091" w:rsidP="00A25091">
      <w:pPr>
        <w:spacing w:after="0" w:line="240" w:lineRule="auto"/>
        <w:ind w:hanging="567"/>
        <w:jc w:val="both"/>
        <w:rPr>
          <w:rStyle w:val="DeltaViewInsertion"/>
          <w:rFonts w:ascii="Times New Roman" w:eastAsia="Arial Unicode MS" w:hAnsi="Times New Roman"/>
        </w:rPr>
      </w:pPr>
      <w:r w:rsidRPr="00A25091">
        <w:rPr>
          <w:rStyle w:val="DeltaViewInsertion"/>
          <w:rFonts w:ascii="Times New Roman" w:eastAsia="Arial Unicode MS" w:hAnsi="Times New Roman"/>
        </w:rPr>
        <w:t xml:space="preserve">             Цена Договора является твердой и определяется на весь срок исполнения Договора.</w:t>
      </w:r>
    </w:p>
    <w:p w:rsidR="00A25091" w:rsidRPr="00A25091" w:rsidRDefault="00A25091" w:rsidP="00A25091">
      <w:pPr>
        <w:spacing w:after="0" w:line="240" w:lineRule="auto"/>
        <w:ind w:hanging="567"/>
        <w:jc w:val="both"/>
        <w:rPr>
          <w:rStyle w:val="DeltaViewInsertion"/>
          <w:rFonts w:ascii="Times New Roman" w:eastAsia="Arial Unicode MS" w:hAnsi="Times New Roman"/>
        </w:rPr>
      </w:pPr>
      <w:r w:rsidRPr="00A25091">
        <w:rPr>
          <w:rFonts w:ascii="Times New Roman" w:eastAsia="Arial Unicode MS" w:hAnsi="Times New Roman"/>
        </w:rPr>
        <w:t xml:space="preserve">             Заказчик обязуется контролировать объем и стоимость оказываемых Услуг таким образом, чтобы фактическая стоимость Услуг не превысила цену Договора. Заказчик обязан заблаговременно уведомить Исполнителя о расторжении Договора, чтобы фактическая стоимость Услуг не превысила цену Договора. При этом Заказчик в любом случае обязан оплатить стоимость фактически потребленных Услуг.</w:t>
      </w:r>
    </w:p>
    <w:p w:rsidR="00A25091" w:rsidRPr="00A25091" w:rsidRDefault="00A25091" w:rsidP="00A25091">
      <w:pPr>
        <w:spacing w:after="0" w:line="240" w:lineRule="auto"/>
        <w:ind w:hanging="567"/>
        <w:jc w:val="both"/>
      </w:pPr>
      <w:r w:rsidRPr="00A25091">
        <w:rPr>
          <w:rFonts w:ascii="Times New Roman" w:eastAsia="Arial Unicode MS" w:hAnsi="Times New Roman"/>
          <w:b/>
          <w:bCs/>
        </w:rPr>
        <w:t>5.2.</w:t>
      </w:r>
      <w:r w:rsidRPr="00A25091">
        <w:rPr>
          <w:rFonts w:ascii="Times New Roman" w:eastAsia="Arial Unicode MS" w:hAnsi="Times New Roman"/>
        </w:rPr>
        <w:t xml:space="preserve"> </w:t>
      </w:r>
      <w:r w:rsidRPr="00A25091">
        <w:rPr>
          <w:rFonts w:ascii="Times New Roman" w:eastAsia="Arial Unicode MS" w:hAnsi="Times New Roman"/>
        </w:rPr>
        <w:tab/>
        <w:t>Продолжительность соединения.</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5.2.1.</w:t>
      </w:r>
      <w:r w:rsidRPr="00A25091">
        <w:rPr>
          <w:rFonts w:ascii="Times New Roman" w:eastAsia="Arial Unicode MS" w:hAnsi="Times New Roman"/>
        </w:rPr>
        <w:t xml:space="preserve"> Продолжительность радиотелефонного соединения — это интервал времени с момента определения аппаратурой Исполнителя ответа вызываемой стороны до момента определения аппаратурой Исполнителя отбоя радиотелефонного соединения одной из сторон. </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5.2.2.</w:t>
      </w:r>
      <w:r w:rsidRPr="00A25091">
        <w:rPr>
          <w:rFonts w:ascii="Times New Roman" w:eastAsia="Arial Unicode MS" w:hAnsi="Times New Roman"/>
        </w:rPr>
        <w:t xml:space="preserve"> </w:t>
      </w:r>
      <w:r w:rsidRPr="00A25091">
        <w:rPr>
          <w:rFonts w:ascii="Times New Roman" w:hAnsi="Times New Roman"/>
        </w:rPr>
        <w:t xml:space="preserve">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w:t>
      </w:r>
      <w:proofErr w:type="gramStart"/>
      <w:r w:rsidRPr="00A25091">
        <w:rPr>
          <w:rFonts w:ascii="Times New Roman" w:hAnsi="Times New Roman"/>
        </w:rPr>
        <w:t>оборудования</w:t>
      </w:r>
      <w:proofErr w:type="gramEnd"/>
      <w:r w:rsidRPr="00A25091">
        <w:rPr>
          <w:rFonts w:ascii="Times New Roman" w:hAnsi="Times New Roman"/>
        </w:rPr>
        <w:t xml:space="preserve"> или оборудования, заменяющего Заказчика в его отсутствие, а при передаче </w:t>
      </w:r>
      <w:proofErr w:type="spellStart"/>
      <w:r w:rsidRPr="00A25091">
        <w:rPr>
          <w:rFonts w:ascii="Times New Roman" w:hAnsi="Times New Roman"/>
        </w:rPr>
        <w:t>неголосовой</w:t>
      </w:r>
      <w:proofErr w:type="spellEnd"/>
      <w:r w:rsidRPr="00A25091">
        <w:rPr>
          <w:rFonts w:ascii="Times New Roman" w:hAnsi="Times New Roman"/>
        </w:rPr>
        <w:t xml:space="preserve"> информации — с первого переданного байта.</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rPr>
        <w:t>К абонентскому оборудованию, сигнал ответа которого приравнивается к ответу вызываемой стороны, относятся:</w:t>
      </w:r>
    </w:p>
    <w:p w:rsidR="00A25091" w:rsidRPr="00A25091" w:rsidRDefault="00A25091" w:rsidP="00A25091">
      <w:pPr>
        <w:spacing w:after="0" w:line="240" w:lineRule="auto"/>
        <w:jc w:val="both"/>
        <w:rPr>
          <w:rFonts w:ascii="Times New Roman" w:eastAsia="Arial Unicode MS" w:hAnsi="Times New Roman"/>
        </w:rPr>
      </w:pPr>
      <w:bookmarkStart w:id="162" w:name="_DV_M126"/>
      <w:bookmarkEnd w:id="162"/>
      <w:r w:rsidRPr="00A25091">
        <w:rPr>
          <w:rFonts w:ascii="Times New Roman" w:eastAsia="Arial Unicode MS" w:hAnsi="Times New Roman"/>
          <w:b/>
        </w:rPr>
        <w:t>(1)</w:t>
      </w:r>
      <w:r w:rsidRPr="00A25091">
        <w:rPr>
          <w:rFonts w:ascii="Times New Roman" w:eastAsia="Arial Unicode MS" w:hAnsi="Times New Roman"/>
        </w:rPr>
        <w:t xml:space="preserve"> модем или факсимильный аппарат, работающие в режиме автоматического приема информации;</w:t>
      </w:r>
    </w:p>
    <w:p w:rsidR="00A25091" w:rsidRPr="00A25091" w:rsidRDefault="00A25091" w:rsidP="00A25091">
      <w:pPr>
        <w:spacing w:after="0" w:line="240" w:lineRule="auto"/>
        <w:jc w:val="both"/>
        <w:rPr>
          <w:rFonts w:ascii="Times New Roman" w:eastAsia="Arial Unicode MS" w:hAnsi="Times New Roman"/>
        </w:rPr>
      </w:pPr>
      <w:bookmarkStart w:id="163" w:name="_DV_M127"/>
      <w:bookmarkEnd w:id="163"/>
      <w:r w:rsidRPr="00A25091">
        <w:rPr>
          <w:rFonts w:ascii="Times New Roman" w:eastAsia="Arial Unicode MS" w:hAnsi="Times New Roman"/>
          <w:b/>
        </w:rPr>
        <w:t>(2)</w:t>
      </w:r>
      <w:r w:rsidRPr="00A25091">
        <w:rPr>
          <w:rFonts w:ascii="Times New Roman" w:eastAsia="Arial Unicode MS" w:hAnsi="Times New Roman"/>
        </w:rPr>
        <w:t xml:space="preserve"> любое абонентское устройство, оборудованное автоответчиком;</w:t>
      </w:r>
    </w:p>
    <w:p w:rsidR="00A25091" w:rsidRPr="00A25091" w:rsidRDefault="00A25091" w:rsidP="00A25091">
      <w:pPr>
        <w:spacing w:after="0" w:line="240" w:lineRule="auto"/>
        <w:jc w:val="both"/>
        <w:rPr>
          <w:rFonts w:ascii="Times New Roman" w:eastAsia="Arial Unicode MS" w:hAnsi="Times New Roman"/>
        </w:rPr>
      </w:pPr>
      <w:bookmarkStart w:id="164" w:name="_DV_M128"/>
      <w:bookmarkEnd w:id="164"/>
      <w:r w:rsidRPr="00A25091">
        <w:rPr>
          <w:rFonts w:ascii="Times New Roman" w:eastAsia="Arial Unicode MS" w:hAnsi="Times New Roman"/>
          <w:b/>
        </w:rPr>
        <w:t>(3)</w:t>
      </w:r>
      <w:r w:rsidRPr="00A25091">
        <w:rPr>
          <w:rFonts w:ascii="Times New Roman" w:eastAsia="Arial Unicode MS" w:hAnsi="Times New Roman"/>
        </w:rPr>
        <w:t xml:space="preserve"> абонентское оборудование с автоматическим определителем номера;</w:t>
      </w:r>
    </w:p>
    <w:p w:rsidR="00A25091" w:rsidRPr="00A25091" w:rsidRDefault="00A25091" w:rsidP="00A25091">
      <w:pPr>
        <w:spacing w:after="0" w:line="240" w:lineRule="auto"/>
        <w:jc w:val="both"/>
        <w:rPr>
          <w:rFonts w:ascii="Times New Roman" w:eastAsia="Arial Unicode MS" w:hAnsi="Times New Roman"/>
        </w:rPr>
      </w:pPr>
      <w:bookmarkStart w:id="165" w:name="_DV_M129"/>
      <w:bookmarkEnd w:id="165"/>
      <w:r w:rsidRPr="00A25091">
        <w:rPr>
          <w:rFonts w:ascii="Times New Roman" w:eastAsia="Arial Unicode MS" w:hAnsi="Times New Roman"/>
          <w:b/>
        </w:rPr>
        <w:t>(4)</w:t>
      </w:r>
      <w:r w:rsidRPr="00A25091">
        <w:rPr>
          <w:rFonts w:ascii="Times New Roman" w:eastAsia="Arial Unicode MS" w:hAnsi="Times New Roman"/>
        </w:rPr>
        <w:t xml:space="preserve"> другое абонентское устройство, обеспечивающее (или имитирующее) возможность обмена информацией при отсутствии вызываемой стороны.</w:t>
      </w:r>
    </w:p>
    <w:p w:rsidR="00A25091" w:rsidRPr="00A25091" w:rsidRDefault="00A25091" w:rsidP="00A25091">
      <w:pPr>
        <w:spacing w:after="0" w:line="240" w:lineRule="auto"/>
        <w:ind w:hanging="567"/>
        <w:jc w:val="both"/>
        <w:rPr>
          <w:rFonts w:ascii="Times New Roman" w:eastAsia="Arial Unicode MS" w:hAnsi="Times New Roman"/>
        </w:rPr>
      </w:pPr>
      <w:bookmarkStart w:id="166" w:name="_DV_M130"/>
      <w:bookmarkEnd w:id="166"/>
      <w:r w:rsidRPr="00A25091">
        <w:rPr>
          <w:rFonts w:ascii="Times New Roman" w:eastAsia="Arial Unicode MS" w:hAnsi="Times New Roman"/>
          <w:b/>
          <w:bCs/>
        </w:rPr>
        <w:t>5.3.</w:t>
      </w:r>
      <w:r w:rsidRPr="00A25091">
        <w:rPr>
          <w:rFonts w:ascii="Times New Roman" w:eastAsia="Arial Unicode MS" w:hAnsi="Times New Roman"/>
        </w:rPr>
        <w:t xml:space="preserve"> </w:t>
      </w:r>
      <w:r w:rsidRPr="00A25091">
        <w:rPr>
          <w:rFonts w:ascii="Times New Roman" w:eastAsia="Arial Unicode MS" w:hAnsi="Times New Roman"/>
        </w:rPr>
        <w:tab/>
        <w:t xml:space="preserve">Исполнитель вправе устанавливать размер единицы тарификации </w:t>
      </w:r>
      <w:bookmarkStart w:id="167" w:name="_DV_C136"/>
      <w:r w:rsidRPr="00A25091">
        <w:rPr>
          <w:rStyle w:val="DeltaViewInsertion"/>
          <w:rFonts w:ascii="Times New Roman" w:eastAsia="Arial Unicode MS" w:hAnsi="Times New Roman"/>
        </w:rPr>
        <w:t>Услуг</w:t>
      </w:r>
      <w:bookmarkStart w:id="168" w:name="_DV_M131"/>
      <w:bookmarkEnd w:id="167"/>
      <w:bookmarkEnd w:id="168"/>
      <w:r w:rsidRPr="00A25091">
        <w:rPr>
          <w:rFonts w:ascii="Times New Roman" w:eastAsia="Arial Unicode MS" w:hAnsi="Times New Roman"/>
        </w:rPr>
        <w:t xml:space="preserve"> и порядок расчета неполной единицы тарификации. </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5.3.1.</w:t>
      </w:r>
      <w:r w:rsidRPr="00A25091">
        <w:rPr>
          <w:rFonts w:ascii="Times New Roman" w:eastAsia="Arial Unicode MS" w:hAnsi="Times New Roman"/>
        </w:rPr>
        <w:t xml:space="preserve"> Единица тарификации радиотелефонного соединения или соединения по сети передачи данных для целей передачи голосовой информации, если эта Услуга предоставлена Исполнителем, устанавливается равной одной минуте</w:t>
      </w:r>
      <w:r w:rsidRPr="00A25091">
        <w:rPr>
          <w:rFonts w:ascii="Times New Roman" w:hAnsi="Times New Roman"/>
          <w:b/>
          <w:bCs/>
        </w:rPr>
        <w:t xml:space="preserve"> </w:t>
      </w:r>
      <w:r w:rsidRPr="00A25091">
        <w:rPr>
          <w:rFonts w:ascii="Times New Roman" w:hAnsi="Times New Roman"/>
          <w:bCs/>
        </w:rPr>
        <w:t>(если иное не установлено в прайс-листе)</w:t>
      </w:r>
      <w:r w:rsidRPr="00A25091">
        <w:rPr>
          <w:rFonts w:ascii="Times New Roman" w:eastAsia="Arial Unicode MS" w:hAnsi="Times New Roman"/>
        </w:rPr>
        <w:t xml:space="preserve">. Учет длительности радиотелефонного соединения </w:t>
      </w:r>
      <w:r w:rsidRPr="00A25091">
        <w:rPr>
          <w:rFonts w:ascii="Times New Roman" w:hAnsi="Times New Roman"/>
          <w:bCs/>
        </w:rPr>
        <w:t>(при единице тарификации, равной минуте)</w:t>
      </w:r>
      <w:r w:rsidRPr="00A25091">
        <w:rPr>
          <w:rFonts w:ascii="Times New Roman" w:eastAsia="Arial Unicode MS" w:hAnsi="Times New Roman"/>
        </w:rPr>
        <w:t xml:space="preserve"> при повременной системе тарификации ведется в соответствии с установленной Исполнителем единицей тарификации и округляется в ее пределах в большую сторону. Используемая Исполнителем посекундная тарификация с 61 секунды предполагает, что первая минута соединения тарифицируется в соответствии с вышеуказанной единицей тарификации, а каждая последующая — исходя из следующего расчета: </w:t>
      </w:r>
    </w:p>
    <w:p w:rsidR="00A25091" w:rsidRPr="00A25091" w:rsidRDefault="00A25091" w:rsidP="00A25091">
      <w:pPr>
        <w:spacing w:after="0" w:line="240" w:lineRule="auto"/>
        <w:rPr>
          <w:rFonts w:ascii="Times New Roman" w:eastAsia="Arial Unicode MS" w:hAnsi="Times New Roman"/>
        </w:rPr>
      </w:pPr>
      <w:r w:rsidRPr="00A25091">
        <w:rPr>
          <w:rFonts w:ascii="Times New Roman" w:eastAsia="Arial Unicode MS" w:hAnsi="Times New Roman"/>
          <w:i/>
        </w:rPr>
        <w:t>(1/60 стоимости минуты) х (фактическое количество секунд соединения сверх первой минуты)</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rPr>
        <w:lastRenderedPageBreak/>
        <w:t xml:space="preserve">Используемая Исполнителем посекундная тарификация с 1 секунды соединения предполагает, что соединения тарифицируются в соответствии со следующей схемой расчетов: </w:t>
      </w:r>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i/>
        </w:rPr>
        <w:t>(1/60 стоимости минуты) х (фактическое количество секунд соединения).</w:t>
      </w:r>
      <w:r w:rsidRPr="00A25091">
        <w:rPr>
          <w:rFonts w:ascii="Times New Roman" w:eastAsia="Arial Unicode MS" w:hAnsi="Times New Roman"/>
        </w:rPr>
        <w:t xml:space="preserve"> Результат расчета округляется в большую сторону в соответствии с форматом, принятым для эквивалентной денежной единицы, в которой по Договору выражается обязательство Заказчика. Продолжительность соединения, которая не тарифицируется, устанавливается Правилами и указывается Исполнителем в Тарифных планах.</w:t>
      </w:r>
    </w:p>
    <w:p w:rsidR="00A25091" w:rsidRPr="00A25091" w:rsidRDefault="00A25091" w:rsidP="00A25091">
      <w:pPr>
        <w:spacing w:after="0" w:line="240" w:lineRule="auto"/>
        <w:jc w:val="both"/>
        <w:rPr>
          <w:rFonts w:ascii="Times New Roman" w:hAnsi="Times New Roman"/>
        </w:rPr>
      </w:pPr>
      <w:r w:rsidRPr="00A25091">
        <w:rPr>
          <w:rFonts w:ascii="Times New Roman" w:hAnsi="Times New Roman"/>
          <w:b/>
        </w:rPr>
        <w:t>5.3.2.</w:t>
      </w:r>
      <w:r w:rsidRPr="00A25091">
        <w:rPr>
          <w:rFonts w:ascii="Times New Roman" w:hAnsi="Times New Roman"/>
        </w:rPr>
        <w:t xml:space="preserve"> </w:t>
      </w:r>
      <w:r w:rsidRPr="00A25091">
        <w:rPr>
          <w:rFonts w:ascii="Times New Roman" w:hAnsi="Times New Roman"/>
        </w:rPr>
        <w:tab/>
        <w:t>Тарификация соединения по сети передачи данных для передачи не голосовой информации - побайтная. Единица тарификации указывается в каждом конкретном Тарифном плане.</w:t>
      </w:r>
    </w:p>
    <w:p w:rsidR="00A25091" w:rsidRPr="00A25091" w:rsidRDefault="00A25091" w:rsidP="00A25091">
      <w:pPr>
        <w:spacing w:after="0" w:line="240" w:lineRule="auto"/>
        <w:ind w:hanging="567"/>
        <w:jc w:val="both"/>
        <w:rPr>
          <w:rFonts w:ascii="Times New Roman" w:hAnsi="Times New Roman"/>
          <w:bCs/>
          <w:color w:val="000000"/>
        </w:rPr>
      </w:pPr>
      <w:r w:rsidRPr="00A25091">
        <w:rPr>
          <w:rFonts w:ascii="Times New Roman" w:hAnsi="Times New Roman"/>
          <w:b/>
        </w:rPr>
        <w:t>5.4.</w:t>
      </w:r>
      <w:r w:rsidRPr="00A25091">
        <w:rPr>
          <w:rFonts w:ascii="Times New Roman" w:hAnsi="Times New Roman"/>
        </w:rPr>
        <w:t xml:space="preserve"> </w:t>
      </w:r>
      <w:r w:rsidRPr="00A25091">
        <w:rPr>
          <w:rFonts w:ascii="Times New Roman" w:hAnsi="Times New Roman"/>
        </w:rPr>
        <w:tab/>
      </w:r>
      <w:r w:rsidRPr="00A25091">
        <w:rPr>
          <w:rFonts w:ascii="Times New Roman" w:hAnsi="Times New Roman"/>
          <w:bCs/>
          <w:color w:val="000000"/>
        </w:rPr>
        <w:t>При формировании Тарифных планов могут применяться виды тарификации, предусмотренные Правилами, в том числе допускается сочетание нескольких видов тарификации.</w:t>
      </w:r>
    </w:p>
    <w:p w:rsidR="00A25091" w:rsidRPr="00A25091" w:rsidRDefault="00A25091" w:rsidP="00A25091">
      <w:pPr>
        <w:spacing w:after="0" w:line="240" w:lineRule="auto"/>
        <w:ind w:hanging="567"/>
        <w:jc w:val="both"/>
        <w:rPr>
          <w:rFonts w:ascii="Times New Roman" w:eastAsia="Arial Unicode MS" w:hAnsi="Times New Roman"/>
        </w:rPr>
      </w:pPr>
      <w:r w:rsidRPr="00A25091">
        <w:rPr>
          <w:rFonts w:ascii="Times New Roman" w:eastAsia="Arial Unicode MS" w:hAnsi="Times New Roman"/>
          <w:b/>
        </w:rPr>
        <w:t>5.5.</w:t>
      </w:r>
      <w:r w:rsidRPr="00A25091">
        <w:rPr>
          <w:rFonts w:ascii="Times New Roman" w:eastAsia="Arial Unicode MS" w:hAnsi="Times New Roman"/>
        </w:rPr>
        <w:t xml:space="preserve"> </w:t>
      </w:r>
      <w:r w:rsidRPr="00A25091">
        <w:rPr>
          <w:rFonts w:ascii="Times New Roman" w:eastAsia="Arial Unicode MS" w:hAnsi="Times New Roman"/>
        </w:rPr>
        <w:tab/>
        <w:t>Неиспользованный аванс на Электронном счете Заказчика при расторжении Договора подлежит возврату Заказчику при его обращении в сроки, предусмотренные действующим законодательством. Исполнитель не осуществляет возврат внесенного аванса по истечении срока исковой давности.</w:t>
      </w:r>
    </w:p>
    <w:p w:rsidR="00A25091" w:rsidRPr="00A25091" w:rsidRDefault="00A25091" w:rsidP="00A25091">
      <w:pPr>
        <w:spacing w:after="0" w:line="240" w:lineRule="auto"/>
        <w:ind w:hanging="567"/>
        <w:jc w:val="both"/>
        <w:rPr>
          <w:rFonts w:ascii="Times New Roman" w:eastAsia="Arial Unicode MS" w:hAnsi="Times New Roman"/>
        </w:rPr>
      </w:pPr>
      <w:r w:rsidRPr="00A25091">
        <w:rPr>
          <w:rFonts w:ascii="Times New Roman" w:eastAsia="Arial Unicode MS" w:hAnsi="Times New Roman"/>
          <w:b/>
        </w:rPr>
        <w:t>5.6</w:t>
      </w:r>
      <w:r w:rsidRPr="00A25091">
        <w:rPr>
          <w:rFonts w:ascii="Times New Roman" w:eastAsia="Arial Unicode MS" w:hAnsi="Times New Roman"/>
        </w:rPr>
        <w:t xml:space="preserve">. </w:t>
      </w:r>
      <w:r w:rsidRPr="00A25091">
        <w:rPr>
          <w:rFonts w:ascii="Times New Roman" w:eastAsia="Arial Unicode MS" w:hAnsi="Times New Roman"/>
        </w:rPr>
        <w:tab/>
        <w:t>Заказчик проинформирован об автоматизированной обработке информации об Заказчике, в том числе об оказанных Услугах в АСР Исполнителя в целях тарификации оказанных Услуг и выставлении счетов за оказанные Услуги.</w:t>
      </w:r>
    </w:p>
    <w:p w:rsidR="00A25091" w:rsidRPr="00A25091" w:rsidRDefault="00A25091" w:rsidP="00A25091">
      <w:pPr>
        <w:spacing w:after="0" w:line="240" w:lineRule="auto"/>
        <w:ind w:hanging="567"/>
        <w:jc w:val="both"/>
        <w:rPr>
          <w:rFonts w:ascii="Times New Roman" w:eastAsia="Arial Unicode MS" w:hAnsi="Times New Roman"/>
        </w:rPr>
      </w:pPr>
    </w:p>
    <w:p w:rsidR="00A25091" w:rsidRPr="00A25091" w:rsidRDefault="00A25091" w:rsidP="00A25091">
      <w:pPr>
        <w:keepNext/>
        <w:keepLines/>
        <w:spacing w:after="0" w:line="240" w:lineRule="auto"/>
        <w:ind w:hanging="567"/>
        <w:rPr>
          <w:rFonts w:ascii="Times New Roman" w:eastAsia="Arial Unicode MS" w:hAnsi="Times New Roman"/>
          <w:b/>
          <w:bCs/>
          <w:u w:val="single"/>
        </w:rPr>
      </w:pPr>
      <w:bookmarkStart w:id="169" w:name="_DV_M132"/>
      <w:bookmarkEnd w:id="169"/>
      <w:r w:rsidRPr="00A25091">
        <w:rPr>
          <w:rFonts w:ascii="Times New Roman" w:eastAsia="Arial Unicode MS" w:hAnsi="Times New Roman"/>
          <w:b/>
          <w:bCs/>
          <w:u w:val="single"/>
        </w:rPr>
        <w:t xml:space="preserve">6. Расчеты с Заказчиком за оказанные </w:t>
      </w:r>
      <w:bookmarkStart w:id="170" w:name="_DV_C138"/>
      <w:r w:rsidRPr="00A25091">
        <w:rPr>
          <w:rStyle w:val="DeltaViewInsertion"/>
          <w:rFonts w:ascii="Times New Roman" w:eastAsia="Arial Unicode MS" w:hAnsi="Times New Roman"/>
          <w:b/>
          <w:bCs/>
          <w:u w:val="single"/>
        </w:rPr>
        <w:t>Услуги</w:t>
      </w:r>
      <w:bookmarkStart w:id="171" w:name="_DV_M133"/>
      <w:bookmarkEnd w:id="170"/>
      <w:bookmarkEnd w:id="171"/>
      <w:r w:rsidRPr="00A25091">
        <w:rPr>
          <w:rStyle w:val="DeltaViewInsertion"/>
          <w:rFonts w:ascii="Times New Roman" w:eastAsia="Arial Unicode MS" w:hAnsi="Times New Roman"/>
          <w:b/>
          <w:bCs/>
          <w:u w:val="single"/>
        </w:rPr>
        <w:t>.</w:t>
      </w:r>
      <w:r w:rsidRPr="00A25091">
        <w:rPr>
          <w:rFonts w:ascii="Times New Roman" w:eastAsia="Arial Unicode MS" w:hAnsi="Times New Roman"/>
          <w:b/>
          <w:bCs/>
          <w:u w:val="single"/>
        </w:rPr>
        <w:t xml:space="preserve"> </w:t>
      </w:r>
    </w:p>
    <w:p w:rsidR="00A25091" w:rsidRPr="00A25091" w:rsidRDefault="00A25091" w:rsidP="00A25091">
      <w:pPr>
        <w:spacing w:after="0" w:line="240" w:lineRule="auto"/>
        <w:ind w:hanging="567"/>
        <w:jc w:val="both"/>
        <w:rPr>
          <w:rStyle w:val="DeltaViewInsertion"/>
          <w:color w:val="auto"/>
        </w:rPr>
      </w:pPr>
      <w:bookmarkStart w:id="172" w:name="_DV_M134"/>
      <w:bookmarkEnd w:id="172"/>
      <w:r w:rsidRPr="00A25091">
        <w:rPr>
          <w:rFonts w:ascii="Times New Roman" w:eastAsia="Arial Unicode MS" w:hAnsi="Times New Roman"/>
          <w:b/>
          <w:bCs/>
        </w:rPr>
        <w:t>6.1.</w:t>
      </w:r>
      <w:r w:rsidRPr="00A25091">
        <w:rPr>
          <w:rFonts w:ascii="Times New Roman" w:eastAsia="Arial Unicode MS" w:hAnsi="Times New Roman"/>
        </w:rPr>
        <w:t xml:space="preserve"> </w:t>
      </w:r>
      <w:r w:rsidRPr="00A25091">
        <w:rPr>
          <w:rFonts w:ascii="Times New Roman" w:eastAsia="Arial Unicode MS" w:hAnsi="Times New Roman"/>
        </w:rPr>
        <w:tab/>
        <w:t>Исполнитель</w:t>
      </w:r>
      <w:bookmarkStart w:id="173" w:name="_DV_M135"/>
      <w:bookmarkEnd w:id="173"/>
      <w:r w:rsidRPr="00A25091">
        <w:rPr>
          <w:rFonts w:ascii="Times New Roman" w:eastAsia="Arial Unicode MS" w:hAnsi="Times New Roman"/>
        </w:rPr>
        <w:t xml:space="preserve"> ведет расчеты с Заказчиком за </w:t>
      </w:r>
      <w:bookmarkStart w:id="174" w:name="_DV_C141"/>
      <w:r w:rsidRPr="00A25091">
        <w:rPr>
          <w:rStyle w:val="DeltaViewInsertion"/>
          <w:rFonts w:ascii="Times New Roman" w:eastAsia="Arial Unicode MS" w:hAnsi="Times New Roman"/>
        </w:rPr>
        <w:t>оказанные Услуги</w:t>
      </w:r>
      <w:bookmarkStart w:id="175" w:name="_DV_M136"/>
      <w:bookmarkEnd w:id="174"/>
      <w:bookmarkEnd w:id="175"/>
      <w:r w:rsidRPr="00A25091">
        <w:rPr>
          <w:rFonts w:ascii="Times New Roman" w:eastAsia="Arial Unicode MS" w:hAnsi="Times New Roman"/>
        </w:rPr>
        <w:t>. К проведению расчетов Исполнителем могут привлекаться третьи лица.</w:t>
      </w:r>
      <w:bookmarkStart w:id="176" w:name="_DV_C142"/>
      <w:r w:rsidRPr="00A25091">
        <w:rPr>
          <w:rStyle w:val="DeltaViewInsertion"/>
          <w:rFonts w:ascii="Times New Roman" w:eastAsia="Arial Unicode MS" w:hAnsi="Times New Roman"/>
        </w:rPr>
        <w:t xml:space="preserve"> </w:t>
      </w:r>
      <w:bookmarkStart w:id="177" w:name="_DV_M137"/>
      <w:bookmarkEnd w:id="176"/>
      <w:bookmarkEnd w:id="177"/>
    </w:p>
    <w:p w:rsidR="00A25091" w:rsidRPr="00A25091" w:rsidRDefault="00A25091" w:rsidP="00A25091">
      <w:pPr>
        <w:autoSpaceDE w:val="0"/>
        <w:adjustRightInd w:val="0"/>
        <w:spacing w:after="0" w:line="240" w:lineRule="auto"/>
        <w:ind w:hanging="567"/>
        <w:jc w:val="both"/>
        <w:textAlignment w:val="center"/>
      </w:pPr>
      <w:r w:rsidRPr="00A25091">
        <w:rPr>
          <w:rFonts w:ascii="Times New Roman" w:eastAsia="Arial Unicode MS" w:hAnsi="Times New Roman"/>
          <w:b/>
          <w:bCs/>
        </w:rPr>
        <w:t>6.2.</w:t>
      </w:r>
      <w:r w:rsidRPr="00A25091">
        <w:rPr>
          <w:rFonts w:ascii="Times New Roman" w:eastAsia="Arial Unicode MS" w:hAnsi="Times New Roman"/>
        </w:rPr>
        <w:t xml:space="preserve"> </w:t>
      </w:r>
      <w:r w:rsidRPr="00A25091">
        <w:rPr>
          <w:rFonts w:ascii="Times New Roman" w:eastAsia="Arial Unicode MS" w:hAnsi="Times New Roman"/>
        </w:rPr>
        <w:tab/>
      </w:r>
      <w:r w:rsidRPr="00A25091">
        <w:rPr>
          <w:rFonts w:ascii="Times New Roman" w:hAnsi="Times New Roman"/>
        </w:rPr>
        <w:t xml:space="preserve">Расчеты за оказанные Услуги ведутся в валюте Российской Федерации — рублях. Тарифы на Услуги выражаются в валюте Российской федерации. В случаях, допустимых действующим законодательством РФ, тарифы на Услуги могут быть дополнительно к тарифам в рублях выражены в долларах США, в этом случае оплата осуществляется в российских рублях по внутреннему курсу Исполнителя. Тарифы указываются в прайс-листах. Информацию о тарифах/Тарифных планах Заказчик может получить во всех офисах обслуживания Заказчиков, по телефону информационно-справочного обслуживания и на Сайте Исполнителя. </w:t>
      </w:r>
    </w:p>
    <w:p w:rsidR="00A25091" w:rsidRPr="00A25091" w:rsidRDefault="00A25091" w:rsidP="00A25091">
      <w:pPr>
        <w:autoSpaceDE w:val="0"/>
        <w:adjustRightInd w:val="0"/>
        <w:spacing w:after="0" w:line="240" w:lineRule="auto"/>
        <w:ind w:hanging="567"/>
        <w:jc w:val="both"/>
        <w:textAlignment w:val="center"/>
        <w:rPr>
          <w:rFonts w:ascii="Times New Roman" w:hAnsi="Times New Roman"/>
        </w:rPr>
      </w:pPr>
      <w:r w:rsidRPr="00A25091">
        <w:rPr>
          <w:rFonts w:ascii="Times New Roman" w:hAnsi="Times New Roman"/>
          <w:b/>
        </w:rPr>
        <w:t>6.3.</w:t>
      </w:r>
      <w:r w:rsidRPr="00A25091">
        <w:rPr>
          <w:rFonts w:ascii="Times New Roman" w:hAnsi="Times New Roman"/>
        </w:rPr>
        <w:t xml:space="preserve"> </w:t>
      </w:r>
      <w:r w:rsidRPr="00A25091">
        <w:rPr>
          <w:rFonts w:ascii="Times New Roman" w:hAnsi="Times New Roman"/>
        </w:rPr>
        <w:tab/>
        <w:t>При переходе Заказчика с Тарифного плана, обязательство в котором выражено в российских рублях, на Тарифный план, обязательство в котором дополнительно к тарифам в рублях выражено в долларах США, или наоборот, в том числе при передаче Заказчиком своих прав на получение Услуг другим Заказчикам Исполнителя (перевода по просьбе Заказчика внесенных авансов за Услуги с одного Электронного счета на другой), при оплате Услуг, включенных в Тарифный план в валюте, отличной от валюты основного обязательства, перерасчет будет осуществляться по внутреннему курсу Исполнителя на дату совершения операции. Пересчитанные рублевые суммы округляются в большую сторону до копеек, долларовые – в большую сторону до центов.</w:t>
      </w:r>
    </w:p>
    <w:p w:rsidR="00A25091" w:rsidRPr="00A25091" w:rsidRDefault="00A25091" w:rsidP="00A25091">
      <w:pPr>
        <w:spacing w:after="0" w:line="240" w:lineRule="auto"/>
        <w:ind w:hanging="567"/>
        <w:jc w:val="both"/>
        <w:rPr>
          <w:rFonts w:ascii="Times New Roman" w:eastAsia="Arial Unicode MS" w:hAnsi="Times New Roman"/>
        </w:rPr>
      </w:pPr>
      <w:r w:rsidRPr="00A25091">
        <w:rPr>
          <w:rFonts w:ascii="Times New Roman" w:eastAsia="Arial Unicode MS" w:hAnsi="Times New Roman"/>
          <w:b/>
          <w:bCs/>
        </w:rPr>
        <w:t>6.4.</w:t>
      </w:r>
      <w:r w:rsidRPr="00A25091">
        <w:rPr>
          <w:rFonts w:ascii="Times New Roman" w:eastAsia="Arial Unicode MS" w:hAnsi="Times New Roman"/>
        </w:rPr>
        <w:t xml:space="preserve"> </w:t>
      </w:r>
      <w:r w:rsidRPr="00A25091">
        <w:rPr>
          <w:rFonts w:ascii="Times New Roman" w:eastAsia="Arial Unicode MS" w:hAnsi="Times New Roman"/>
        </w:rPr>
        <w:tab/>
        <w:t xml:space="preserve">Расчеты за </w:t>
      </w:r>
      <w:bookmarkStart w:id="178" w:name="_DV_C144"/>
      <w:r w:rsidRPr="00A25091">
        <w:rPr>
          <w:rStyle w:val="DeltaViewInsertion"/>
          <w:rFonts w:ascii="Times New Roman" w:eastAsia="Arial Unicode MS" w:hAnsi="Times New Roman"/>
        </w:rPr>
        <w:t>Услуги</w:t>
      </w:r>
      <w:bookmarkStart w:id="179" w:name="_DV_M138"/>
      <w:bookmarkEnd w:id="178"/>
      <w:bookmarkEnd w:id="179"/>
      <w:r w:rsidRPr="00A25091">
        <w:rPr>
          <w:rFonts w:ascii="Times New Roman" w:eastAsia="Arial Unicode MS" w:hAnsi="Times New Roman"/>
        </w:rPr>
        <w:t xml:space="preserve"> осуществляются посредством следующих систем расчетов: посредством отсроченного платежа (</w:t>
      </w:r>
      <w:proofErr w:type="spellStart"/>
      <w:r w:rsidRPr="00A25091">
        <w:rPr>
          <w:rFonts w:ascii="Times New Roman" w:eastAsia="Arial Unicode MS" w:hAnsi="Times New Roman"/>
        </w:rPr>
        <w:t>постоплатная</w:t>
      </w:r>
      <w:proofErr w:type="spellEnd"/>
      <w:r w:rsidRPr="00A25091">
        <w:rPr>
          <w:rFonts w:ascii="Times New Roman" w:eastAsia="Arial Unicode MS" w:hAnsi="Times New Roman"/>
        </w:rPr>
        <w:t xml:space="preserve"> система расчетов)</w:t>
      </w:r>
      <w:bookmarkStart w:id="180" w:name="_DV_M139"/>
      <w:bookmarkEnd w:id="180"/>
      <w:r w:rsidRPr="00A25091">
        <w:rPr>
          <w:rFonts w:ascii="Times New Roman" w:eastAsia="Arial Unicode MS" w:hAnsi="Times New Roman"/>
        </w:rPr>
        <w:t xml:space="preserve"> или </w:t>
      </w:r>
      <w:proofErr w:type="gramStart"/>
      <w:r w:rsidRPr="00A25091">
        <w:rPr>
          <w:rFonts w:ascii="Times New Roman" w:eastAsia="Arial Unicode MS" w:hAnsi="Times New Roman"/>
        </w:rPr>
        <w:t xml:space="preserve">пред оплатной </w:t>
      </w:r>
      <w:r w:rsidRPr="00A25091">
        <w:rPr>
          <w:rStyle w:val="DeltaViewInsertion"/>
          <w:rFonts w:ascii="Times New Roman" w:eastAsia="Arial Unicode MS" w:hAnsi="Times New Roman"/>
        </w:rPr>
        <w:t>системы</w:t>
      </w:r>
      <w:bookmarkStart w:id="181" w:name="_DV_C148"/>
      <w:proofErr w:type="gramEnd"/>
      <w:r w:rsidRPr="00A25091">
        <w:rPr>
          <w:rFonts w:ascii="Times New Roman" w:eastAsia="Arial Unicode MS" w:hAnsi="Times New Roman"/>
        </w:rPr>
        <w:t xml:space="preserve"> расчетов (авансовая </w:t>
      </w:r>
      <w:r w:rsidRPr="00A25091">
        <w:rPr>
          <w:rStyle w:val="DeltaViewInsertion"/>
          <w:rFonts w:ascii="Times New Roman" w:eastAsia="Arial Unicode MS" w:hAnsi="Times New Roman"/>
        </w:rPr>
        <w:t>система</w:t>
      </w:r>
      <w:bookmarkStart w:id="182" w:name="_DV_M140"/>
      <w:bookmarkEnd w:id="181"/>
      <w:bookmarkEnd w:id="182"/>
      <w:r w:rsidRPr="00A25091">
        <w:rPr>
          <w:rFonts w:ascii="Times New Roman" w:eastAsia="Arial Unicode MS" w:hAnsi="Times New Roman"/>
        </w:rPr>
        <w:t xml:space="preserve"> расчетов</w:t>
      </w:r>
      <w:bookmarkStart w:id="183" w:name="_DV_C150"/>
      <w:r w:rsidRPr="00A25091">
        <w:rPr>
          <w:rFonts w:ascii="Times New Roman" w:eastAsia="Arial Unicode MS" w:hAnsi="Times New Roman"/>
        </w:rPr>
        <w:t>)</w:t>
      </w:r>
      <w:r w:rsidRPr="00A25091">
        <w:rPr>
          <w:rStyle w:val="DeltaViewInsertion"/>
          <w:rFonts w:ascii="Times New Roman" w:eastAsia="Arial Unicode MS" w:hAnsi="Times New Roman"/>
        </w:rPr>
        <w:t xml:space="preserve">. </w:t>
      </w:r>
      <w:bookmarkEnd w:id="183"/>
    </w:p>
    <w:p w:rsidR="00A25091" w:rsidRPr="00A25091" w:rsidRDefault="00A25091" w:rsidP="00A25091">
      <w:pPr>
        <w:spacing w:after="0" w:line="240" w:lineRule="auto"/>
        <w:jc w:val="both"/>
        <w:rPr>
          <w:rFonts w:ascii="Times New Roman" w:eastAsia="Arial Unicode MS" w:hAnsi="Times New Roman"/>
          <w:b/>
          <w:bCs/>
          <w:i/>
        </w:rPr>
      </w:pPr>
      <w:bookmarkStart w:id="184" w:name="_DV_M141"/>
      <w:bookmarkEnd w:id="184"/>
      <w:r w:rsidRPr="00A25091">
        <w:rPr>
          <w:rFonts w:ascii="Times New Roman" w:eastAsia="Arial Unicode MS" w:hAnsi="Times New Roman"/>
          <w:b/>
          <w:bCs/>
          <w:i/>
        </w:rPr>
        <w:t>6.4.1.</w:t>
      </w:r>
      <w:r w:rsidRPr="00A25091">
        <w:rPr>
          <w:rFonts w:ascii="Times New Roman" w:eastAsia="Arial Unicode MS" w:hAnsi="Times New Roman"/>
          <w:b/>
          <w:i/>
        </w:rPr>
        <w:t xml:space="preserve"> </w:t>
      </w:r>
      <w:r w:rsidRPr="00A25091">
        <w:rPr>
          <w:rFonts w:ascii="Times New Roman" w:eastAsia="Arial Unicode MS" w:hAnsi="Times New Roman"/>
          <w:b/>
          <w:i/>
        </w:rPr>
        <w:tab/>
        <w:t xml:space="preserve">Пред оплатная </w:t>
      </w:r>
      <w:r w:rsidRPr="00A25091">
        <w:rPr>
          <w:rFonts w:ascii="Times New Roman" w:eastAsia="Arial Unicode MS" w:hAnsi="Times New Roman"/>
          <w:b/>
          <w:bCs/>
          <w:i/>
        </w:rPr>
        <w:t>система расчетов</w:t>
      </w:r>
      <w:bookmarkStart w:id="185" w:name="_DV_M142"/>
      <w:bookmarkStart w:id="186" w:name="_DV_M143"/>
      <w:bookmarkEnd w:id="185"/>
      <w:bookmarkEnd w:id="186"/>
      <w:r w:rsidRPr="00A25091">
        <w:rPr>
          <w:rFonts w:ascii="Times New Roman" w:eastAsia="Arial Unicode MS" w:hAnsi="Times New Roman"/>
          <w:b/>
          <w:bCs/>
          <w:i/>
        </w:rPr>
        <w:t>.</w:t>
      </w:r>
    </w:p>
    <w:p w:rsidR="00A25091" w:rsidRPr="00A25091" w:rsidRDefault="00A25091" w:rsidP="00A25091">
      <w:pPr>
        <w:spacing w:after="0" w:line="240" w:lineRule="auto"/>
        <w:jc w:val="both"/>
        <w:rPr>
          <w:rFonts w:ascii="Times New Roman" w:hAnsi="Times New Roman"/>
        </w:rPr>
      </w:pPr>
      <w:bookmarkStart w:id="187" w:name="_DV_M144"/>
      <w:bookmarkStart w:id="188" w:name="_DV_M145"/>
      <w:bookmarkEnd w:id="187"/>
      <w:bookmarkEnd w:id="188"/>
      <w:r w:rsidRPr="00A25091">
        <w:rPr>
          <w:rFonts w:ascii="Times New Roman" w:eastAsia="Arial Unicode MS" w:hAnsi="Times New Roman"/>
          <w:b/>
          <w:bCs/>
        </w:rPr>
        <w:t>6.4.1.1.</w:t>
      </w:r>
      <w:r w:rsidRPr="00A25091">
        <w:rPr>
          <w:rFonts w:ascii="Times New Roman" w:eastAsia="Arial Unicode MS" w:hAnsi="Times New Roman"/>
        </w:rPr>
        <w:t xml:space="preserve"> Оплата Услуг осуществляется посредством активации карты оплаты или платежа, совершенного иными способами. Расчеты за Услуги производятся следующим образом. Заказчик приобретает карту оплаты определенного номинала и активирует ее в соответствии с приведенной на ней инструкцией, или вносит платеж иным способом, при этом на Электронный счет Заказчика зачисляется Условная сумма, равная номиналу карты оплаты или сумме платежа. Каждая карта оплаты характеризуется указанным на ней сроком действия с момента активации. При активации карты </w:t>
      </w:r>
      <w:bookmarkStart w:id="189" w:name="_DV_C154"/>
      <w:r w:rsidRPr="00A25091">
        <w:rPr>
          <w:rFonts w:ascii="Times New Roman" w:eastAsia="Arial Unicode MS" w:hAnsi="Times New Roman"/>
        </w:rPr>
        <w:t xml:space="preserve">оплаты </w:t>
      </w:r>
      <w:r w:rsidRPr="00A25091">
        <w:rPr>
          <w:rStyle w:val="DeltaViewInsertion"/>
          <w:rFonts w:ascii="Times New Roman" w:eastAsia="Arial Unicode MS" w:hAnsi="Times New Roman"/>
        </w:rPr>
        <w:t>Заказчик</w:t>
      </w:r>
      <w:bookmarkStart w:id="190" w:name="_DV_M146"/>
      <w:bookmarkEnd w:id="189"/>
      <w:bookmarkEnd w:id="190"/>
      <w:r w:rsidRPr="00A25091">
        <w:rPr>
          <w:rFonts w:ascii="Times New Roman" w:eastAsia="Arial Unicode MS" w:hAnsi="Times New Roman"/>
        </w:rPr>
        <w:t xml:space="preserve"> приобретает право на получение Услуг в объеме, определяемом номиналом карты и Тарифами на Услуги. Заказчик осуществляет </w:t>
      </w:r>
      <w:r w:rsidRPr="00A25091">
        <w:rPr>
          <w:rFonts w:ascii="Times New Roman" w:hAnsi="Times New Roman"/>
        </w:rPr>
        <w:t>активацию карты, стартовой суммы или проведение платежа в иной форме в сроки, определенные в Тарифном плане.</w:t>
      </w:r>
    </w:p>
    <w:p w:rsidR="00A25091" w:rsidRPr="00A25091" w:rsidRDefault="00A25091" w:rsidP="00A25091">
      <w:pPr>
        <w:spacing w:after="0" w:line="240" w:lineRule="auto"/>
        <w:jc w:val="both"/>
        <w:rPr>
          <w:rFonts w:ascii="Times New Roman" w:eastAsia="Arial Unicode MS" w:hAnsi="Times New Roman"/>
        </w:rPr>
      </w:pPr>
      <w:bookmarkStart w:id="191" w:name="_DV_M147"/>
      <w:bookmarkEnd w:id="191"/>
      <w:r w:rsidRPr="00A25091">
        <w:rPr>
          <w:rFonts w:ascii="Times New Roman" w:eastAsia="Arial Unicode MS" w:hAnsi="Times New Roman"/>
          <w:b/>
        </w:rPr>
        <w:t>6.4.1.2.</w:t>
      </w:r>
      <w:r w:rsidRPr="00A25091">
        <w:rPr>
          <w:rFonts w:ascii="Times New Roman" w:eastAsia="Arial Unicode MS" w:hAnsi="Times New Roman"/>
        </w:rPr>
        <w:t xml:space="preserve"> По мере пользования Услугами Условная сумма средств на </w:t>
      </w:r>
      <w:bookmarkStart w:id="192" w:name="_DV_M148"/>
      <w:bookmarkEnd w:id="192"/>
      <w:r w:rsidRPr="00A25091">
        <w:rPr>
          <w:rStyle w:val="DeltaViewInsertion"/>
          <w:rFonts w:ascii="Times New Roman" w:eastAsia="Arial Unicode MS" w:hAnsi="Times New Roman"/>
        </w:rPr>
        <w:t>Электронном</w:t>
      </w:r>
      <w:r w:rsidRPr="00A25091">
        <w:rPr>
          <w:rFonts w:ascii="Times New Roman" w:eastAsia="Arial Unicode MS" w:hAnsi="Times New Roman"/>
        </w:rPr>
        <w:t xml:space="preserve"> счете Заказчика автоматически уменьшается в размере, определяемом принятым Тарифным планом.</w:t>
      </w:r>
    </w:p>
    <w:p w:rsidR="00A25091" w:rsidRPr="00A25091" w:rsidRDefault="00A25091" w:rsidP="00A25091">
      <w:pPr>
        <w:spacing w:after="0" w:line="240" w:lineRule="auto"/>
        <w:jc w:val="both"/>
        <w:rPr>
          <w:rFonts w:ascii="Times New Roman" w:eastAsia="Arial Unicode MS" w:hAnsi="Times New Roman"/>
        </w:rPr>
      </w:pPr>
      <w:bookmarkStart w:id="193" w:name="_DV_M149"/>
      <w:bookmarkEnd w:id="193"/>
      <w:r w:rsidRPr="00A25091">
        <w:rPr>
          <w:rFonts w:ascii="Times New Roman" w:eastAsia="Arial Unicode MS" w:hAnsi="Times New Roman"/>
          <w:b/>
        </w:rPr>
        <w:t>6.4.1.3.</w:t>
      </w:r>
      <w:r w:rsidRPr="00A25091">
        <w:rPr>
          <w:rFonts w:ascii="Times New Roman" w:eastAsia="Arial Unicode MS" w:hAnsi="Times New Roman"/>
        </w:rPr>
        <w:t xml:space="preserve"> Информация об Условной сумме на Электронном счете, а также о неизрасходованном остатке денежных средств предоставляется Заказчику без взимания дополнительных платежей, способом, определяемым Исполнителем. Кроме того, при реализации данной функции в каждом конкретном регионе (информацию можно получить в информационно-справочной службе Исполнителя), </w:t>
      </w:r>
      <w:bookmarkStart w:id="194" w:name="_DV_C157"/>
      <w:r w:rsidRPr="00A25091">
        <w:rPr>
          <w:rStyle w:val="DeltaViewInsertion"/>
          <w:rFonts w:ascii="Times New Roman" w:eastAsia="Arial Unicode MS" w:hAnsi="Times New Roman"/>
        </w:rPr>
        <w:t xml:space="preserve">Заказчик получает соответствующее сообщение </w:t>
      </w:r>
      <w:bookmarkStart w:id="195" w:name="_DV_M150"/>
      <w:bookmarkEnd w:id="194"/>
      <w:bookmarkEnd w:id="195"/>
      <w:r w:rsidRPr="00A25091">
        <w:rPr>
          <w:rFonts w:ascii="Times New Roman" w:eastAsia="Arial Unicode MS" w:hAnsi="Times New Roman"/>
        </w:rPr>
        <w:t xml:space="preserve">перед исчерпанием Условной суммы на </w:t>
      </w:r>
      <w:bookmarkStart w:id="196" w:name="_DV_C159"/>
      <w:r w:rsidRPr="00A25091">
        <w:rPr>
          <w:rStyle w:val="DeltaViewInsertion"/>
          <w:rFonts w:ascii="Times New Roman" w:eastAsia="Arial Unicode MS" w:hAnsi="Times New Roman"/>
        </w:rPr>
        <w:t>Электронном</w:t>
      </w:r>
      <w:bookmarkStart w:id="197" w:name="_DV_M151"/>
      <w:bookmarkEnd w:id="196"/>
      <w:bookmarkEnd w:id="197"/>
      <w:r w:rsidRPr="00A25091">
        <w:rPr>
          <w:rFonts w:ascii="Times New Roman" w:eastAsia="Arial Unicode MS" w:hAnsi="Times New Roman"/>
        </w:rPr>
        <w:t xml:space="preserve"> счете и за определенное время до истечения срока действия карты оплаты. </w:t>
      </w:r>
      <w:bookmarkStart w:id="198" w:name="_DV_M152"/>
      <w:bookmarkEnd w:id="198"/>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6.4.1.4.</w:t>
      </w:r>
      <w:r w:rsidRPr="00A25091">
        <w:rPr>
          <w:rFonts w:ascii="Times New Roman" w:eastAsia="Arial Unicode MS" w:hAnsi="Times New Roman"/>
        </w:rPr>
        <w:t xml:space="preserve"> По истечении срока действия карты оплаты или при исчерпании Условной суммы на </w:t>
      </w:r>
      <w:bookmarkStart w:id="199" w:name="_DV_C162"/>
      <w:r w:rsidRPr="00A25091">
        <w:rPr>
          <w:rStyle w:val="DeltaViewInsertion"/>
          <w:rFonts w:ascii="Times New Roman" w:eastAsia="Arial Unicode MS" w:hAnsi="Times New Roman"/>
        </w:rPr>
        <w:t>Электронном</w:t>
      </w:r>
      <w:bookmarkStart w:id="200" w:name="_DV_M153"/>
      <w:bookmarkEnd w:id="199"/>
      <w:bookmarkEnd w:id="200"/>
      <w:r w:rsidRPr="00A25091">
        <w:rPr>
          <w:rFonts w:ascii="Times New Roman" w:eastAsia="Arial Unicode MS" w:hAnsi="Times New Roman"/>
        </w:rPr>
        <w:t xml:space="preserve"> счете, оказание Услуг </w:t>
      </w:r>
      <w:bookmarkStart w:id="201" w:name="_DV_M154"/>
      <w:bookmarkEnd w:id="201"/>
      <w:r w:rsidRPr="00A25091">
        <w:rPr>
          <w:rFonts w:ascii="Times New Roman" w:eastAsia="Arial Unicode MS" w:hAnsi="Times New Roman"/>
        </w:rPr>
        <w:t>Заказчику прекращается, в том числе с прерыванием текущего соединения. Под исчерпанием Условной суммы Стороны понимают достижение Условной суммы размера недостаточного для оказания, минимально установленного нормативными актами соединения.</w:t>
      </w:r>
    </w:p>
    <w:p w:rsidR="00A25091" w:rsidRPr="00A25091" w:rsidRDefault="00A25091" w:rsidP="00A25091">
      <w:pPr>
        <w:spacing w:after="0" w:line="240" w:lineRule="auto"/>
        <w:jc w:val="both"/>
        <w:rPr>
          <w:rFonts w:ascii="Times New Roman" w:eastAsia="Arial Unicode MS" w:hAnsi="Times New Roman"/>
        </w:rPr>
      </w:pPr>
      <w:bookmarkStart w:id="202" w:name="_DV_M155"/>
      <w:bookmarkStart w:id="203" w:name="_DV_M156"/>
      <w:bookmarkEnd w:id="202"/>
      <w:bookmarkEnd w:id="203"/>
      <w:r w:rsidRPr="00A25091">
        <w:rPr>
          <w:rFonts w:ascii="Times New Roman" w:eastAsia="Arial Unicode MS" w:hAnsi="Times New Roman"/>
          <w:b/>
        </w:rPr>
        <w:lastRenderedPageBreak/>
        <w:t>6.4.1.5.</w:t>
      </w:r>
      <w:r w:rsidRPr="00A25091">
        <w:rPr>
          <w:rFonts w:ascii="Times New Roman" w:eastAsia="Arial Unicode MS" w:hAnsi="Times New Roman"/>
        </w:rPr>
        <w:t xml:space="preserve"> Условная сумма, оставшаяся на </w:t>
      </w:r>
      <w:bookmarkStart w:id="204" w:name="_DV_C166"/>
      <w:r w:rsidRPr="00A25091">
        <w:rPr>
          <w:rStyle w:val="DeltaViewInsertion"/>
          <w:rFonts w:ascii="Times New Roman" w:eastAsia="Arial Unicode MS" w:hAnsi="Times New Roman"/>
        </w:rPr>
        <w:t>Электронном</w:t>
      </w:r>
      <w:bookmarkStart w:id="205" w:name="_DV_M157"/>
      <w:bookmarkEnd w:id="204"/>
      <w:bookmarkEnd w:id="205"/>
      <w:r w:rsidRPr="00A25091">
        <w:rPr>
          <w:rFonts w:ascii="Times New Roman" w:eastAsia="Arial Unicode MS" w:hAnsi="Times New Roman"/>
        </w:rPr>
        <w:t xml:space="preserve"> счете при прекращении оказания </w:t>
      </w:r>
      <w:bookmarkStart w:id="206" w:name="_DV_C168"/>
      <w:r w:rsidRPr="00A25091">
        <w:rPr>
          <w:rStyle w:val="DeltaViewInsertion"/>
          <w:rFonts w:ascii="Times New Roman" w:eastAsia="Arial Unicode MS" w:hAnsi="Times New Roman"/>
        </w:rPr>
        <w:t>Услуг</w:t>
      </w:r>
      <w:bookmarkStart w:id="207" w:name="_DV_M158"/>
      <w:bookmarkEnd w:id="206"/>
      <w:bookmarkEnd w:id="207"/>
      <w:r w:rsidRPr="00A25091">
        <w:rPr>
          <w:rFonts w:ascii="Times New Roman" w:eastAsia="Arial Unicode MS" w:hAnsi="Times New Roman"/>
        </w:rPr>
        <w:t xml:space="preserve"> по основаниям, предусмотренным п. 6.4.1.4. сохраняется на Электронном счете и прибавляется к вновь зачисленной Условной сумме при условии активации очередной карты оплаты до истечения срока, установленного п. 6.4.1.6. При этом срок оказания </w:t>
      </w:r>
      <w:bookmarkStart w:id="208" w:name="_DV_C172"/>
      <w:r w:rsidRPr="00A25091">
        <w:rPr>
          <w:rStyle w:val="DeltaViewInsertion"/>
          <w:rFonts w:ascii="Times New Roman" w:eastAsia="Arial Unicode MS" w:hAnsi="Times New Roman"/>
        </w:rPr>
        <w:t>Услуг</w:t>
      </w:r>
      <w:bookmarkStart w:id="209" w:name="_DV_M160"/>
      <w:bookmarkEnd w:id="208"/>
      <w:bookmarkEnd w:id="209"/>
      <w:r w:rsidRPr="00A25091">
        <w:rPr>
          <w:rFonts w:ascii="Times New Roman" w:eastAsia="Arial Unicode MS" w:hAnsi="Times New Roman"/>
        </w:rPr>
        <w:t xml:space="preserve"> будет ограничен сроком действия новой карты оплаты.</w:t>
      </w:r>
    </w:p>
    <w:p w:rsidR="00A25091" w:rsidRPr="00A25091" w:rsidRDefault="00A25091" w:rsidP="00A25091">
      <w:pPr>
        <w:spacing w:after="0" w:line="240" w:lineRule="auto"/>
        <w:jc w:val="both"/>
        <w:rPr>
          <w:rFonts w:ascii="Times New Roman" w:eastAsia="Arial Unicode MS" w:hAnsi="Times New Roman"/>
        </w:rPr>
      </w:pPr>
      <w:bookmarkStart w:id="210" w:name="_DV_M161"/>
      <w:bookmarkEnd w:id="210"/>
      <w:r w:rsidRPr="00A25091">
        <w:rPr>
          <w:rFonts w:ascii="Times New Roman" w:eastAsia="Arial Unicode MS" w:hAnsi="Times New Roman"/>
          <w:b/>
        </w:rPr>
        <w:t>6.4.1.6.</w:t>
      </w:r>
      <w:r w:rsidRPr="00A25091">
        <w:rPr>
          <w:rFonts w:ascii="Times New Roman" w:eastAsia="Arial Unicode MS" w:hAnsi="Times New Roman"/>
        </w:rPr>
        <w:t xml:space="preserve"> Заказчик осуществляет активацию карты оплаты (или вносит денежные средства по другим каналам) в сроки, определенные в Тарифном плане</w:t>
      </w:r>
      <w:bookmarkStart w:id="211" w:name="_DV_M162"/>
      <w:bookmarkStart w:id="212" w:name="_DV_M164"/>
      <w:bookmarkStart w:id="213" w:name="_DV_M165"/>
      <w:bookmarkEnd w:id="211"/>
      <w:bookmarkEnd w:id="212"/>
      <w:bookmarkEnd w:id="213"/>
      <w:r w:rsidRPr="00A25091">
        <w:rPr>
          <w:rFonts w:ascii="Times New Roman" w:eastAsia="Arial Unicode MS" w:hAnsi="Times New Roman"/>
        </w:rPr>
        <w:t xml:space="preserve">. </w:t>
      </w:r>
      <w:bookmarkStart w:id="214" w:name="_DV_M166"/>
      <w:bookmarkEnd w:id="214"/>
    </w:p>
    <w:p w:rsidR="00A25091" w:rsidRPr="00A25091" w:rsidRDefault="00A25091" w:rsidP="00A25091">
      <w:pPr>
        <w:spacing w:after="0" w:line="240" w:lineRule="auto"/>
        <w:jc w:val="both"/>
        <w:rPr>
          <w:rFonts w:ascii="Times New Roman" w:eastAsia="Arial Unicode MS" w:hAnsi="Times New Roman"/>
        </w:rPr>
      </w:pPr>
      <w:r w:rsidRPr="00A25091">
        <w:rPr>
          <w:rFonts w:ascii="Times New Roman" w:eastAsia="Arial Unicode MS" w:hAnsi="Times New Roman"/>
          <w:b/>
        </w:rPr>
        <w:t>6.4.1.7.</w:t>
      </w:r>
      <w:r w:rsidRPr="00A25091">
        <w:rPr>
          <w:rFonts w:ascii="Times New Roman" w:eastAsia="Arial Unicode MS" w:hAnsi="Times New Roman"/>
        </w:rPr>
        <w:t xml:space="preserve"> Если очередная карта оплаты активирована до истечения </w:t>
      </w:r>
      <w:bookmarkStart w:id="215" w:name="_DV_C181"/>
      <w:r w:rsidRPr="00A25091">
        <w:rPr>
          <w:rStyle w:val="DeltaViewInsertion"/>
          <w:rFonts w:ascii="Times New Roman" w:eastAsia="Arial Unicode MS" w:hAnsi="Times New Roman"/>
        </w:rPr>
        <w:t>срока</w:t>
      </w:r>
      <w:bookmarkStart w:id="216" w:name="_DV_M167"/>
      <w:bookmarkEnd w:id="215"/>
      <w:bookmarkEnd w:id="216"/>
      <w:r w:rsidRPr="00A25091">
        <w:rPr>
          <w:rFonts w:ascii="Times New Roman" w:eastAsia="Arial Unicode MS" w:hAnsi="Times New Roman"/>
        </w:rPr>
        <w:t xml:space="preserve"> действия предыдущей и до исчерпания Условной суммы, то недоиспользованная Условная сумма прибавляется к вновь зачисленной (при активации новой карты оплаты) Условной сумме, а срок действия карты оплаты устанавливается по максимальному сроку действия карт оплаты из числа активированных Заказчиком. В случае не активации карты оплаты после заключения Договора или после прекращения оказания Услуг, а также в случае приостановления оказания </w:t>
      </w:r>
      <w:bookmarkStart w:id="217" w:name="_DV_C183"/>
      <w:r w:rsidRPr="00A25091">
        <w:rPr>
          <w:rStyle w:val="DeltaViewInsertion"/>
          <w:rFonts w:ascii="Times New Roman" w:eastAsia="Arial Unicode MS" w:hAnsi="Times New Roman"/>
        </w:rPr>
        <w:t>Услуг</w:t>
      </w:r>
      <w:bookmarkStart w:id="218" w:name="_DV_M168"/>
      <w:bookmarkEnd w:id="217"/>
      <w:bookmarkEnd w:id="218"/>
      <w:r w:rsidRPr="00A25091">
        <w:rPr>
          <w:rFonts w:ascii="Times New Roman" w:eastAsia="Arial Unicode MS" w:hAnsi="Times New Roman"/>
        </w:rPr>
        <w:t xml:space="preserve"> по просьбе Заказчика или в иных случаях, для Заказчика сохраняется возможность возобновления обслуживания (при условии активации очередной карты оплаты, а в случае приостановления оказания </w:t>
      </w:r>
      <w:bookmarkStart w:id="219" w:name="_DV_C185"/>
      <w:r w:rsidRPr="00A25091">
        <w:rPr>
          <w:rStyle w:val="DeltaViewInsertion"/>
          <w:rFonts w:ascii="Times New Roman" w:eastAsia="Arial Unicode MS" w:hAnsi="Times New Roman"/>
        </w:rPr>
        <w:t>Услуг</w:t>
      </w:r>
      <w:bookmarkStart w:id="220" w:name="_DV_M169"/>
      <w:bookmarkEnd w:id="219"/>
      <w:bookmarkEnd w:id="220"/>
      <w:r w:rsidRPr="00A25091">
        <w:rPr>
          <w:rFonts w:ascii="Times New Roman" w:eastAsia="Arial Unicode MS" w:hAnsi="Times New Roman"/>
        </w:rPr>
        <w:t xml:space="preserve"> по просьбе </w:t>
      </w:r>
      <w:bookmarkStart w:id="221" w:name="_DV_C187"/>
      <w:r w:rsidRPr="00A25091">
        <w:rPr>
          <w:rStyle w:val="DeltaViewInsertion"/>
          <w:rFonts w:ascii="Times New Roman" w:eastAsia="Arial Unicode MS" w:hAnsi="Times New Roman"/>
        </w:rPr>
        <w:t>Заказчика</w:t>
      </w:r>
      <w:bookmarkStart w:id="222" w:name="_DV_M170"/>
      <w:bookmarkEnd w:id="221"/>
      <w:bookmarkEnd w:id="222"/>
      <w:r w:rsidRPr="00A25091">
        <w:rPr>
          <w:rFonts w:ascii="Times New Roman" w:eastAsia="Arial Unicode MS" w:hAnsi="Times New Roman"/>
        </w:rPr>
        <w:t xml:space="preserve"> — при условии подачи письменного заявления) — в течение </w:t>
      </w:r>
      <w:bookmarkStart w:id="223" w:name="_DV_M171"/>
      <w:bookmarkStart w:id="224" w:name="_DV_M172"/>
      <w:bookmarkEnd w:id="223"/>
      <w:bookmarkEnd w:id="224"/>
      <w:r w:rsidRPr="00A25091">
        <w:rPr>
          <w:rFonts w:ascii="Times New Roman" w:eastAsia="Arial Unicode MS" w:hAnsi="Times New Roman"/>
        </w:rPr>
        <w:t xml:space="preserve">срока, установленного Исполнителем. Срок, в течение которого сохраняется возможность возобновления обслуживания, доводится до Заказчика через систему информационно-справочного обслуживания. </w:t>
      </w:r>
    </w:p>
    <w:p w:rsidR="00A25091" w:rsidRPr="00A25091" w:rsidRDefault="00A25091" w:rsidP="00A25091">
      <w:pPr>
        <w:spacing w:after="0" w:line="240" w:lineRule="auto"/>
        <w:jc w:val="both"/>
        <w:rPr>
          <w:rFonts w:ascii="Times New Roman" w:eastAsia="Arial Unicode MS" w:hAnsi="Times New Roman"/>
        </w:rPr>
      </w:pPr>
      <w:bookmarkStart w:id="225" w:name="_DV_M173"/>
      <w:bookmarkEnd w:id="225"/>
      <w:r w:rsidRPr="00A25091">
        <w:rPr>
          <w:rFonts w:ascii="Times New Roman" w:eastAsia="Arial Unicode MS" w:hAnsi="Times New Roman"/>
          <w:b/>
        </w:rPr>
        <w:t>6.4.1.8.</w:t>
      </w:r>
      <w:r w:rsidRPr="00A25091">
        <w:rPr>
          <w:rFonts w:ascii="Times New Roman" w:eastAsia="Arial Unicode MS" w:hAnsi="Times New Roman"/>
        </w:rPr>
        <w:t xml:space="preserve"> По истечении указанного периода Заказчик может возобновить действие Договора</w:t>
      </w:r>
      <w:bookmarkStart w:id="226" w:name="_DV_M174"/>
      <w:bookmarkEnd w:id="226"/>
      <w:r w:rsidRPr="00A25091">
        <w:rPr>
          <w:rFonts w:ascii="Times New Roman" w:eastAsia="Arial Unicode MS" w:hAnsi="Times New Roman"/>
        </w:rPr>
        <w:t xml:space="preserve"> только посредством обращения в службу по работе с Заказчиками, и после оплаты предоставления доступа к сети связи, если такая плата предусмотрена Тарифным планом.</w:t>
      </w:r>
    </w:p>
    <w:p w:rsidR="00A25091" w:rsidRPr="00A25091" w:rsidRDefault="00A25091" w:rsidP="00A25091">
      <w:pPr>
        <w:spacing w:after="0" w:line="240" w:lineRule="auto"/>
        <w:jc w:val="both"/>
        <w:rPr>
          <w:rFonts w:ascii="Times New Roman" w:eastAsia="Arial Unicode MS" w:hAnsi="Times New Roman"/>
        </w:rPr>
      </w:pPr>
      <w:bookmarkStart w:id="227" w:name="_DV_M175"/>
      <w:bookmarkEnd w:id="227"/>
      <w:r w:rsidRPr="00A25091">
        <w:rPr>
          <w:rFonts w:ascii="Times New Roman" w:eastAsia="Arial Unicode MS" w:hAnsi="Times New Roman"/>
          <w:b/>
        </w:rPr>
        <w:t>6.4.1.9.</w:t>
      </w:r>
      <w:r w:rsidRPr="00A25091">
        <w:rPr>
          <w:rFonts w:ascii="Times New Roman" w:eastAsia="Arial Unicode MS" w:hAnsi="Times New Roman"/>
        </w:rPr>
        <w:t xml:space="preserve"> В случае если Заказчику необходимо активировать карту оплаты непосредственно при ее покупке, то активация может производиться без предоставления Заказчику карты оплаты (в том числе и при внесении денежных средств через другие каналы платежей). Заказчик вносит денежные средства Исполнителю или уполномоченному Исполнителем лицу, и объем прав Заказчика на получение Услуг, эквивалентный внесенной денежной сумме, отражается на Электронном счете Заказчика. При этом на такой способ оплаты распространяются все положения Договора, касающиеся пополнения </w:t>
      </w:r>
      <w:bookmarkStart w:id="228" w:name="_DV_C194"/>
      <w:r w:rsidRPr="00A25091">
        <w:rPr>
          <w:rStyle w:val="DeltaViewInsertion"/>
          <w:rFonts w:ascii="Times New Roman" w:eastAsia="Arial Unicode MS" w:hAnsi="Times New Roman"/>
        </w:rPr>
        <w:t>Электронного</w:t>
      </w:r>
      <w:bookmarkStart w:id="229" w:name="_DV_M176"/>
      <w:bookmarkEnd w:id="228"/>
      <w:bookmarkEnd w:id="229"/>
      <w:r w:rsidRPr="00A25091">
        <w:rPr>
          <w:rFonts w:ascii="Times New Roman" w:eastAsia="Arial Unicode MS" w:hAnsi="Times New Roman"/>
        </w:rPr>
        <w:t xml:space="preserve"> счета с помощью карты оплаты, в том числе срок, в течение которого действуют права на получение Услуг (срок действия карты оплаты). </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b/>
          <w:bCs/>
        </w:rPr>
        <w:t xml:space="preserve">6.4.1.10. </w:t>
      </w:r>
      <w:r w:rsidRPr="00A25091">
        <w:rPr>
          <w:rFonts w:ascii="Times New Roman" w:hAnsi="Times New Roman"/>
        </w:rPr>
        <w:t xml:space="preserve">Исполнитель с согласия Заказчика вправе не прекращать оказание Услуг и предоставлять в течение некоторого времени возможность пользоваться Услугами при снижении Условной суммы ниже нулевой величины Электронного счета в порядке, предусмотренном Правилами (при оплате услуг применяется сочетание авансового и отложенного платежей). При снижении Условной суммы ниже размера, определяемого Исполнителем для Заказчика, оказание Услуг прекращается. Заказчик в этом случае обязуется своевременно оплачивать Услуги, предоставленные Исполнителем. </w:t>
      </w:r>
    </w:p>
    <w:p w:rsidR="00A25091" w:rsidRPr="00A25091" w:rsidRDefault="00A25091" w:rsidP="00A25091">
      <w:pPr>
        <w:tabs>
          <w:tab w:val="left" w:pos="1080"/>
        </w:tabs>
        <w:autoSpaceDE w:val="0"/>
        <w:adjustRightInd w:val="0"/>
        <w:spacing w:after="0" w:line="240" w:lineRule="auto"/>
        <w:jc w:val="both"/>
        <w:rPr>
          <w:rFonts w:ascii="Times New Roman" w:hAnsi="Times New Roman"/>
        </w:rPr>
      </w:pPr>
      <w:r w:rsidRPr="00A25091">
        <w:rPr>
          <w:rFonts w:ascii="Times New Roman" w:hAnsi="Times New Roman"/>
        </w:rPr>
        <w:t>Авансовые платежи в случае отрицательного значения баланса Электронного счета используются в первую очередь для оплаты услуг, оказанных ниже нулевой величины, а после оплаты услуг, оказанных ниже нулевой величины, оставшаяся часть авансового платежа используется в счет платежей за Услуги.</w:t>
      </w:r>
    </w:p>
    <w:p w:rsidR="00A25091" w:rsidRPr="00A25091" w:rsidRDefault="00A25091" w:rsidP="00A25091">
      <w:pPr>
        <w:pStyle w:val="3"/>
        <w:spacing w:after="0"/>
        <w:rPr>
          <w:sz w:val="22"/>
          <w:szCs w:val="22"/>
        </w:rPr>
      </w:pPr>
      <w:r w:rsidRPr="00A25091">
        <w:rPr>
          <w:sz w:val="22"/>
          <w:szCs w:val="22"/>
        </w:rPr>
        <w:t>Заказчик обязан оплатить задолженность за оказанные Услуги не позднее 25 (двадцати пяти) дней с даты прекращения оказания Услуг.</w:t>
      </w:r>
    </w:p>
    <w:p w:rsidR="00A25091" w:rsidRPr="00A25091" w:rsidRDefault="00A25091" w:rsidP="00A25091">
      <w:pPr>
        <w:spacing w:after="0" w:line="240" w:lineRule="auto"/>
        <w:ind w:hanging="567"/>
        <w:jc w:val="both"/>
        <w:rPr>
          <w:rFonts w:ascii="Times New Roman" w:eastAsia="Arial Unicode MS" w:hAnsi="Times New Roman"/>
          <w:b/>
          <w:bCs/>
          <w:i/>
        </w:rPr>
      </w:pPr>
      <w:bookmarkStart w:id="230" w:name="_DV_M191"/>
      <w:bookmarkEnd w:id="230"/>
      <w:r w:rsidRPr="00A25091">
        <w:rPr>
          <w:rFonts w:ascii="Times New Roman" w:eastAsia="Arial Unicode MS" w:hAnsi="Times New Roman"/>
          <w:b/>
          <w:bCs/>
        </w:rPr>
        <w:t xml:space="preserve">6.4.2. </w:t>
      </w:r>
      <w:r w:rsidRPr="00A25091">
        <w:rPr>
          <w:rFonts w:ascii="Times New Roman" w:eastAsia="Arial Unicode MS" w:hAnsi="Times New Roman"/>
          <w:b/>
          <w:bCs/>
        </w:rPr>
        <w:tab/>
      </w:r>
      <w:proofErr w:type="spellStart"/>
      <w:r w:rsidRPr="00A25091">
        <w:rPr>
          <w:rFonts w:ascii="Times New Roman" w:eastAsia="Arial Unicode MS" w:hAnsi="Times New Roman"/>
          <w:b/>
          <w:bCs/>
          <w:i/>
        </w:rPr>
        <w:t>Постоплатная</w:t>
      </w:r>
      <w:proofErr w:type="spellEnd"/>
      <w:r w:rsidRPr="00A25091">
        <w:rPr>
          <w:rFonts w:ascii="Times New Roman" w:eastAsia="Arial Unicode MS" w:hAnsi="Times New Roman"/>
          <w:b/>
          <w:bCs/>
          <w:i/>
        </w:rPr>
        <w:t xml:space="preserve"> система расчетов (система расчетов с отложенным платежом).</w:t>
      </w:r>
    </w:p>
    <w:p w:rsidR="00A25091" w:rsidRPr="00A25091" w:rsidRDefault="00A25091" w:rsidP="00A25091">
      <w:pPr>
        <w:tabs>
          <w:tab w:val="left" w:pos="540"/>
          <w:tab w:val="left" w:pos="8559"/>
        </w:tabs>
        <w:spacing w:after="0" w:line="240" w:lineRule="auto"/>
        <w:ind w:right="11"/>
        <w:jc w:val="both"/>
        <w:rPr>
          <w:rFonts w:ascii="Times New Roman" w:eastAsia="Arial Unicode MS" w:hAnsi="Times New Roman"/>
        </w:rPr>
      </w:pPr>
      <w:bookmarkStart w:id="231" w:name="_DV_M192"/>
      <w:bookmarkEnd w:id="231"/>
      <w:r w:rsidRPr="00A25091">
        <w:rPr>
          <w:rFonts w:ascii="Times New Roman" w:eastAsia="Arial Unicode MS" w:hAnsi="Times New Roman"/>
          <w:b/>
        </w:rPr>
        <w:t>6.4.2.1.</w:t>
      </w:r>
      <w:r w:rsidRPr="00A25091">
        <w:rPr>
          <w:rFonts w:ascii="Times New Roman" w:eastAsia="Arial Unicode MS" w:hAnsi="Times New Roman"/>
        </w:rPr>
        <w:t xml:space="preserve"> После подписания Договора Заказчику выставляется счет, включающий плату за услуги подключения радиотелефона к сети связи Исполнителя и другие платежи в соответствии с выбранным Заказчиком перечнем и объемом </w:t>
      </w:r>
      <w:bookmarkStart w:id="232" w:name="_DV_C224"/>
      <w:r w:rsidRPr="00A25091">
        <w:rPr>
          <w:rStyle w:val="DeltaViewInsertion"/>
          <w:rFonts w:ascii="Times New Roman" w:eastAsia="Arial Unicode MS" w:hAnsi="Times New Roman"/>
        </w:rPr>
        <w:t>Услуг</w:t>
      </w:r>
      <w:bookmarkStart w:id="233" w:name="_DV_M193"/>
      <w:bookmarkEnd w:id="232"/>
      <w:bookmarkEnd w:id="233"/>
      <w:r w:rsidRPr="00A25091">
        <w:rPr>
          <w:rFonts w:ascii="Times New Roman" w:eastAsia="Arial Unicode MS" w:hAnsi="Times New Roman"/>
        </w:rPr>
        <w:t xml:space="preserve"> по действующим Тарифам Исполнителя. Указанные Услуги должны быть оплачены Заказчиком в течение 5 (пяти) дней с даты выставления счета. Исполнитель вправе не оказывать Заказчику Услуги до оплаты Услуг.</w:t>
      </w:r>
    </w:p>
    <w:p w:rsidR="00A25091" w:rsidRPr="00A25091" w:rsidRDefault="00A25091" w:rsidP="00A25091">
      <w:pPr>
        <w:pStyle w:val="2"/>
        <w:spacing w:after="0" w:line="240" w:lineRule="auto"/>
        <w:ind w:left="0"/>
        <w:rPr>
          <w:rFonts w:ascii="Times New Roman" w:eastAsia="Arial Unicode MS" w:hAnsi="Times New Roman"/>
        </w:rPr>
      </w:pPr>
      <w:bookmarkStart w:id="234" w:name="_DV_M194"/>
      <w:bookmarkEnd w:id="234"/>
      <w:r w:rsidRPr="00A25091">
        <w:rPr>
          <w:rFonts w:ascii="Times New Roman" w:eastAsia="Arial Unicode MS" w:hAnsi="Times New Roman"/>
          <w:b/>
        </w:rPr>
        <w:t>6.4.2.2.</w:t>
      </w:r>
      <w:r w:rsidRPr="00A25091">
        <w:rPr>
          <w:rFonts w:ascii="Times New Roman" w:eastAsia="Arial Unicode MS" w:hAnsi="Times New Roman"/>
        </w:rPr>
        <w:t xml:space="preserve"> </w:t>
      </w:r>
      <w:r w:rsidRPr="00A25091">
        <w:rPr>
          <w:rFonts w:ascii="Times New Roman" w:hAnsi="Times New Roman"/>
        </w:rPr>
        <w:t>Исполнитель вправе установить для Заказчика возможный объем предоставляемых Услуг — кредитный лимит.</w:t>
      </w:r>
    </w:p>
    <w:p w:rsidR="00A25091" w:rsidRPr="00A25091" w:rsidRDefault="00A25091" w:rsidP="00A25091">
      <w:pPr>
        <w:spacing w:after="0" w:line="240" w:lineRule="auto"/>
        <w:jc w:val="both"/>
        <w:rPr>
          <w:rFonts w:ascii="Times New Roman" w:eastAsia="Arial Unicode MS" w:hAnsi="Times New Roman"/>
        </w:rPr>
      </w:pPr>
      <w:bookmarkStart w:id="235" w:name="_DV_M196"/>
      <w:bookmarkEnd w:id="235"/>
      <w:r w:rsidRPr="00A25091">
        <w:rPr>
          <w:rFonts w:ascii="Times New Roman" w:eastAsia="Arial Unicode MS" w:hAnsi="Times New Roman"/>
          <w:b/>
        </w:rPr>
        <w:t>6.4.2.3.</w:t>
      </w:r>
      <w:r w:rsidRPr="00A25091">
        <w:rPr>
          <w:rFonts w:ascii="Times New Roman" w:eastAsia="Arial Unicode MS" w:hAnsi="Times New Roman"/>
        </w:rPr>
        <w:t xml:space="preserve"> За оказанные </w:t>
      </w:r>
      <w:bookmarkStart w:id="236" w:name="_DV_C228"/>
      <w:r w:rsidRPr="00A25091">
        <w:rPr>
          <w:rStyle w:val="DeltaViewInsertion"/>
          <w:rFonts w:ascii="Times New Roman" w:eastAsia="Arial Unicode MS" w:hAnsi="Times New Roman"/>
        </w:rPr>
        <w:t>Услуги</w:t>
      </w:r>
      <w:bookmarkStart w:id="237" w:name="_DV_M197"/>
      <w:bookmarkEnd w:id="236"/>
      <w:bookmarkEnd w:id="237"/>
      <w:r w:rsidRPr="00A25091">
        <w:rPr>
          <w:rFonts w:ascii="Times New Roman" w:eastAsia="Arial Unicode MS" w:hAnsi="Times New Roman"/>
        </w:rPr>
        <w:t xml:space="preserve"> Исполнитель ежемесячно выставляет Заказчику счета на оплату Услуг в соответствии с действующими Тарифами Исполнителя. Услуги должны быть оплачены Заказчиком в течение 20 (двадцати) дней с даты выставления счета. </w:t>
      </w:r>
    </w:p>
    <w:p w:rsidR="00A25091" w:rsidRPr="00A25091" w:rsidRDefault="00A25091" w:rsidP="00A25091">
      <w:pPr>
        <w:pStyle w:val="ad"/>
        <w:tabs>
          <w:tab w:val="left" w:pos="708"/>
        </w:tabs>
        <w:spacing w:after="0" w:line="240" w:lineRule="auto"/>
        <w:ind w:left="0"/>
        <w:jc w:val="both"/>
        <w:rPr>
          <w:rFonts w:ascii="Times New Roman" w:eastAsia="Arial Unicode MS" w:hAnsi="Times New Roman"/>
        </w:rPr>
      </w:pPr>
      <w:bookmarkStart w:id="238" w:name="_DV_M198"/>
      <w:bookmarkEnd w:id="238"/>
      <w:r w:rsidRPr="00A25091">
        <w:rPr>
          <w:rFonts w:ascii="Times New Roman" w:eastAsia="Arial Unicode MS" w:hAnsi="Times New Roman"/>
          <w:b/>
        </w:rPr>
        <w:t>6.4.2.4.</w:t>
      </w:r>
      <w:r w:rsidRPr="00A25091">
        <w:rPr>
          <w:rFonts w:ascii="Times New Roman" w:eastAsia="Arial Unicode MS" w:hAnsi="Times New Roman"/>
        </w:rPr>
        <w:t xml:space="preserve"> Неполучение или отказ в получении Заказчиком счетов не освобождает Заказчика от своевременной оплаты </w:t>
      </w:r>
      <w:bookmarkStart w:id="239" w:name="_DV_C230"/>
      <w:r w:rsidRPr="00A25091">
        <w:rPr>
          <w:rStyle w:val="DeltaViewInsertion"/>
          <w:rFonts w:ascii="Times New Roman" w:eastAsia="Arial Unicode MS" w:hAnsi="Times New Roman"/>
        </w:rPr>
        <w:t>Услуг</w:t>
      </w:r>
      <w:bookmarkStart w:id="240" w:name="_DV_M199"/>
      <w:bookmarkEnd w:id="239"/>
      <w:bookmarkEnd w:id="240"/>
      <w:r w:rsidRPr="00A25091">
        <w:rPr>
          <w:rFonts w:ascii="Times New Roman" w:eastAsia="Arial Unicode MS" w:hAnsi="Times New Roman"/>
        </w:rPr>
        <w:t>.</w:t>
      </w:r>
    </w:p>
    <w:p w:rsidR="00A25091" w:rsidRPr="00A25091" w:rsidRDefault="00A25091" w:rsidP="00A25091">
      <w:pPr>
        <w:pStyle w:val="Iauiue"/>
        <w:widowControl/>
        <w:tabs>
          <w:tab w:val="left" w:pos="0"/>
        </w:tabs>
        <w:jc w:val="both"/>
        <w:rPr>
          <w:color w:val="000000"/>
          <w:sz w:val="22"/>
          <w:szCs w:val="22"/>
        </w:rPr>
      </w:pPr>
      <w:bookmarkStart w:id="241" w:name="_DV_M200"/>
      <w:bookmarkStart w:id="242" w:name="_DV_M204"/>
      <w:bookmarkEnd w:id="241"/>
      <w:bookmarkEnd w:id="242"/>
      <w:r w:rsidRPr="00A25091">
        <w:rPr>
          <w:b/>
          <w:bCs/>
          <w:sz w:val="22"/>
          <w:szCs w:val="22"/>
        </w:rPr>
        <w:t>6.4.2.5.</w:t>
      </w:r>
      <w:r w:rsidRPr="00A25091">
        <w:rPr>
          <w:sz w:val="22"/>
          <w:szCs w:val="22"/>
        </w:rPr>
        <w:t xml:space="preserve"> Зачисление денежных средств на баланс Заказчика производится в размере внесенной суммы в рублях или по внутреннему курсу Исполнителя на дату платежа, если</w:t>
      </w:r>
      <w:r w:rsidRPr="00A25091">
        <w:rPr>
          <w:color w:val="000000"/>
          <w:sz w:val="22"/>
          <w:szCs w:val="22"/>
        </w:rPr>
        <w:t xml:space="preserve"> Тарифы выражены в долларах США. Датой платежа для физических лиц считается дата, указанная на квитанции об оплате или счете (при оплате через банк), дата, указанная на чеке (при оплате через уполномоченных Исполнителем третьих лиц), или дата внесения денежных средств в кассу Исполнителя. Датой платежа для юридических лиц считается дата зачисления денежных средств на расчетный счет Исполнителя или дата внесения денежных средств в кассу Исполнителя. </w:t>
      </w:r>
    </w:p>
    <w:p w:rsidR="00A25091" w:rsidRPr="00A25091" w:rsidRDefault="00A25091" w:rsidP="00A25091">
      <w:pPr>
        <w:pStyle w:val="Iauiue"/>
        <w:widowControl/>
        <w:tabs>
          <w:tab w:val="left" w:pos="0"/>
        </w:tabs>
        <w:jc w:val="both"/>
        <w:rPr>
          <w:rFonts w:eastAsia="Arial Unicode MS"/>
          <w:sz w:val="22"/>
          <w:szCs w:val="22"/>
        </w:rPr>
      </w:pPr>
      <w:r w:rsidRPr="00A25091">
        <w:rPr>
          <w:rFonts w:eastAsia="Arial Unicode MS"/>
          <w:b/>
          <w:sz w:val="22"/>
          <w:szCs w:val="22"/>
        </w:rPr>
        <w:lastRenderedPageBreak/>
        <w:t>6.4.2.6.</w:t>
      </w:r>
      <w:r w:rsidRPr="00A25091">
        <w:rPr>
          <w:rFonts w:eastAsia="Arial Unicode MS"/>
          <w:sz w:val="22"/>
          <w:szCs w:val="22"/>
        </w:rPr>
        <w:t xml:space="preserve"> При не поступлении на расчетный счет Исполнителя платежа за Услуги в течение 25 (двадцати пяти) дней со дня выставления счета (в случае неисполнения обязательств по оплате Услуг), Исполнитель вправе приостановить оказание </w:t>
      </w:r>
      <w:bookmarkStart w:id="243" w:name="_DV_C233"/>
      <w:r w:rsidRPr="00A25091">
        <w:rPr>
          <w:rStyle w:val="DeltaViewInsertion"/>
          <w:rFonts w:eastAsia="Arial Unicode MS"/>
          <w:sz w:val="22"/>
          <w:szCs w:val="22"/>
        </w:rPr>
        <w:t xml:space="preserve">Услуг </w:t>
      </w:r>
      <w:bookmarkStart w:id="244" w:name="_DV_M205"/>
      <w:bookmarkEnd w:id="243"/>
      <w:bookmarkEnd w:id="244"/>
      <w:r w:rsidRPr="00A25091">
        <w:rPr>
          <w:rFonts w:eastAsia="Arial Unicode MS"/>
          <w:sz w:val="22"/>
          <w:szCs w:val="22"/>
        </w:rPr>
        <w:t xml:space="preserve">Заказчику. В период временного приостановления </w:t>
      </w:r>
      <w:bookmarkStart w:id="245" w:name="_DV_C235"/>
      <w:r w:rsidRPr="00A25091">
        <w:rPr>
          <w:rStyle w:val="DeltaViewInsertion"/>
          <w:rFonts w:eastAsia="Arial Unicode MS"/>
          <w:sz w:val="22"/>
          <w:szCs w:val="22"/>
        </w:rPr>
        <w:t>Исполнителем</w:t>
      </w:r>
      <w:bookmarkStart w:id="246" w:name="_DV_M206"/>
      <w:bookmarkEnd w:id="245"/>
      <w:bookmarkEnd w:id="246"/>
      <w:r w:rsidRPr="00A25091">
        <w:rPr>
          <w:rFonts w:eastAsia="Arial Unicode MS"/>
          <w:sz w:val="22"/>
          <w:szCs w:val="22"/>
        </w:rPr>
        <w:t xml:space="preserve"> оказания </w:t>
      </w:r>
      <w:bookmarkStart w:id="247" w:name="_DV_C237"/>
      <w:r w:rsidRPr="00A25091">
        <w:rPr>
          <w:rStyle w:val="DeltaViewInsertion"/>
          <w:rFonts w:eastAsia="Arial Unicode MS"/>
          <w:sz w:val="22"/>
          <w:szCs w:val="22"/>
        </w:rPr>
        <w:t>Услуг</w:t>
      </w:r>
      <w:bookmarkStart w:id="248" w:name="_DV_M207"/>
      <w:bookmarkEnd w:id="247"/>
      <w:bookmarkEnd w:id="248"/>
      <w:r w:rsidRPr="00A25091">
        <w:rPr>
          <w:rFonts w:eastAsia="Arial Unicode MS"/>
          <w:sz w:val="22"/>
          <w:szCs w:val="22"/>
        </w:rPr>
        <w:t xml:space="preserve"> абонентская плата начисляется в соответствии с действующими </w:t>
      </w:r>
      <w:bookmarkStart w:id="249" w:name="_DV_C239"/>
      <w:r w:rsidRPr="00A25091">
        <w:rPr>
          <w:rFonts w:eastAsia="Arial Unicode MS"/>
          <w:sz w:val="22"/>
          <w:szCs w:val="22"/>
        </w:rPr>
        <w:t xml:space="preserve">тарифами </w:t>
      </w:r>
      <w:r w:rsidRPr="00A25091">
        <w:rPr>
          <w:rStyle w:val="DeltaViewInsertion"/>
          <w:rFonts w:eastAsia="Arial Unicode MS"/>
          <w:sz w:val="22"/>
          <w:szCs w:val="22"/>
        </w:rPr>
        <w:t>Исполнител</w:t>
      </w:r>
      <w:bookmarkStart w:id="250" w:name="_DV_M208"/>
      <w:bookmarkEnd w:id="249"/>
      <w:bookmarkEnd w:id="250"/>
      <w:r w:rsidRPr="00A25091">
        <w:rPr>
          <w:rStyle w:val="DeltaViewInsertion"/>
          <w:rFonts w:eastAsia="Arial Unicode MS"/>
          <w:sz w:val="22"/>
          <w:szCs w:val="22"/>
        </w:rPr>
        <w:t>я</w:t>
      </w:r>
      <w:r w:rsidRPr="00A25091">
        <w:rPr>
          <w:rFonts w:eastAsia="Arial Unicode MS"/>
          <w:sz w:val="22"/>
          <w:szCs w:val="22"/>
        </w:rPr>
        <w:t xml:space="preserve"> вплоть до даты отключения телефонного номера от сети.</w:t>
      </w:r>
    </w:p>
    <w:p w:rsidR="00A25091" w:rsidRPr="00A25091" w:rsidRDefault="00A25091" w:rsidP="00A25091">
      <w:pPr>
        <w:pStyle w:val="Iauiue"/>
        <w:widowControl/>
        <w:jc w:val="both"/>
        <w:rPr>
          <w:rFonts w:eastAsia="Arial Unicode MS"/>
          <w:sz w:val="22"/>
          <w:szCs w:val="22"/>
        </w:rPr>
      </w:pPr>
      <w:bookmarkStart w:id="251" w:name="_DV_M209"/>
      <w:bookmarkEnd w:id="251"/>
      <w:r w:rsidRPr="00A25091">
        <w:rPr>
          <w:rFonts w:eastAsia="Arial Unicode MS"/>
          <w:b/>
          <w:sz w:val="22"/>
          <w:szCs w:val="22"/>
        </w:rPr>
        <w:t>6.4.2.7.</w:t>
      </w:r>
      <w:r w:rsidRPr="00A25091">
        <w:rPr>
          <w:rFonts w:eastAsia="Arial Unicode MS"/>
          <w:sz w:val="22"/>
          <w:szCs w:val="22"/>
        </w:rPr>
        <w:t xml:space="preserve"> При не поступлении на расчетный счет Исполнителя платежа за Услуги в течение 30 (тридцати) дней со дня выставления счета Заказчик (в случае невыполнения обязательств по оплате Услуг) выплачивает пени в </w:t>
      </w:r>
      <w:bookmarkStart w:id="252" w:name="_DV_M210"/>
      <w:bookmarkEnd w:id="252"/>
      <w:r w:rsidRPr="00A25091">
        <w:rPr>
          <w:rFonts w:eastAsia="Arial Unicode MS"/>
          <w:sz w:val="22"/>
          <w:szCs w:val="22"/>
        </w:rPr>
        <w:t>порядке, установленном Правилами. Порядок определения размера пени доводится до Заказчика на Сайте Исполнителя.</w:t>
      </w:r>
      <w:bookmarkStart w:id="253" w:name="_DV_M211"/>
      <w:bookmarkEnd w:id="253"/>
    </w:p>
    <w:p w:rsidR="00A25091" w:rsidRPr="00A25091" w:rsidRDefault="00A25091" w:rsidP="00A25091">
      <w:pPr>
        <w:pStyle w:val="Iauiue"/>
        <w:widowControl/>
        <w:jc w:val="both"/>
        <w:rPr>
          <w:rFonts w:eastAsia="Arial Unicode MS"/>
          <w:sz w:val="22"/>
          <w:szCs w:val="22"/>
        </w:rPr>
      </w:pPr>
      <w:r w:rsidRPr="00A25091">
        <w:rPr>
          <w:rFonts w:eastAsia="Arial Unicode MS"/>
          <w:b/>
          <w:sz w:val="22"/>
          <w:szCs w:val="22"/>
        </w:rPr>
        <w:t>6.4.2.8.</w:t>
      </w:r>
      <w:r w:rsidRPr="00A25091">
        <w:rPr>
          <w:rFonts w:eastAsia="Arial Unicode MS"/>
          <w:sz w:val="22"/>
          <w:szCs w:val="22"/>
        </w:rPr>
        <w:t xml:space="preserve"> При превышении Заказчиком Кредитного лимита Заказчику необходимо совершить промежуточный авансовый платеж в размере оказанных Услуг. Исполнитель вправе ограничить оказание Услуг до момента совершения Заказчиком авансового платежа или оплаты счета.</w:t>
      </w:r>
    </w:p>
    <w:p w:rsidR="00A25091" w:rsidRPr="00A25091" w:rsidRDefault="00A25091" w:rsidP="00A25091">
      <w:pPr>
        <w:pStyle w:val="3"/>
        <w:spacing w:after="0"/>
        <w:rPr>
          <w:rFonts w:eastAsia="Arial Unicode MS"/>
          <w:sz w:val="22"/>
          <w:szCs w:val="22"/>
        </w:rPr>
      </w:pPr>
      <w:bookmarkStart w:id="254" w:name="_DV_M215"/>
      <w:bookmarkStart w:id="255" w:name="_DV_M219"/>
      <w:bookmarkEnd w:id="254"/>
      <w:bookmarkEnd w:id="255"/>
      <w:r w:rsidRPr="00A25091">
        <w:rPr>
          <w:rFonts w:eastAsia="Arial Unicode MS"/>
          <w:b/>
          <w:sz w:val="22"/>
          <w:szCs w:val="22"/>
        </w:rPr>
        <w:t>6.4.2.9.</w:t>
      </w:r>
      <w:r w:rsidRPr="00A25091">
        <w:rPr>
          <w:rFonts w:eastAsia="Arial Unicode MS"/>
          <w:sz w:val="22"/>
          <w:szCs w:val="22"/>
        </w:rPr>
        <w:t xml:space="preserve"> В случае неоплаты Заказчиком Услуг, предусмотренных п. 6.4.2.1. в течение 30 (тридцати) дней с даты выставления счета, неоплаты или неполной оплаты Услуг, предусмотренных п. 6.4.2.3</w:t>
      </w:r>
      <w:bookmarkStart w:id="256" w:name="_DV_C253"/>
      <w:r w:rsidRPr="00A25091">
        <w:rPr>
          <w:rStyle w:val="DeltaViewInsertion"/>
          <w:rFonts w:eastAsia="Arial Unicode MS"/>
          <w:sz w:val="22"/>
          <w:szCs w:val="22"/>
        </w:rPr>
        <w:t>,</w:t>
      </w:r>
      <w:bookmarkStart w:id="257" w:name="_DV_M220"/>
      <w:bookmarkEnd w:id="256"/>
      <w:bookmarkEnd w:id="257"/>
      <w:r w:rsidRPr="00A25091">
        <w:rPr>
          <w:rFonts w:eastAsia="Arial Unicode MS"/>
          <w:sz w:val="22"/>
          <w:szCs w:val="22"/>
        </w:rPr>
        <w:t xml:space="preserve"> в течение 60 (шестидесяти) дней с даты выставления счета, Исполнитель</w:t>
      </w:r>
      <w:bookmarkStart w:id="258" w:name="_DV_C254"/>
      <w:r w:rsidRPr="00A25091">
        <w:rPr>
          <w:rStyle w:val="DeltaViewInsertion"/>
          <w:rFonts w:eastAsia="Arial Unicode MS"/>
          <w:sz w:val="22"/>
          <w:szCs w:val="22"/>
        </w:rPr>
        <w:t xml:space="preserve"> вправе</w:t>
      </w:r>
      <w:bookmarkStart w:id="259" w:name="_DV_M221"/>
      <w:bookmarkEnd w:id="258"/>
      <w:bookmarkEnd w:id="259"/>
      <w:r w:rsidRPr="00A25091">
        <w:rPr>
          <w:rFonts w:eastAsia="Arial Unicode MS"/>
          <w:sz w:val="22"/>
          <w:szCs w:val="22"/>
        </w:rPr>
        <w:t xml:space="preserve"> предпринять предусмотренные действующим законодательством меры по взысканию с Заказчика суммы невыполненных обязательств и убытков. </w:t>
      </w:r>
    </w:p>
    <w:p w:rsidR="00A25091" w:rsidRPr="00A25091" w:rsidRDefault="00A25091" w:rsidP="00A25091">
      <w:pPr>
        <w:pStyle w:val="3"/>
        <w:spacing w:after="0"/>
        <w:jc w:val="both"/>
        <w:rPr>
          <w:rStyle w:val="DeltaViewInsertion"/>
          <w:rFonts w:eastAsia="Arial Unicode MS"/>
          <w:color w:val="auto"/>
          <w:sz w:val="22"/>
          <w:szCs w:val="22"/>
          <w:u w:val="none"/>
        </w:rPr>
      </w:pPr>
      <w:bookmarkStart w:id="260" w:name="_DV_M222"/>
      <w:bookmarkEnd w:id="260"/>
      <w:r w:rsidRPr="00A25091">
        <w:rPr>
          <w:rFonts w:eastAsia="Arial Unicode MS"/>
          <w:sz w:val="22"/>
          <w:szCs w:val="22"/>
        </w:rPr>
        <w:t xml:space="preserve">Исполнитель вправе расторгнуть </w:t>
      </w:r>
      <w:r w:rsidRPr="00A25091">
        <w:rPr>
          <w:rStyle w:val="DeltaViewInsertion"/>
          <w:rFonts w:eastAsia="Arial Unicode MS"/>
          <w:sz w:val="22"/>
          <w:szCs w:val="22"/>
        </w:rPr>
        <w:t>Договор</w:t>
      </w:r>
      <w:bookmarkStart w:id="261" w:name="_DV_M223"/>
      <w:bookmarkEnd w:id="261"/>
      <w:r w:rsidRPr="00A25091">
        <w:rPr>
          <w:rFonts w:eastAsia="Arial Unicode MS"/>
          <w:sz w:val="22"/>
          <w:szCs w:val="22"/>
        </w:rPr>
        <w:t xml:space="preserve"> в порядке и в сроки, предусмотренные Правилами</w:t>
      </w:r>
      <w:bookmarkStart w:id="262" w:name="_DV_C257"/>
      <w:r w:rsidRPr="00A25091">
        <w:rPr>
          <w:rStyle w:val="DeltaViewInsertion"/>
          <w:rFonts w:eastAsia="Arial Unicode MS"/>
          <w:sz w:val="22"/>
          <w:szCs w:val="22"/>
        </w:rPr>
        <w:t xml:space="preserve">. </w:t>
      </w:r>
      <w:bookmarkStart w:id="263" w:name="_DV_M224"/>
      <w:bookmarkEnd w:id="262"/>
      <w:bookmarkEnd w:id="263"/>
    </w:p>
    <w:p w:rsidR="00A25091" w:rsidRPr="00A25091" w:rsidRDefault="00A25091" w:rsidP="00A25091">
      <w:pPr>
        <w:pStyle w:val="3"/>
        <w:spacing w:after="0"/>
        <w:jc w:val="both"/>
        <w:rPr>
          <w:rFonts w:eastAsia="Arial Unicode MS"/>
          <w:sz w:val="22"/>
          <w:szCs w:val="22"/>
        </w:rPr>
      </w:pPr>
      <w:r w:rsidRPr="00A25091">
        <w:rPr>
          <w:rStyle w:val="DeltaViewInsertion"/>
          <w:rFonts w:eastAsia="Arial Unicode MS"/>
          <w:b/>
          <w:sz w:val="22"/>
          <w:szCs w:val="22"/>
        </w:rPr>
        <w:t>6.4.2.10.</w:t>
      </w:r>
      <w:r w:rsidRPr="00A25091">
        <w:rPr>
          <w:rStyle w:val="DeltaViewInsertion"/>
          <w:rFonts w:eastAsia="Arial Unicode MS"/>
          <w:sz w:val="22"/>
          <w:szCs w:val="22"/>
        </w:rPr>
        <w:t xml:space="preserve"> </w:t>
      </w:r>
      <w:r w:rsidRPr="00A25091">
        <w:rPr>
          <w:rFonts w:eastAsia="Arial Unicode MS"/>
          <w:sz w:val="22"/>
          <w:szCs w:val="22"/>
        </w:rPr>
        <w:t xml:space="preserve">Счета/счета-фактуры за оказанные </w:t>
      </w:r>
      <w:bookmarkStart w:id="264" w:name="_DV_C259"/>
      <w:r w:rsidRPr="00A25091">
        <w:rPr>
          <w:rStyle w:val="DeltaViewInsertion"/>
          <w:rFonts w:eastAsia="Arial Unicode MS"/>
          <w:sz w:val="22"/>
          <w:szCs w:val="22"/>
        </w:rPr>
        <w:t>Заказчику</w:t>
      </w:r>
      <w:bookmarkStart w:id="265" w:name="_DV_M225"/>
      <w:bookmarkEnd w:id="264"/>
      <w:bookmarkEnd w:id="265"/>
      <w:r w:rsidRPr="00A25091">
        <w:rPr>
          <w:rFonts w:eastAsia="Arial Unicode MS"/>
          <w:sz w:val="22"/>
          <w:szCs w:val="22"/>
        </w:rPr>
        <w:t xml:space="preserve"> Услуги доставляются по адресу доставки счетов/счетов-фактур (</w:t>
      </w:r>
      <w:bookmarkStart w:id="266" w:name="_DV_M226"/>
      <w:bookmarkEnd w:id="266"/>
      <w:r w:rsidRPr="00A25091">
        <w:rPr>
          <w:bCs/>
          <w:sz w:val="22"/>
          <w:szCs w:val="22"/>
        </w:rPr>
        <w:t>при условии оказания услуги доставки счета/счета-фактуры в данном регионе и</w:t>
      </w:r>
      <w:r w:rsidRPr="00A25091">
        <w:rPr>
          <w:sz w:val="22"/>
          <w:szCs w:val="22"/>
        </w:rPr>
        <w:t xml:space="preserve"> при условии заказа Заказчиком услуги доставки счета/счета-фактуры</w:t>
      </w:r>
      <w:r w:rsidRPr="00A25091">
        <w:rPr>
          <w:rFonts w:eastAsia="Arial Unicode MS"/>
          <w:sz w:val="22"/>
          <w:szCs w:val="22"/>
        </w:rPr>
        <w:t xml:space="preserve">). Услуга доставки счетов/счетов-фактур оплачивается </w:t>
      </w:r>
      <w:bookmarkStart w:id="267" w:name="_DV_C263"/>
      <w:r w:rsidRPr="00A25091">
        <w:rPr>
          <w:rStyle w:val="DeltaViewInsertion"/>
          <w:rFonts w:eastAsia="Arial Unicode MS"/>
          <w:sz w:val="22"/>
          <w:szCs w:val="22"/>
        </w:rPr>
        <w:t>Заказчиком</w:t>
      </w:r>
      <w:bookmarkStart w:id="268" w:name="_DV_M227"/>
      <w:bookmarkEnd w:id="267"/>
      <w:bookmarkEnd w:id="268"/>
      <w:r w:rsidRPr="00A25091">
        <w:rPr>
          <w:rFonts w:eastAsia="Arial Unicode MS"/>
          <w:sz w:val="22"/>
          <w:szCs w:val="22"/>
        </w:rPr>
        <w:t xml:space="preserve"> в соответствии с действующими тарифами Исполнителя (для счетов/счетов-фактур за услуги подвижной радиотелефонной связи). В случае если </w:t>
      </w:r>
      <w:r w:rsidRPr="00A25091">
        <w:rPr>
          <w:rStyle w:val="DeltaViewInsertion"/>
          <w:rFonts w:eastAsia="Arial Unicode MS"/>
          <w:sz w:val="22"/>
          <w:szCs w:val="22"/>
        </w:rPr>
        <w:t>Заказчик</w:t>
      </w:r>
      <w:bookmarkStart w:id="269" w:name="_DV_M228"/>
      <w:bookmarkEnd w:id="269"/>
      <w:r w:rsidRPr="00A25091">
        <w:rPr>
          <w:rFonts w:eastAsia="Arial Unicode MS"/>
          <w:sz w:val="22"/>
          <w:szCs w:val="22"/>
        </w:rPr>
        <w:t xml:space="preserve"> не заказывает услугу доставки счета/счета-фактуры (например, указывает в качестве адреса доставки адрес офиса </w:t>
      </w:r>
      <w:bookmarkStart w:id="270" w:name="_DV_C267"/>
      <w:r w:rsidRPr="00A25091">
        <w:rPr>
          <w:rStyle w:val="DeltaViewInsertion"/>
          <w:rFonts w:eastAsia="Arial Unicode MS"/>
          <w:sz w:val="22"/>
          <w:szCs w:val="22"/>
        </w:rPr>
        <w:t>Исполнителя), Заказчик</w:t>
      </w:r>
      <w:bookmarkStart w:id="271" w:name="_DV_M229"/>
      <w:bookmarkEnd w:id="270"/>
      <w:bookmarkEnd w:id="271"/>
      <w:r w:rsidRPr="00A25091">
        <w:rPr>
          <w:rFonts w:eastAsia="Arial Unicode MS"/>
          <w:sz w:val="22"/>
          <w:szCs w:val="22"/>
        </w:rPr>
        <w:t xml:space="preserve"> вправе ознакомиться со счетом/счетом-фактурой и получить его в офисах </w:t>
      </w:r>
      <w:bookmarkStart w:id="272" w:name="_DV_C269"/>
      <w:r w:rsidRPr="00A25091">
        <w:rPr>
          <w:rStyle w:val="DeltaViewInsertion"/>
          <w:rFonts w:eastAsia="Arial Unicode MS"/>
          <w:sz w:val="22"/>
          <w:szCs w:val="22"/>
        </w:rPr>
        <w:t>Исполнител</w:t>
      </w:r>
      <w:bookmarkStart w:id="273" w:name="_DV_M230"/>
      <w:bookmarkEnd w:id="272"/>
      <w:bookmarkEnd w:id="273"/>
      <w:r w:rsidRPr="00A25091">
        <w:rPr>
          <w:rStyle w:val="DeltaViewInsertion"/>
          <w:rFonts w:eastAsia="Arial Unicode MS"/>
          <w:sz w:val="22"/>
          <w:szCs w:val="22"/>
        </w:rPr>
        <w:t>я</w:t>
      </w:r>
      <w:r w:rsidRPr="00A25091">
        <w:rPr>
          <w:rFonts w:eastAsia="Arial Unicode MS"/>
          <w:sz w:val="22"/>
          <w:szCs w:val="22"/>
        </w:rPr>
        <w:t xml:space="preserve">. Неполучение </w:t>
      </w:r>
      <w:bookmarkStart w:id="274" w:name="_DV_C271"/>
      <w:r w:rsidRPr="00A25091">
        <w:rPr>
          <w:rStyle w:val="DeltaViewInsertion"/>
          <w:rFonts w:eastAsia="Arial Unicode MS"/>
          <w:sz w:val="22"/>
          <w:szCs w:val="22"/>
        </w:rPr>
        <w:t>Заказчиком</w:t>
      </w:r>
      <w:bookmarkStart w:id="275" w:name="_DV_M231"/>
      <w:bookmarkEnd w:id="274"/>
      <w:bookmarkEnd w:id="275"/>
      <w:r w:rsidRPr="00A25091">
        <w:rPr>
          <w:rFonts w:eastAsia="Arial Unicode MS"/>
          <w:sz w:val="22"/>
          <w:szCs w:val="22"/>
        </w:rPr>
        <w:t xml:space="preserve"> счетов/счетов-фактур не освобождает его от обязательств по оплате Услуг. Дата выставления счетов/счетов-фактур устанавливается </w:t>
      </w:r>
      <w:bookmarkStart w:id="276" w:name="_DV_C273"/>
      <w:r w:rsidRPr="00A25091">
        <w:rPr>
          <w:rStyle w:val="DeltaViewInsertion"/>
          <w:rFonts w:eastAsia="Arial Unicode MS"/>
          <w:sz w:val="22"/>
          <w:szCs w:val="22"/>
        </w:rPr>
        <w:t>Исполнителем</w:t>
      </w:r>
      <w:bookmarkStart w:id="277" w:name="_DV_M232"/>
      <w:bookmarkEnd w:id="276"/>
      <w:bookmarkEnd w:id="277"/>
      <w:r w:rsidRPr="00A25091">
        <w:rPr>
          <w:rFonts w:eastAsia="Arial Unicode MS"/>
          <w:sz w:val="22"/>
          <w:szCs w:val="22"/>
        </w:rPr>
        <w:t xml:space="preserve"> и сообщается </w:t>
      </w:r>
      <w:bookmarkStart w:id="278" w:name="_DV_C275"/>
      <w:r w:rsidRPr="00A25091">
        <w:rPr>
          <w:rStyle w:val="DeltaViewInsertion"/>
          <w:rFonts w:eastAsia="Arial Unicode MS"/>
          <w:sz w:val="22"/>
          <w:szCs w:val="22"/>
        </w:rPr>
        <w:t>Заказчику</w:t>
      </w:r>
      <w:bookmarkStart w:id="279" w:name="_DV_M233"/>
      <w:bookmarkEnd w:id="278"/>
      <w:bookmarkEnd w:id="279"/>
      <w:r w:rsidRPr="00A25091">
        <w:rPr>
          <w:rFonts w:eastAsia="Arial Unicode MS"/>
          <w:sz w:val="22"/>
          <w:szCs w:val="22"/>
        </w:rPr>
        <w:t xml:space="preserve"> при заключении Договора.</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 xml:space="preserve">6.5. </w:t>
      </w:r>
      <w:r w:rsidRPr="00A25091">
        <w:rPr>
          <w:rFonts w:ascii="Times New Roman" w:hAnsi="Times New Roman"/>
          <w:b/>
        </w:rPr>
        <w:tab/>
      </w:r>
      <w:r w:rsidRPr="00A25091">
        <w:rPr>
          <w:rFonts w:ascii="Times New Roman" w:hAnsi="Times New Roman"/>
        </w:rPr>
        <w:t>При получении Заказчиком услуг связи в сети другого оператора связи с применением SIM</w:t>
      </w:r>
      <w:r w:rsidRPr="00A25091">
        <w:rPr>
          <w:rFonts w:ascii="Times New Roman" w:hAnsi="Times New Roman"/>
          <w:iCs/>
        </w:rPr>
        <w:t>-</w:t>
      </w:r>
      <w:r w:rsidRPr="00A25091">
        <w:rPr>
          <w:rFonts w:ascii="Times New Roman" w:hAnsi="Times New Roman"/>
        </w:rPr>
        <w:t xml:space="preserve">карты/USIM-карты, полученной в рамках настоящего Договора, плата за Услуги </w:t>
      </w:r>
      <w:r w:rsidRPr="00A25091">
        <w:rPr>
          <w:rFonts w:ascii="Times New Roman" w:hAnsi="Times New Roman"/>
          <w:iCs/>
        </w:rPr>
        <w:t>связи</w:t>
      </w:r>
      <w:r w:rsidRPr="00A25091">
        <w:rPr>
          <w:rFonts w:ascii="Times New Roman" w:hAnsi="Times New Roman"/>
        </w:rPr>
        <w:t xml:space="preserve"> при </w:t>
      </w:r>
      <w:proofErr w:type="gramStart"/>
      <w:r w:rsidRPr="00A25091">
        <w:rPr>
          <w:rFonts w:ascii="Times New Roman" w:hAnsi="Times New Roman"/>
        </w:rPr>
        <w:t>пред оплатной системе</w:t>
      </w:r>
      <w:proofErr w:type="gramEnd"/>
      <w:r w:rsidRPr="00A25091">
        <w:rPr>
          <w:rFonts w:ascii="Times New Roman" w:hAnsi="Times New Roman"/>
        </w:rPr>
        <w:t xml:space="preserve"> расчетов списывается с Электронного счета Заказчика, а при пост оплатной системе расчетов (системе расчетов с</w:t>
      </w:r>
      <w:r w:rsidRPr="00A25091">
        <w:rPr>
          <w:rFonts w:ascii="Times New Roman" w:hAnsi="Times New Roman"/>
          <w:color w:val="000000"/>
        </w:rPr>
        <w:t xml:space="preserve"> </w:t>
      </w:r>
      <w:r w:rsidRPr="00A25091">
        <w:rPr>
          <w:rFonts w:ascii="Times New Roman" w:hAnsi="Times New Roman"/>
        </w:rPr>
        <w:t>отложенным платежом) включается в выставляемый счет за очередной отчетный период по мере получения информации от таких операторов связи.</w:t>
      </w:r>
    </w:p>
    <w:p w:rsidR="00A25091" w:rsidRPr="00A25091" w:rsidRDefault="00A25091" w:rsidP="00A25091">
      <w:pPr>
        <w:pStyle w:val="3"/>
        <w:spacing w:after="0"/>
        <w:jc w:val="both"/>
        <w:rPr>
          <w:color w:val="000000"/>
          <w:sz w:val="22"/>
          <w:szCs w:val="22"/>
        </w:rPr>
      </w:pPr>
      <w:r w:rsidRPr="00A25091">
        <w:rPr>
          <w:color w:val="000000"/>
          <w:sz w:val="22"/>
          <w:szCs w:val="22"/>
        </w:rPr>
        <w:t xml:space="preserve">При этом из-за возможной задержки в получении информации об оказанных услугах в сети другого оператора связи (максимальный срок задержки может составить 35 (тридцать пять) календарных дней) Условная сумма при </w:t>
      </w:r>
      <w:proofErr w:type="gramStart"/>
      <w:r w:rsidRPr="00A25091">
        <w:rPr>
          <w:color w:val="000000"/>
          <w:sz w:val="22"/>
          <w:szCs w:val="22"/>
        </w:rPr>
        <w:t>пред оплатной системе</w:t>
      </w:r>
      <w:proofErr w:type="gramEnd"/>
      <w:r w:rsidRPr="00A25091">
        <w:rPr>
          <w:color w:val="000000"/>
          <w:sz w:val="22"/>
          <w:szCs w:val="22"/>
        </w:rPr>
        <w:t xml:space="preserve"> расчетов (авансовой системе расчетов) может снижаться ниже нулевой величины, а при пост оплатной системе расчетов Услуги могут оказываться в объеме, превышающем Кредитный лимит.</w:t>
      </w:r>
    </w:p>
    <w:p w:rsidR="00A25091" w:rsidRPr="00A25091" w:rsidRDefault="00A25091" w:rsidP="00A25091">
      <w:pPr>
        <w:pStyle w:val="3"/>
        <w:spacing w:after="0"/>
        <w:jc w:val="both"/>
        <w:rPr>
          <w:color w:val="000000"/>
          <w:sz w:val="22"/>
          <w:szCs w:val="22"/>
        </w:rPr>
      </w:pPr>
      <w:r w:rsidRPr="00A25091">
        <w:rPr>
          <w:color w:val="000000"/>
          <w:sz w:val="22"/>
          <w:szCs w:val="22"/>
        </w:rPr>
        <w:t>Информацию о стоимости услуг связи в сети «Билайн» и/или в сети другого оператора связи можно получить на Сайте Исполнителя.</w:t>
      </w:r>
    </w:p>
    <w:p w:rsidR="00A25091" w:rsidRPr="00A25091" w:rsidRDefault="00A25091" w:rsidP="00A25091">
      <w:pPr>
        <w:pStyle w:val="3"/>
        <w:spacing w:after="0"/>
        <w:ind w:hanging="567"/>
        <w:jc w:val="both"/>
        <w:rPr>
          <w:color w:val="000000"/>
          <w:sz w:val="22"/>
          <w:szCs w:val="22"/>
        </w:rPr>
      </w:pPr>
      <w:r w:rsidRPr="00A25091">
        <w:rPr>
          <w:b/>
          <w:color w:val="000000"/>
          <w:sz w:val="22"/>
          <w:szCs w:val="22"/>
        </w:rPr>
        <w:t>6.6.</w:t>
      </w:r>
      <w:r w:rsidRPr="00A25091">
        <w:rPr>
          <w:color w:val="000000"/>
          <w:sz w:val="22"/>
          <w:szCs w:val="22"/>
        </w:rPr>
        <w:t xml:space="preserve"> </w:t>
      </w:r>
      <w:r w:rsidRPr="00A25091">
        <w:rPr>
          <w:color w:val="000000"/>
          <w:sz w:val="22"/>
          <w:szCs w:val="22"/>
        </w:rPr>
        <w:tab/>
        <w:t>Порядок и способ доставки счета для Заказчиков с пост оплатной системой расчетов указывается на Бланке к Договору, для Заказчиков с пред оплатной системой расчетов – 6-ого числа каждого месяца, офисы обслуживания Исполнителя.</w:t>
      </w:r>
    </w:p>
    <w:p w:rsidR="00A25091" w:rsidRPr="00A25091" w:rsidRDefault="00A25091" w:rsidP="00A25091">
      <w:pPr>
        <w:pStyle w:val="3"/>
        <w:spacing w:after="0"/>
        <w:ind w:hanging="567"/>
        <w:jc w:val="both"/>
        <w:rPr>
          <w:color w:val="000000"/>
          <w:sz w:val="22"/>
          <w:szCs w:val="22"/>
        </w:rPr>
      </w:pPr>
      <w:r w:rsidRPr="00A25091">
        <w:rPr>
          <w:b/>
          <w:color w:val="000000"/>
          <w:sz w:val="22"/>
          <w:szCs w:val="22"/>
        </w:rPr>
        <w:t>6.7.</w:t>
      </w:r>
      <w:r w:rsidRPr="00A25091">
        <w:rPr>
          <w:color w:val="000000"/>
          <w:sz w:val="22"/>
          <w:szCs w:val="22"/>
        </w:rPr>
        <w:tab/>
        <w:t xml:space="preserve">Срок начала оказания Услуг исчисляется с момента заключения Договора и активации </w:t>
      </w:r>
      <w:r w:rsidRPr="00A25091">
        <w:rPr>
          <w:rFonts w:eastAsia="Arial Unicode MS"/>
          <w:sz w:val="22"/>
          <w:szCs w:val="22"/>
          <w:lang w:val="en-US"/>
        </w:rPr>
        <w:t>SIM</w:t>
      </w:r>
      <w:r w:rsidRPr="00A25091">
        <w:rPr>
          <w:rFonts w:eastAsia="Arial Unicode MS"/>
          <w:sz w:val="22"/>
          <w:szCs w:val="22"/>
        </w:rPr>
        <w:t xml:space="preserve">-карты (для </w:t>
      </w:r>
      <w:proofErr w:type="gramStart"/>
      <w:r w:rsidRPr="00A25091">
        <w:rPr>
          <w:rFonts w:eastAsia="Arial Unicode MS"/>
          <w:sz w:val="22"/>
          <w:szCs w:val="22"/>
        </w:rPr>
        <w:t>пред оплатной системы</w:t>
      </w:r>
      <w:proofErr w:type="gramEnd"/>
      <w:r w:rsidRPr="00A25091">
        <w:rPr>
          <w:rFonts w:eastAsia="Arial Unicode MS"/>
          <w:sz w:val="22"/>
          <w:szCs w:val="22"/>
        </w:rPr>
        <w:t xml:space="preserve"> расчетов – внесение платежа на лицевой счет или активация стартового баланса).</w:t>
      </w:r>
    </w:p>
    <w:p w:rsidR="00A25091" w:rsidRPr="00A25091" w:rsidRDefault="00A25091" w:rsidP="00A25091">
      <w:pPr>
        <w:autoSpaceDE w:val="0"/>
        <w:adjustRightInd w:val="0"/>
        <w:spacing w:after="0" w:line="240" w:lineRule="auto"/>
        <w:ind w:left="-567"/>
        <w:jc w:val="both"/>
        <w:rPr>
          <w:rFonts w:ascii="Times New Roman" w:hAnsi="Times New Roman"/>
          <w:b/>
        </w:rPr>
      </w:pPr>
      <w:bookmarkStart w:id="280" w:name="_DV_M234"/>
      <w:bookmarkStart w:id="281" w:name="_DV_M235"/>
      <w:bookmarkStart w:id="282" w:name="_DV_M236"/>
      <w:bookmarkStart w:id="283" w:name="_DV_M237"/>
      <w:bookmarkStart w:id="284" w:name="_DV_M238"/>
      <w:bookmarkStart w:id="285" w:name="_DV_M239"/>
      <w:bookmarkStart w:id="286" w:name="_DV_M240"/>
      <w:bookmarkStart w:id="287" w:name="_DV_M241"/>
      <w:bookmarkStart w:id="288" w:name="_DV_M242"/>
      <w:bookmarkStart w:id="289" w:name="_DV_M243"/>
      <w:bookmarkStart w:id="290" w:name="_DV_M244"/>
      <w:bookmarkStart w:id="291" w:name="_DV_M245"/>
      <w:bookmarkStart w:id="292" w:name="_DV_M246"/>
      <w:bookmarkStart w:id="293" w:name="_DV_M247"/>
      <w:bookmarkStart w:id="294" w:name="_DV_M248"/>
      <w:bookmarkStart w:id="295" w:name="_DV_M249"/>
      <w:bookmarkStart w:id="296" w:name="_DV_M250"/>
      <w:bookmarkStart w:id="297" w:name="_DV_M251"/>
      <w:bookmarkStart w:id="298" w:name="_DV_M252"/>
      <w:bookmarkStart w:id="299" w:name="_DV_M253"/>
      <w:bookmarkStart w:id="300" w:name="_DV_M254"/>
      <w:bookmarkStart w:id="301" w:name="_DV_M255"/>
      <w:bookmarkStart w:id="302" w:name="_DV_M256"/>
      <w:bookmarkStart w:id="303" w:name="_DV_M257"/>
      <w:bookmarkStart w:id="304" w:name="_DV_M258"/>
      <w:bookmarkStart w:id="305" w:name="_DV_M259"/>
      <w:bookmarkStart w:id="306" w:name="_DV_M260"/>
      <w:bookmarkStart w:id="307" w:name="_DV_M261"/>
      <w:bookmarkStart w:id="308" w:name="_DV_M262"/>
      <w:bookmarkStart w:id="309" w:name="_DV_M263"/>
      <w:bookmarkStart w:id="310" w:name="_DV_M264"/>
      <w:bookmarkStart w:id="311" w:name="_DV_M265"/>
      <w:bookmarkStart w:id="312" w:name="_DV_M266"/>
      <w:bookmarkStart w:id="313" w:name="_DV_M267"/>
      <w:bookmarkStart w:id="314" w:name="_DV_M268"/>
      <w:bookmarkStart w:id="315" w:name="_DV_M269"/>
      <w:bookmarkStart w:id="316" w:name="_DV_M270"/>
      <w:bookmarkStart w:id="317" w:name="_DV_M271"/>
      <w:bookmarkStart w:id="318" w:name="_DV_M272"/>
      <w:bookmarkStart w:id="319" w:name="_DV_M273"/>
      <w:bookmarkStart w:id="320" w:name="_DV_M274"/>
      <w:bookmarkStart w:id="321" w:name="_DV_M275"/>
      <w:bookmarkStart w:id="322" w:name="_DV_M276"/>
      <w:bookmarkStart w:id="323" w:name="_DV_M277"/>
      <w:bookmarkStart w:id="324" w:name="_DV_M278"/>
      <w:bookmarkStart w:id="325" w:name="_DV_M279"/>
      <w:bookmarkStart w:id="326" w:name="_DV_M280"/>
      <w:bookmarkStart w:id="327" w:name="_DV_M281"/>
      <w:bookmarkStart w:id="328" w:name="_DV_M282"/>
      <w:bookmarkStart w:id="329" w:name="_DV_M283"/>
      <w:bookmarkStart w:id="330" w:name="_DV_M284"/>
      <w:bookmarkStart w:id="331" w:name="_DV_M285"/>
      <w:bookmarkStart w:id="332" w:name="_DV_M286"/>
      <w:bookmarkStart w:id="333" w:name="_DV_M287"/>
      <w:bookmarkStart w:id="334" w:name="_DV_M288"/>
      <w:bookmarkStart w:id="335" w:name="_DV_M289"/>
      <w:bookmarkStart w:id="336" w:name="_DV_M290"/>
      <w:bookmarkStart w:id="337" w:name="_DV_M291"/>
      <w:bookmarkStart w:id="338" w:name="_DV_M292"/>
      <w:bookmarkStart w:id="339" w:name="_DV_M293"/>
      <w:bookmarkStart w:id="340" w:name="_DV_M294"/>
      <w:bookmarkStart w:id="341" w:name="_DV_M295"/>
      <w:bookmarkStart w:id="342" w:name="_DV_M296"/>
      <w:bookmarkStart w:id="343" w:name="_DV_M297"/>
      <w:bookmarkStart w:id="344" w:name="_DV_M298"/>
      <w:bookmarkStart w:id="345" w:name="_DV_M299"/>
      <w:bookmarkStart w:id="346" w:name="_DV_M300"/>
      <w:bookmarkStart w:id="347" w:name="_DV_M301"/>
      <w:bookmarkStart w:id="348" w:name="_DV_M302"/>
      <w:bookmarkStart w:id="349" w:name="_DV_M303"/>
      <w:bookmarkStart w:id="350" w:name="_DV_M304"/>
      <w:bookmarkStart w:id="351" w:name="_DV_M305"/>
      <w:bookmarkStart w:id="352" w:name="_DV_M306"/>
      <w:bookmarkStart w:id="353" w:name="_DV_M307"/>
      <w:bookmarkStart w:id="354" w:name="_DV_M308"/>
      <w:bookmarkStart w:id="355" w:name="_DV_M309"/>
      <w:bookmarkStart w:id="356" w:name="_DV_M310"/>
      <w:bookmarkStart w:id="357" w:name="_DV_M311"/>
      <w:bookmarkStart w:id="358" w:name="_DV_M313"/>
      <w:bookmarkStart w:id="359" w:name="_DV_M314"/>
      <w:bookmarkStart w:id="360" w:name="_DV_M316"/>
      <w:bookmarkStart w:id="361" w:name="_DV_M317"/>
      <w:bookmarkStart w:id="362" w:name="_DV_M318"/>
      <w:bookmarkStart w:id="363" w:name="_DV_M319"/>
      <w:bookmarkStart w:id="364" w:name="_DV_M320"/>
      <w:bookmarkStart w:id="365" w:name="_DV_M321"/>
      <w:bookmarkStart w:id="366" w:name="_DV_M322"/>
      <w:bookmarkStart w:id="367" w:name="_DV_M323"/>
      <w:bookmarkStart w:id="368" w:name="_DV_M324"/>
      <w:bookmarkStart w:id="369" w:name="_DV_M325"/>
      <w:bookmarkStart w:id="370" w:name="_DV_M326"/>
      <w:bookmarkStart w:id="371" w:name="_DV_M327"/>
      <w:bookmarkStart w:id="372" w:name="_DV_M328"/>
      <w:bookmarkStart w:id="373" w:name="_DV_M329"/>
      <w:bookmarkStart w:id="374" w:name="_DV_M330"/>
      <w:bookmarkStart w:id="375" w:name="_DV_M331"/>
      <w:bookmarkStart w:id="376" w:name="_DV_M332"/>
      <w:bookmarkStart w:id="377" w:name="_DV_M333"/>
      <w:bookmarkStart w:id="378" w:name="_DV_M334"/>
      <w:bookmarkStart w:id="379" w:name="_DV_M335"/>
      <w:bookmarkStart w:id="380" w:name="_DV_M336"/>
      <w:bookmarkStart w:id="381" w:name="_DV_M337"/>
      <w:bookmarkStart w:id="382" w:name="_DV_M338"/>
      <w:bookmarkStart w:id="383" w:name="_DV_M339"/>
      <w:bookmarkStart w:id="384" w:name="_DV_M340"/>
      <w:bookmarkStart w:id="385" w:name="_DV_M341"/>
      <w:bookmarkStart w:id="386" w:name="_DV_M342"/>
      <w:bookmarkStart w:id="387" w:name="_DV_M343"/>
      <w:bookmarkStart w:id="388" w:name="_DV_M34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A25091" w:rsidRPr="00A25091" w:rsidRDefault="00A25091" w:rsidP="00A25091">
      <w:pPr>
        <w:autoSpaceDE w:val="0"/>
        <w:adjustRightInd w:val="0"/>
        <w:spacing w:after="0" w:line="240" w:lineRule="auto"/>
        <w:ind w:left="-567"/>
        <w:jc w:val="both"/>
        <w:rPr>
          <w:rFonts w:ascii="Times New Roman" w:hAnsi="Times New Roman"/>
          <w:b/>
          <w:u w:val="single"/>
        </w:rPr>
      </w:pPr>
      <w:r w:rsidRPr="00A25091">
        <w:rPr>
          <w:rFonts w:ascii="Times New Roman" w:hAnsi="Times New Roman"/>
          <w:b/>
          <w:u w:val="single"/>
        </w:rPr>
        <w:t xml:space="preserve">7. Ответственность </w:t>
      </w:r>
      <w:bookmarkStart w:id="389" w:name="_DV_C447"/>
      <w:r w:rsidRPr="00A25091">
        <w:rPr>
          <w:rFonts w:ascii="Times New Roman" w:hAnsi="Times New Roman"/>
          <w:b/>
          <w:u w:val="single"/>
        </w:rPr>
        <w:t>Сторон</w:t>
      </w:r>
      <w:bookmarkEnd w:id="389"/>
      <w:r w:rsidRPr="00A25091">
        <w:rPr>
          <w:rFonts w:ascii="Times New Roman" w:hAnsi="Times New Roman"/>
          <w:b/>
          <w:u w:val="single"/>
        </w:rPr>
        <w:t>.</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390" w:name="_DV_M345"/>
      <w:bookmarkEnd w:id="390"/>
      <w:r w:rsidRPr="00A25091">
        <w:rPr>
          <w:rFonts w:ascii="Times New Roman" w:hAnsi="Times New Roman"/>
          <w:b/>
        </w:rPr>
        <w:t xml:space="preserve">7.1. </w:t>
      </w:r>
      <w:r w:rsidRPr="00A25091">
        <w:rPr>
          <w:rFonts w:ascii="Times New Roman" w:hAnsi="Times New Roman"/>
          <w:b/>
        </w:rPr>
        <w:tab/>
      </w:r>
      <w:r w:rsidRPr="00A25091">
        <w:rPr>
          <w:rFonts w:ascii="Times New Roman" w:hAnsi="Times New Roman"/>
        </w:rPr>
        <w:t xml:space="preserve">Исполнитель несет ответственность перед Заказчиком за неисполнение или ненадлежащее исполнение Договорных обязательств, объявленное качество оказания </w:t>
      </w:r>
      <w:bookmarkStart w:id="391" w:name="_DV_C449"/>
      <w:r w:rsidRPr="00A25091">
        <w:rPr>
          <w:rFonts w:ascii="Times New Roman" w:hAnsi="Times New Roman"/>
        </w:rPr>
        <w:t>Услуг</w:t>
      </w:r>
      <w:bookmarkStart w:id="392" w:name="_DV_M346"/>
      <w:bookmarkEnd w:id="391"/>
      <w:bookmarkEnd w:id="392"/>
      <w:r w:rsidRPr="00A25091">
        <w:rPr>
          <w:rFonts w:ascii="Times New Roman" w:hAnsi="Times New Roman"/>
          <w:iCs/>
        </w:rPr>
        <w:t xml:space="preserve"> связи</w:t>
      </w:r>
      <w:r w:rsidRPr="00A25091">
        <w:rPr>
          <w:rFonts w:ascii="Times New Roman" w:hAnsi="Times New Roman"/>
        </w:rPr>
        <w:t xml:space="preserve">, нарушение сроков оказания </w:t>
      </w:r>
      <w:bookmarkStart w:id="393" w:name="_DV_C451"/>
      <w:r w:rsidRPr="00A25091">
        <w:rPr>
          <w:rFonts w:ascii="Times New Roman" w:hAnsi="Times New Roman"/>
        </w:rPr>
        <w:t>Услуг</w:t>
      </w:r>
      <w:bookmarkStart w:id="394" w:name="_DV_M347"/>
      <w:bookmarkEnd w:id="393"/>
      <w:bookmarkEnd w:id="394"/>
      <w:r w:rsidRPr="00A25091">
        <w:rPr>
          <w:rFonts w:ascii="Times New Roman" w:hAnsi="Times New Roman"/>
          <w:iCs/>
        </w:rPr>
        <w:t xml:space="preserve"> связи</w:t>
      </w:r>
      <w:r w:rsidRPr="00A25091">
        <w:rPr>
          <w:rFonts w:ascii="Times New Roman" w:hAnsi="Times New Roman"/>
        </w:rPr>
        <w:t xml:space="preserve"> и сроков устранения недостатков, достоверность информации об Услугах и об исполнителе </w:t>
      </w:r>
      <w:bookmarkStart w:id="395" w:name="_DV_C453"/>
      <w:r w:rsidRPr="00A25091">
        <w:rPr>
          <w:rFonts w:ascii="Times New Roman" w:hAnsi="Times New Roman"/>
        </w:rPr>
        <w:t>Услуг</w:t>
      </w:r>
      <w:bookmarkStart w:id="396" w:name="_DV_M348"/>
      <w:bookmarkEnd w:id="395"/>
      <w:bookmarkEnd w:id="396"/>
      <w:r w:rsidRPr="00A25091">
        <w:rPr>
          <w:rFonts w:ascii="Times New Roman" w:hAnsi="Times New Roman"/>
        </w:rPr>
        <w:t xml:space="preserve"> в порядке и размерах, предусмотренных законом, </w:t>
      </w:r>
      <w:r w:rsidRPr="00A25091">
        <w:rPr>
          <w:rFonts w:ascii="Times New Roman" w:hAnsi="Times New Roman"/>
          <w:iCs/>
        </w:rPr>
        <w:t>настоящим Договором</w:t>
      </w:r>
      <w:r w:rsidRPr="00A25091">
        <w:rPr>
          <w:rFonts w:ascii="Times New Roman" w:hAnsi="Times New Roman"/>
        </w:rPr>
        <w:t xml:space="preserve"> или Правилами.</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397" w:name="_DV_M349"/>
      <w:bookmarkEnd w:id="397"/>
      <w:r w:rsidRPr="00A25091">
        <w:rPr>
          <w:rFonts w:ascii="Times New Roman" w:hAnsi="Times New Roman"/>
          <w:b/>
        </w:rPr>
        <w:t xml:space="preserve">7.2. </w:t>
      </w:r>
      <w:r w:rsidRPr="00A25091">
        <w:rPr>
          <w:rFonts w:ascii="Times New Roman" w:hAnsi="Times New Roman"/>
          <w:b/>
        </w:rPr>
        <w:tab/>
      </w:r>
      <w:r w:rsidRPr="00A25091">
        <w:rPr>
          <w:rFonts w:ascii="Times New Roman" w:hAnsi="Times New Roman"/>
        </w:rPr>
        <w:t xml:space="preserve">Недостатки оказанной </w:t>
      </w:r>
      <w:bookmarkStart w:id="398" w:name="_DV_C455"/>
      <w:r w:rsidRPr="00A25091">
        <w:rPr>
          <w:rFonts w:ascii="Times New Roman" w:hAnsi="Times New Roman"/>
        </w:rPr>
        <w:t>Услуги</w:t>
      </w:r>
      <w:bookmarkStart w:id="399" w:name="_DV_M350"/>
      <w:bookmarkEnd w:id="398"/>
      <w:bookmarkEnd w:id="399"/>
      <w:r w:rsidRPr="00A25091">
        <w:rPr>
          <w:rFonts w:ascii="Times New Roman" w:hAnsi="Times New Roman"/>
        </w:rPr>
        <w:t xml:space="preserve"> </w:t>
      </w:r>
      <w:r w:rsidRPr="00A25091">
        <w:rPr>
          <w:rFonts w:ascii="Times New Roman" w:hAnsi="Times New Roman"/>
          <w:iCs/>
        </w:rPr>
        <w:t xml:space="preserve">связи </w:t>
      </w:r>
      <w:r w:rsidRPr="00A25091">
        <w:rPr>
          <w:rFonts w:ascii="Times New Roman" w:hAnsi="Times New Roman"/>
        </w:rPr>
        <w:t>должны быть устранены с момента принятия соответствующего решения в сроки, предусмотренные Правилами и Федеральным законом № 126</w:t>
      </w:r>
      <w:r w:rsidRPr="00A25091">
        <w:rPr>
          <w:rFonts w:ascii="Times New Roman" w:hAnsi="Times New Roman"/>
          <w:iCs/>
        </w:rPr>
        <w:t>-</w:t>
      </w:r>
      <w:r w:rsidRPr="00A25091">
        <w:rPr>
          <w:rFonts w:ascii="Times New Roman" w:hAnsi="Times New Roman"/>
        </w:rPr>
        <w:t xml:space="preserve">ФЗ от 7 июля 2003 </w:t>
      </w:r>
      <w:r w:rsidRPr="00A25091">
        <w:rPr>
          <w:rFonts w:ascii="Times New Roman" w:hAnsi="Times New Roman"/>
          <w:iCs/>
        </w:rPr>
        <w:t>года «О связи».</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400" w:name="_DV_M351"/>
      <w:bookmarkEnd w:id="400"/>
      <w:r w:rsidRPr="00A25091">
        <w:rPr>
          <w:rFonts w:ascii="Times New Roman" w:hAnsi="Times New Roman"/>
          <w:b/>
        </w:rPr>
        <w:t xml:space="preserve">7.3. </w:t>
      </w:r>
      <w:r w:rsidRPr="00A25091">
        <w:rPr>
          <w:rFonts w:ascii="Times New Roman" w:hAnsi="Times New Roman"/>
          <w:b/>
        </w:rPr>
        <w:tab/>
      </w:r>
      <w:r w:rsidRPr="00A25091">
        <w:rPr>
          <w:rFonts w:ascii="Times New Roman" w:hAnsi="Times New Roman"/>
        </w:rPr>
        <w:t xml:space="preserve">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Исполнителю, подлежит взысканию в </w:t>
      </w:r>
      <w:r w:rsidRPr="00A25091">
        <w:rPr>
          <w:rFonts w:ascii="Times New Roman" w:hAnsi="Times New Roman"/>
        </w:rPr>
        <w:lastRenderedPageBreak/>
        <w:t>полной сумме сверх сумм пени, штрафных неустоек, предусмотренных Договором.</w:t>
      </w:r>
      <w:r w:rsidRPr="00A25091">
        <w:rPr>
          <w:rFonts w:ascii="Times New Roman" w:eastAsia="Arial Unicode MS" w:hAnsi="Times New Roman"/>
        </w:rPr>
        <w:t xml:space="preserve"> Претензии подаются и рассматриваются в порядке и в сроки, установленные Правилами.</w:t>
      </w:r>
      <w:bookmarkStart w:id="401" w:name="_DV_M354"/>
      <w:bookmarkEnd w:id="401"/>
    </w:p>
    <w:p w:rsidR="00A25091" w:rsidRPr="00A25091" w:rsidRDefault="00A25091" w:rsidP="00A25091">
      <w:pPr>
        <w:tabs>
          <w:tab w:val="left" w:pos="1152"/>
        </w:tabs>
        <w:spacing w:after="0" w:line="240" w:lineRule="auto"/>
        <w:ind w:hanging="567"/>
        <w:jc w:val="both"/>
        <w:rPr>
          <w:rFonts w:ascii="Times New Roman" w:eastAsia="Arial Unicode MS" w:hAnsi="Times New Roman"/>
        </w:rPr>
      </w:pPr>
      <w:r w:rsidRPr="00A25091">
        <w:rPr>
          <w:rFonts w:ascii="Times New Roman" w:eastAsia="Arial Unicode MS" w:hAnsi="Times New Roman"/>
          <w:b/>
          <w:bCs/>
        </w:rPr>
        <w:t>7.4.</w:t>
      </w:r>
      <w:r w:rsidRPr="00A25091">
        <w:rPr>
          <w:rFonts w:ascii="Times New Roman" w:eastAsia="Arial Unicode MS" w:hAnsi="Times New Roman"/>
        </w:rPr>
        <w:t xml:space="preserve"> </w:t>
      </w:r>
      <w:r w:rsidRPr="00A25091">
        <w:rPr>
          <w:rFonts w:ascii="Times New Roman" w:eastAsia="Arial Unicode MS" w:hAnsi="Times New Roman"/>
        </w:rPr>
        <w:tab/>
        <w:t>Исполнитель вправе для минимизации возможных убытков в случае действий Заказчика, предусмотренных п. 4.1. настоящего Договора, и в иных случаях, когда действия Заказчика в явном виде направлены на причинение ущерба Исполнителю, приостановить оказание Услуг одновременно с направлением письменного уведомления о приостановке оказания Услуг и получения Заказчиком короткого текстового сообщения.</w:t>
      </w:r>
    </w:p>
    <w:p w:rsidR="00A25091" w:rsidRPr="00A25091" w:rsidRDefault="00A25091" w:rsidP="00A25091">
      <w:pPr>
        <w:spacing w:after="0" w:line="240" w:lineRule="auto"/>
        <w:ind w:hanging="567"/>
        <w:jc w:val="both"/>
        <w:rPr>
          <w:rFonts w:ascii="Times New Roman" w:eastAsia="Arial Unicode MS" w:hAnsi="Times New Roman"/>
        </w:rPr>
      </w:pPr>
      <w:bookmarkStart w:id="402" w:name="_DV_M355"/>
      <w:bookmarkEnd w:id="402"/>
      <w:r w:rsidRPr="00A25091">
        <w:rPr>
          <w:rFonts w:ascii="Times New Roman" w:eastAsia="Arial Unicode MS" w:hAnsi="Times New Roman"/>
          <w:b/>
          <w:bCs/>
        </w:rPr>
        <w:t>7.5.</w:t>
      </w:r>
      <w:r w:rsidRPr="00A25091">
        <w:rPr>
          <w:rFonts w:ascii="Times New Roman" w:eastAsia="Arial Unicode MS" w:hAnsi="Times New Roman"/>
        </w:rPr>
        <w:t xml:space="preserve"> </w:t>
      </w:r>
      <w:r w:rsidRPr="00A25091">
        <w:rPr>
          <w:rFonts w:ascii="Times New Roman" w:eastAsia="Arial Unicode MS" w:hAnsi="Times New Roman"/>
        </w:rPr>
        <w:tab/>
        <w:t xml:space="preserve">При утере, краже или в иных случаях отсутствия у Заказчика </w:t>
      </w:r>
      <w:r w:rsidRPr="00A25091">
        <w:rPr>
          <w:rFonts w:ascii="Times New Roman" w:eastAsia="Arial Unicode MS" w:hAnsi="Times New Roman"/>
          <w:lang w:val="en-US"/>
        </w:rPr>
        <w:t>SIM</w:t>
      </w:r>
      <w:r w:rsidRPr="00A25091">
        <w:rPr>
          <w:rFonts w:ascii="Times New Roman" w:eastAsia="Arial Unicode MS" w:hAnsi="Times New Roman"/>
        </w:rPr>
        <w:t>-карты/</w:t>
      </w:r>
      <w:r w:rsidRPr="00A25091">
        <w:rPr>
          <w:rFonts w:ascii="Times New Roman" w:eastAsia="Arial Unicode MS" w:hAnsi="Times New Roman"/>
          <w:lang w:val="en-US"/>
        </w:rPr>
        <w:t>USIM</w:t>
      </w:r>
      <w:r w:rsidRPr="00A25091">
        <w:rPr>
          <w:rFonts w:ascii="Times New Roman" w:eastAsia="Arial Unicode MS" w:hAnsi="Times New Roman"/>
        </w:rPr>
        <w:t xml:space="preserve">-карты (в случае неисполнения пп.5 п. 4.1. настоящего Договора) Заказчик несет обязательства по оплате оказанных Услуг, связанных с использованием этого абонентского оборудования, вплоть до момента получения Исполнителем от Заказчика письменного заявления об утрате </w:t>
      </w:r>
      <w:r w:rsidRPr="00A25091">
        <w:rPr>
          <w:rFonts w:ascii="Times New Roman" w:eastAsia="Arial Unicode MS" w:hAnsi="Times New Roman"/>
          <w:lang w:val="en-US"/>
        </w:rPr>
        <w:t>SIM</w:t>
      </w:r>
      <w:r w:rsidRPr="00A25091">
        <w:rPr>
          <w:rFonts w:ascii="Times New Roman" w:eastAsia="Arial Unicode MS" w:hAnsi="Times New Roman"/>
        </w:rPr>
        <w:t>-карты/</w:t>
      </w:r>
      <w:r w:rsidRPr="00A25091">
        <w:rPr>
          <w:rFonts w:ascii="Times New Roman" w:eastAsia="Arial Unicode MS" w:hAnsi="Times New Roman"/>
          <w:lang w:val="en-US"/>
        </w:rPr>
        <w:t>USIM</w:t>
      </w:r>
      <w:r w:rsidRPr="00A25091">
        <w:rPr>
          <w:rFonts w:ascii="Times New Roman" w:eastAsia="Arial Unicode MS" w:hAnsi="Times New Roman"/>
        </w:rPr>
        <w:t>-карты.</w:t>
      </w:r>
    </w:p>
    <w:p w:rsidR="00A25091" w:rsidRPr="00A25091" w:rsidRDefault="00A25091" w:rsidP="00A25091">
      <w:pPr>
        <w:autoSpaceDE w:val="0"/>
        <w:adjustRightInd w:val="0"/>
        <w:spacing w:after="0" w:line="240" w:lineRule="auto"/>
        <w:ind w:hanging="567"/>
        <w:jc w:val="both"/>
        <w:rPr>
          <w:rFonts w:ascii="Times New Roman" w:hAnsi="Times New Roman"/>
          <w:b/>
        </w:rPr>
      </w:pPr>
      <w:bookmarkStart w:id="403" w:name="_DV_M356"/>
      <w:bookmarkStart w:id="404" w:name="_DV_M357"/>
      <w:bookmarkEnd w:id="403"/>
      <w:bookmarkEnd w:id="404"/>
    </w:p>
    <w:p w:rsidR="00A25091" w:rsidRPr="00A25091" w:rsidRDefault="00A25091" w:rsidP="00A25091">
      <w:pPr>
        <w:autoSpaceDE w:val="0"/>
        <w:adjustRightInd w:val="0"/>
        <w:spacing w:after="0" w:line="240" w:lineRule="auto"/>
        <w:ind w:hanging="567"/>
        <w:jc w:val="both"/>
        <w:rPr>
          <w:rFonts w:ascii="Times New Roman" w:hAnsi="Times New Roman"/>
          <w:b/>
          <w:u w:val="single"/>
        </w:rPr>
      </w:pPr>
      <w:r w:rsidRPr="00A25091">
        <w:rPr>
          <w:rFonts w:ascii="Times New Roman" w:hAnsi="Times New Roman"/>
          <w:b/>
          <w:u w:val="single"/>
        </w:rPr>
        <w:t>8. Прочие условия.</w:t>
      </w:r>
    </w:p>
    <w:p w:rsidR="00A25091" w:rsidRPr="00A25091" w:rsidRDefault="00A25091" w:rsidP="00A25091">
      <w:pPr>
        <w:autoSpaceDE w:val="0"/>
        <w:adjustRightInd w:val="0"/>
        <w:spacing w:after="0" w:line="240" w:lineRule="auto"/>
        <w:ind w:hanging="567"/>
        <w:jc w:val="both"/>
        <w:rPr>
          <w:rFonts w:ascii="Times New Roman" w:hAnsi="Times New Roman"/>
          <w:color w:val="000000"/>
        </w:rPr>
      </w:pPr>
      <w:bookmarkStart w:id="405" w:name="_DV_M358"/>
      <w:bookmarkEnd w:id="405"/>
      <w:r w:rsidRPr="00A25091">
        <w:rPr>
          <w:rFonts w:ascii="Times New Roman" w:hAnsi="Times New Roman"/>
          <w:b/>
          <w:color w:val="000000"/>
        </w:rPr>
        <w:t>8.1.</w:t>
      </w:r>
      <w:r w:rsidRPr="00A25091">
        <w:rPr>
          <w:rFonts w:ascii="Times New Roman" w:hAnsi="Times New Roman"/>
          <w:color w:val="000000"/>
        </w:rPr>
        <w:t xml:space="preserve"> </w:t>
      </w:r>
      <w:r w:rsidRPr="00A25091">
        <w:rPr>
          <w:rFonts w:ascii="Times New Roman" w:hAnsi="Times New Roman"/>
          <w:color w:val="000000"/>
        </w:rPr>
        <w:tab/>
        <w:t>На распространение радиоволн могут оказывать влияние естественные условия и факторы, локальные особенности рельефа и застроек, помехи, связанные с местом нахождения принимающего оборудования и иные причины. Прием сигнала может быть осложнен внутри зданий, в туннелях, подвалах и других подземных сооружениях.</w:t>
      </w:r>
    </w:p>
    <w:p w:rsidR="00A25091" w:rsidRPr="00A25091" w:rsidRDefault="00A25091" w:rsidP="00A25091">
      <w:pPr>
        <w:autoSpaceDE w:val="0"/>
        <w:adjustRightInd w:val="0"/>
        <w:spacing w:after="0" w:line="240" w:lineRule="auto"/>
        <w:ind w:hanging="567"/>
        <w:jc w:val="both"/>
        <w:rPr>
          <w:rFonts w:ascii="Times New Roman" w:hAnsi="Times New Roman"/>
          <w:color w:val="000000"/>
        </w:rPr>
      </w:pPr>
      <w:r w:rsidRPr="00A25091">
        <w:rPr>
          <w:rFonts w:ascii="Times New Roman" w:hAnsi="Times New Roman"/>
          <w:b/>
          <w:color w:val="000000"/>
        </w:rPr>
        <w:t>8.2.</w:t>
      </w:r>
      <w:r w:rsidRPr="00A25091">
        <w:rPr>
          <w:rFonts w:ascii="Times New Roman" w:hAnsi="Times New Roman"/>
          <w:color w:val="000000"/>
        </w:rPr>
        <w:t xml:space="preserve"> </w:t>
      </w:r>
      <w:r w:rsidRPr="00A25091">
        <w:rPr>
          <w:rFonts w:ascii="Times New Roman" w:hAnsi="Times New Roman"/>
          <w:color w:val="000000"/>
        </w:rPr>
        <w:tab/>
        <w:t>Предоставляемая Заказчику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 которое находится вне компетенции Исполнителя.</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color w:val="000000"/>
        </w:rPr>
        <w:t>8.3.</w:t>
      </w:r>
      <w:r w:rsidRPr="00A25091">
        <w:rPr>
          <w:rFonts w:ascii="Times New Roman" w:hAnsi="Times New Roman"/>
          <w:color w:val="000000"/>
        </w:rPr>
        <w:t xml:space="preserve"> </w:t>
      </w:r>
      <w:r w:rsidRPr="00A25091">
        <w:rPr>
          <w:rFonts w:ascii="Times New Roman" w:hAnsi="Times New Roman"/>
          <w:color w:val="000000"/>
        </w:rPr>
        <w:tab/>
        <w:t>Все споры и разногласия по вопросам, связанным с оказанием услуг, разрешаются Сторонами в соответствии с действующим законодательством и условиями настоящего Договора. Разногласия, по которым стороны не достигнут договоренности, подлежат рассмотрению в судебных органах</w:t>
      </w:r>
      <w:r w:rsidRPr="00A25091">
        <w:rPr>
          <w:rFonts w:ascii="Times New Roman" w:hAnsi="Times New Roman"/>
        </w:rPr>
        <w:t xml:space="preserve">. Рассмотрение споров Исполнителя к Заказчику </w:t>
      </w:r>
      <w:r w:rsidRPr="00A25091">
        <w:rPr>
          <w:rFonts w:ascii="Times New Roman" w:hAnsi="Times New Roman"/>
          <w:iCs/>
        </w:rPr>
        <w:t>производится в суде по месту нахождения Исполнителя или его филиала, отделения, иного обособленного подразделения</w:t>
      </w:r>
      <w:r w:rsidRPr="00A25091">
        <w:rPr>
          <w:rFonts w:ascii="Times New Roman" w:hAnsi="Times New Roman"/>
        </w:rPr>
        <w:t>.</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406" w:name="_DV_M359"/>
      <w:bookmarkStart w:id="407" w:name="_DV_M360"/>
      <w:bookmarkStart w:id="408" w:name="_DV_M361"/>
      <w:bookmarkStart w:id="409" w:name="_DV_M362"/>
      <w:bookmarkStart w:id="410" w:name="_DV_M363"/>
      <w:bookmarkEnd w:id="406"/>
      <w:bookmarkEnd w:id="407"/>
      <w:bookmarkEnd w:id="408"/>
      <w:bookmarkEnd w:id="409"/>
      <w:bookmarkEnd w:id="410"/>
      <w:r w:rsidRPr="00A25091">
        <w:rPr>
          <w:rFonts w:ascii="Times New Roman" w:hAnsi="Times New Roman"/>
          <w:b/>
        </w:rPr>
        <w:t xml:space="preserve">8.4. </w:t>
      </w:r>
      <w:r w:rsidRPr="00A25091">
        <w:rPr>
          <w:rFonts w:ascii="Times New Roman" w:hAnsi="Times New Roman"/>
          <w:b/>
        </w:rPr>
        <w:tab/>
      </w:r>
      <w:r w:rsidRPr="00A25091">
        <w:rPr>
          <w:rFonts w:ascii="Times New Roman" w:hAnsi="Times New Roman"/>
        </w:rPr>
        <w:t>Заказчику предоставляется возможность получения корреспонденции по телекоммуникационным каналам связи. Предоставлением электронного адреса, номера факса Заказчик подтверждает свое согласие на передачу корреспонденции через открытые каналы связи (Интернет, факс).</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411" w:name="_DV_M364"/>
      <w:bookmarkEnd w:id="411"/>
      <w:r w:rsidRPr="00A25091">
        <w:rPr>
          <w:rFonts w:ascii="Times New Roman" w:hAnsi="Times New Roman"/>
          <w:b/>
        </w:rPr>
        <w:t xml:space="preserve">8.5. </w:t>
      </w:r>
      <w:r w:rsidRPr="00A25091">
        <w:rPr>
          <w:rFonts w:ascii="Times New Roman" w:hAnsi="Times New Roman"/>
          <w:b/>
        </w:rPr>
        <w:tab/>
      </w:r>
      <w:r w:rsidRPr="00A25091">
        <w:rPr>
          <w:rFonts w:ascii="Times New Roman" w:hAnsi="Times New Roman"/>
        </w:rPr>
        <w:t>В случае использования абонентского устройства с номером Заказчика для телефонного сообщения с угрозами террористического характера или для нанесения вреда другим Заказчик</w:t>
      </w:r>
      <w:r w:rsidRPr="00A25091">
        <w:rPr>
          <w:rFonts w:ascii="Times New Roman" w:hAnsi="Times New Roman"/>
          <w:iCs/>
        </w:rPr>
        <w:t>ам</w:t>
      </w:r>
      <w:r w:rsidRPr="00A25091">
        <w:rPr>
          <w:rFonts w:ascii="Times New Roman" w:hAnsi="Times New Roman"/>
        </w:rPr>
        <w:t xml:space="preserve"> или третьим лицам номер Заказчика блокируется (отключается). Соответствующие материалы передаются Исполнителем в правоохранительные органы для привлечения виновных лиц к ответственности.</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412" w:name="_DV_M365"/>
      <w:bookmarkEnd w:id="412"/>
      <w:r w:rsidRPr="00A25091">
        <w:rPr>
          <w:rFonts w:ascii="Times New Roman" w:hAnsi="Times New Roman"/>
          <w:b/>
        </w:rPr>
        <w:t xml:space="preserve">8.6. </w:t>
      </w:r>
      <w:r w:rsidRPr="00A25091">
        <w:rPr>
          <w:rFonts w:ascii="Times New Roman" w:hAnsi="Times New Roman"/>
          <w:b/>
        </w:rPr>
        <w:tab/>
      </w:r>
      <w:r w:rsidRPr="00A25091">
        <w:rPr>
          <w:rFonts w:ascii="Times New Roman" w:hAnsi="Times New Roman"/>
        </w:rPr>
        <w:t>Взаимоотношения Исполнителя с Заказчиком, возникающие при оказании Услуг</w:t>
      </w:r>
      <w:r w:rsidRPr="00A25091">
        <w:rPr>
          <w:rFonts w:ascii="Times New Roman" w:hAnsi="Times New Roman"/>
          <w:iCs/>
        </w:rPr>
        <w:t xml:space="preserve"> связи</w:t>
      </w:r>
      <w:r w:rsidRPr="00A25091">
        <w:rPr>
          <w:rFonts w:ascii="Times New Roman" w:hAnsi="Times New Roman"/>
        </w:rPr>
        <w:t xml:space="preserve"> на территории Российской Федерации, осуществляются на русском языке, включая обмен короткими текстовыми сообщениями. Заказчик подтверждает соответствие своего абонентского устройства данному требованию и отсутствие претензий в адрес Исполнителя вследствие неполучения информации из-за использования абонентского устройства, не обеспечивающего обмен сообщениями на русском языке.</w:t>
      </w:r>
    </w:p>
    <w:p w:rsidR="00A25091" w:rsidRPr="00A25091" w:rsidRDefault="00A25091" w:rsidP="00A25091">
      <w:pPr>
        <w:autoSpaceDE w:val="0"/>
        <w:adjustRightInd w:val="0"/>
        <w:spacing w:after="0" w:line="240" w:lineRule="auto"/>
        <w:ind w:hanging="567"/>
        <w:jc w:val="both"/>
        <w:rPr>
          <w:rFonts w:ascii="Times New Roman" w:hAnsi="Times New Roman"/>
        </w:rPr>
      </w:pPr>
      <w:bookmarkStart w:id="413" w:name="_DV_M366"/>
      <w:bookmarkStart w:id="414" w:name="_DV_M367"/>
      <w:bookmarkStart w:id="415" w:name="_DV_M369"/>
      <w:bookmarkEnd w:id="413"/>
      <w:bookmarkEnd w:id="414"/>
      <w:bookmarkEnd w:id="415"/>
      <w:r w:rsidRPr="00A25091">
        <w:rPr>
          <w:rFonts w:ascii="Times New Roman" w:hAnsi="Times New Roman"/>
          <w:b/>
        </w:rPr>
        <w:t xml:space="preserve">8.7. </w:t>
      </w:r>
      <w:r w:rsidRPr="00A25091">
        <w:rPr>
          <w:rFonts w:ascii="Times New Roman" w:hAnsi="Times New Roman"/>
          <w:b/>
        </w:rPr>
        <w:tab/>
      </w:r>
      <w:r w:rsidRPr="00A25091">
        <w:rPr>
          <w:rFonts w:ascii="Times New Roman" w:hAnsi="Times New Roman"/>
        </w:rPr>
        <w:t xml:space="preserve">Технические нормы и показатели, характеризующие качество услуг по передаче данных, </w:t>
      </w:r>
      <w:proofErr w:type="spellStart"/>
      <w:r w:rsidRPr="00A25091">
        <w:rPr>
          <w:rFonts w:ascii="Times New Roman" w:hAnsi="Times New Roman"/>
        </w:rPr>
        <w:t>телематических</w:t>
      </w:r>
      <w:proofErr w:type="spellEnd"/>
      <w:r w:rsidRPr="00A25091">
        <w:rPr>
          <w:rFonts w:ascii="Times New Roman" w:hAnsi="Times New Roman"/>
        </w:rPr>
        <w:t xml:space="preserve"> услуг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на основании технологий GPRS/EDGE/3G/</w:t>
      </w:r>
      <w:r w:rsidRPr="00A25091">
        <w:rPr>
          <w:rFonts w:ascii="Times New Roman" w:hAnsi="Times New Roman"/>
          <w:lang w:val="en-US"/>
        </w:rPr>
        <w:t>LTE</w:t>
      </w:r>
      <w:r w:rsidRPr="00A25091">
        <w:rPr>
          <w:rFonts w:ascii="Times New Roman" w:hAnsi="Times New Roman"/>
        </w:rPr>
        <w:t xml:space="preserve"> (абонентские интерфейсы</w:t>
      </w:r>
      <w:r w:rsidRPr="00A25091">
        <w:rPr>
          <w:rFonts w:ascii="Times New Roman" w:hAnsi="Times New Roman"/>
          <w:iCs/>
        </w:rPr>
        <w:t>).</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b/>
        </w:rPr>
        <w:t xml:space="preserve">8.7.1. </w:t>
      </w:r>
      <w:r w:rsidRPr="00A25091">
        <w:rPr>
          <w:rFonts w:ascii="Times New Roman" w:hAnsi="Times New Roman"/>
        </w:rPr>
        <w:t>Передача пользовательской информации в сети подвижной радиотелефонной связи производится в канальном или пакетном режимах.</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В режиме канальной передачи данные передаются в зависимости от конфигурации системы базовых станций и абонентской станции:</w:t>
      </w:r>
    </w:p>
    <w:p w:rsidR="00A25091" w:rsidRPr="00A25091" w:rsidRDefault="00A25091" w:rsidP="00A25091">
      <w:pPr>
        <w:numPr>
          <w:ilvl w:val="0"/>
          <w:numId w:val="9"/>
        </w:numPr>
        <w:autoSpaceDE w:val="0"/>
        <w:autoSpaceDN w:val="0"/>
        <w:adjustRightInd w:val="0"/>
        <w:spacing w:after="0" w:line="240" w:lineRule="auto"/>
        <w:ind w:left="284" w:hanging="284"/>
        <w:jc w:val="both"/>
        <w:rPr>
          <w:rFonts w:ascii="Times New Roman" w:hAnsi="Times New Roman"/>
        </w:rPr>
      </w:pPr>
      <w:r w:rsidRPr="00A25091">
        <w:rPr>
          <w:rFonts w:ascii="Times New Roman" w:hAnsi="Times New Roman"/>
        </w:rPr>
        <w:t>полезный сигнал передается на несущей в полосе пропускания ТСН с полной (13 Кбит/с) или половинной (6,5 Кбит/с) скоростью;</w:t>
      </w:r>
    </w:p>
    <w:p w:rsidR="00A25091" w:rsidRPr="00A25091" w:rsidRDefault="00A25091" w:rsidP="00A25091">
      <w:pPr>
        <w:numPr>
          <w:ilvl w:val="0"/>
          <w:numId w:val="9"/>
        </w:numPr>
        <w:autoSpaceDE w:val="0"/>
        <w:autoSpaceDN w:val="0"/>
        <w:adjustRightInd w:val="0"/>
        <w:spacing w:after="0" w:line="240" w:lineRule="auto"/>
        <w:ind w:left="284" w:hanging="284"/>
        <w:jc w:val="both"/>
        <w:rPr>
          <w:rFonts w:ascii="Times New Roman" w:hAnsi="Times New Roman"/>
        </w:rPr>
      </w:pPr>
      <w:r w:rsidRPr="00A25091">
        <w:rPr>
          <w:rFonts w:ascii="Times New Roman" w:hAnsi="Times New Roman"/>
        </w:rPr>
        <w:t xml:space="preserve">пользовательские данные передаются со скоростью до 9,6 или 14,4 Кбит/с в виде прозрачных (без </w:t>
      </w:r>
      <w:proofErr w:type="spellStart"/>
      <w:r w:rsidRPr="00A25091">
        <w:rPr>
          <w:rFonts w:ascii="Times New Roman" w:hAnsi="Times New Roman"/>
        </w:rPr>
        <w:t>транскодирования</w:t>
      </w:r>
      <w:proofErr w:type="spellEnd"/>
      <w:r w:rsidRPr="00A25091">
        <w:rPr>
          <w:rFonts w:ascii="Times New Roman" w:hAnsi="Times New Roman"/>
        </w:rPr>
        <w:t>) или непрозрачных данных.</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 xml:space="preserve">При соответствующей конфигурации сети и абонентской станции в режиме пакетной передачи возможна работа в </w:t>
      </w:r>
      <w:proofErr w:type="spellStart"/>
      <w:r w:rsidRPr="00A25091">
        <w:rPr>
          <w:rFonts w:ascii="Times New Roman" w:hAnsi="Times New Roman"/>
        </w:rPr>
        <w:t>многослотовом</w:t>
      </w:r>
      <w:proofErr w:type="spellEnd"/>
      <w:r w:rsidRPr="00A25091">
        <w:rPr>
          <w:rFonts w:ascii="Times New Roman" w:hAnsi="Times New Roman"/>
        </w:rPr>
        <w:t xml:space="preserve"> режиме, когда для передачи одного потока данных в кадре задействуются несколько временных окон (слотов).</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 xml:space="preserve">В режиме пакетной радиопередачи (технология GPRS) данные могут передаваться с мгновенной скоростью в радиоканале до 22,8 Кбит/с на один тайм-слот. Значения максимально возможной пользовательской скорости передачи данных в зависимости от способа кодирования в радиоканале до 20 Кбит/с на один тайм-слот. В зависимости от типов телефонных аппаратов максимальная скорость при загрузке данных может достигать до 80 Кбит/с. Схема кодирования и количество тайм-слотов, выделенных конкретному Заказчику, выбираются автоматически и могут изменяться динамически во время сеанса передачи данных и зависят от </w:t>
      </w:r>
      <w:proofErr w:type="spellStart"/>
      <w:r w:rsidRPr="00A25091">
        <w:rPr>
          <w:rFonts w:ascii="Times New Roman" w:hAnsi="Times New Roman"/>
        </w:rPr>
        <w:t>радиоусловий</w:t>
      </w:r>
      <w:proofErr w:type="spellEnd"/>
      <w:r w:rsidRPr="00A25091">
        <w:rPr>
          <w:rFonts w:ascii="Times New Roman" w:hAnsi="Times New Roman"/>
        </w:rPr>
        <w:t xml:space="preserve"> и типа используемого абонентского оборудования.</w:t>
      </w:r>
    </w:p>
    <w:p w:rsidR="00A25091" w:rsidRPr="00A25091" w:rsidRDefault="00A25091" w:rsidP="00A25091">
      <w:pPr>
        <w:autoSpaceDE w:val="0"/>
        <w:adjustRightInd w:val="0"/>
        <w:spacing w:after="0" w:line="240" w:lineRule="auto"/>
        <w:jc w:val="both"/>
        <w:rPr>
          <w:rFonts w:ascii="Times New Roman" w:hAnsi="Times New Roman"/>
          <w:iCs/>
        </w:rPr>
      </w:pPr>
      <w:r w:rsidRPr="00A25091">
        <w:rPr>
          <w:rFonts w:ascii="Times New Roman" w:hAnsi="Times New Roman"/>
        </w:rPr>
        <w:lastRenderedPageBreak/>
        <w:t>В режиме улучшенной пакетной передачи (технология EDGE) данные в радиоканале могут передаваться со скоростью до 59,2 Кбит/с на один тайм-слот.</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Значения пользовательской скорости передачи данных в зависимости от применяемой модуляции и способа кодирования в радиоканале для разных условий до 236,6 Кбит/с.</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b/>
          <w:color w:val="000000"/>
        </w:rPr>
        <w:t>8.7.2.</w:t>
      </w:r>
      <w:r w:rsidRPr="00A25091">
        <w:rPr>
          <w:rFonts w:ascii="Times New Roman" w:hAnsi="Times New Roman"/>
          <w:color w:val="000000"/>
        </w:rPr>
        <w:t xml:space="preserve"> Передача данных в пакетном режиме в сети 3G обеспечивается в пределах покрытия сети 3G по стандарту UMTS (WCDMA). При этом режим пакетной передачи данных обеспечивается по технологии R99 (версия стандарта R99), а в режиме улучшенной пакетной передачи данных – по технологии HSPA (версия стандарта R5).</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color w:val="000000"/>
        </w:rPr>
        <w:t xml:space="preserve">Полоса пропускания характеризуется максимальной скоростью передачи данных на </w:t>
      </w:r>
      <w:proofErr w:type="spellStart"/>
      <w:r w:rsidRPr="00A25091">
        <w:rPr>
          <w:rFonts w:ascii="Times New Roman" w:hAnsi="Times New Roman"/>
          <w:color w:val="000000"/>
        </w:rPr>
        <w:t>радиоинтерфейсе</w:t>
      </w:r>
      <w:proofErr w:type="spellEnd"/>
      <w:r w:rsidRPr="00A25091">
        <w:rPr>
          <w:rFonts w:ascii="Times New Roman" w:hAnsi="Times New Roman"/>
          <w:color w:val="000000"/>
        </w:rPr>
        <w:t xml:space="preserve">. Максимальная скорость цифрового потока при пакетной передаче данных в сети 3G ПАО «ВымпелКом» на </w:t>
      </w:r>
      <w:proofErr w:type="spellStart"/>
      <w:r w:rsidRPr="00A25091">
        <w:rPr>
          <w:rFonts w:ascii="Times New Roman" w:hAnsi="Times New Roman"/>
          <w:color w:val="000000"/>
        </w:rPr>
        <w:t>радиоинтерфейсе</w:t>
      </w:r>
      <w:proofErr w:type="spellEnd"/>
      <w:r w:rsidRPr="00A25091">
        <w:rPr>
          <w:rFonts w:ascii="Times New Roman" w:hAnsi="Times New Roman"/>
          <w:color w:val="000000"/>
        </w:rPr>
        <w:t xml:space="preserve"> (физической уровень), достижимая при идеальных условиях радиоприема и отсутствии в соте других Заказчиков составляет:</w:t>
      </w:r>
    </w:p>
    <w:p w:rsidR="00A25091" w:rsidRPr="00A25091" w:rsidRDefault="00A25091" w:rsidP="00A25091">
      <w:pPr>
        <w:numPr>
          <w:ilvl w:val="0"/>
          <w:numId w:val="11"/>
        </w:numPr>
        <w:autoSpaceDE w:val="0"/>
        <w:autoSpaceDN w:val="0"/>
        <w:adjustRightInd w:val="0"/>
        <w:spacing w:after="0" w:line="240" w:lineRule="auto"/>
        <w:ind w:left="284" w:hanging="284"/>
        <w:jc w:val="both"/>
        <w:rPr>
          <w:rFonts w:ascii="Times New Roman" w:hAnsi="Times New Roman"/>
          <w:color w:val="000000"/>
        </w:rPr>
      </w:pPr>
      <w:r w:rsidRPr="00A25091">
        <w:rPr>
          <w:rFonts w:ascii="Times New Roman" w:hAnsi="Times New Roman"/>
          <w:color w:val="000000"/>
        </w:rPr>
        <w:t>по технологии R99: 384 Кбит/с в направлении к/от Заказчика;</w:t>
      </w:r>
    </w:p>
    <w:p w:rsidR="00A25091" w:rsidRPr="00A25091" w:rsidRDefault="00A25091" w:rsidP="00A25091">
      <w:pPr>
        <w:numPr>
          <w:ilvl w:val="0"/>
          <w:numId w:val="11"/>
        </w:numPr>
        <w:autoSpaceDE w:val="0"/>
        <w:autoSpaceDN w:val="0"/>
        <w:adjustRightInd w:val="0"/>
        <w:spacing w:after="0" w:line="240" w:lineRule="auto"/>
        <w:ind w:left="284" w:hanging="284"/>
        <w:jc w:val="both"/>
        <w:rPr>
          <w:rFonts w:ascii="Times New Roman" w:hAnsi="Times New Roman"/>
          <w:color w:val="000000"/>
        </w:rPr>
      </w:pPr>
      <w:r w:rsidRPr="00A25091">
        <w:rPr>
          <w:rFonts w:ascii="Times New Roman" w:hAnsi="Times New Roman"/>
          <w:color w:val="000000"/>
        </w:rPr>
        <w:t xml:space="preserve">по технологии </w:t>
      </w:r>
      <w:r w:rsidRPr="00A25091">
        <w:rPr>
          <w:rFonts w:ascii="Times New Roman" w:hAnsi="Times New Roman"/>
        </w:rPr>
        <w:t>HSPA: 7,2 Мбит/с в направлении</w:t>
      </w:r>
      <w:r w:rsidRPr="00A25091">
        <w:rPr>
          <w:rFonts w:ascii="Times New Roman" w:hAnsi="Times New Roman"/>
          <w:color w:val="000000"/>
        </w:rPr>
        <w:t xml:space="preserve"> к Заказчику.</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color w:val="000000"/>
        </w:rPr>
        <w:t>Данная максимальная скорость достижима только при идеальных условиях радиоприема и отсутствии в соте других Заказчиков.</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color w:val="000000"/>
        </w:rPr>
        <w:t>Практически доступная Заказчику скорость передачи данных на физическом уровне, как правило, ниже указанной и зависит от числа одновременно работающих пользователей, категории абонентского оборудования, возможности поддержка абонентским оборудованием режима HSPA, используемого тарифа, условий радиоприема, а также регуляторных ограничений на максимально излучаемую мощность сигнала.</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b/>
        </w:rPr>
        <w:t>8.7.3</w:t>
      </w:r>
      <w:r w:rsidRPr="00A25091">
        <w:rPr>
          <w:rFonts w:ascii="Times New Roman" w:hAnsi="Times New Roman"/>
        </w:rPr>
        <w:t xml:space="preserve"> Передача данных в пакетном режиме в сети LTE (4</w:t>
      </w:r>
      <w:r w:rsidRPr="00A25091">
        <w:rPr>
          <w:rFonts w:ascii="Times New Roman" w:hAnsi="Times New Roman"/>
          <w:lang w:val="en-US"/>
        </w:rPr>
        <w:t>G</w:t>
      </w:r>
      <w:r w:rsidRPr="00A25091">
        <w:rPr>
          <w:rFonts w:ascii="Times New Roman" w:hAnsi="Times New Roman"/>
        </w:rPr>
        <w:t xml:space="preserve">) обеспечивается в пределах покрытия сети LTE по технологии </w:t>
      </w:r>
      <w:r w:rsidRPr="00A25091">
        <w:rPr>
          <w:rFonts w:ascii="Times New Roman" w:hAnsi="Times New Roman"/>
          <w:lang w:val="en-US"/>
        </w:rPr>
        <w:t>OFDMA</w:t>
      </w:r>
      <w:r w:rsidRPr="00A25091">
        <w:rPr>
          <w:rFonts w:ascii="Times New Roman" w:hAnsi="Times New Roman"/>
        </w:rPr>
        <w:t xml:space="preserve"> для передачи данных к Заказчику, и </w:t>
      </w:r>
      <w:r w:rsidRPr="00A25091">
        <w:rPr>
          <w:rFonts w:ascii="Times New Roman" w:hAnsi="Times New Roman"/>
          <w:lang w:val="en-US"/>
        </w:rPr>
        <w:t>SC</w:t>
      </w:r>
      <w:r w:rsidRPr="00A25091">
        <w:rPr>
          <w:rFonts w:ascii="Times New Roman" w:hAnsi="Times New Roman"/>
        </w:rPr>
        <w:t>-</w:t>
      </w:r>
      <w:r w:rsidRPr="00A25091">
        <w:rPr>
          <w:rFonts w:ascii="Times New Roman" w:hAnsi="Times New Roman"/>
          <w:lang w:val="en-US"/>
        </w:rPr>
        <w:t>FDMA</w:t>
      </w:r>
      <w:r w:rsidRPr="00A25091">
        <w:rPr>
          <w:rFonts w:ascii="Times New Roman" w:hAnsi="Times New Roman"/>
        </w:rPr>
        <w:t xml:space="preserve"> для передачи данных от Заказчика (для версии стандарта 3</w:t>
      </w:r>
      <w:r w:rsidRPr="00A25091">
        <w:rPr>
          <w:rFonts w:ascii="Times New Roman" w:hAnsi="Times New Roman"/>
          <w:lang w:val="en-US"/>
        </w:rPr>
        <w:t>GPP</w:t>
      </w:r>
      <w:r w:rsidRPr="00A25091">
        <w:rPr>
          <w:rFonts w:ascii="Times New Roman" w:hAnsi="Times New Roman"/>
        </w:rPr>
        <w:t xml:space="preserve"> </w:t>
      </w:r>
      <w:r w:rsidRPr="00A25091">
        <w:rPr>
          <w:rFonts w:ascii="Times New Roman" w:hAnsi="Times New Roman"/>
          <w:lang w:val="en-US"/>
        </w:rPr>
        <w:t>R</w:t>
      </w:r>
      <w:r w:rsidRPr="00A25091">
        <w:rPr>
          <w:rFonts w:ascii="Times New Roman" w:hAnsi="Times New Roman"/>
        </w:rPr>
        <w:t>9).</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 xml:space="preserve">Полоса пропускания на </w:t>
      </w:r>
      <w:proofErr w:type="spellStart"/>
      <w:r w:rsidRPr="00A25091">
        <w:rPr>
          <w:rFonts w:ascii="Times New Roman" w:hAnsi="Times New Roman"/>
        </w:rPr>
        <w:t>радиоинтерфейсе</w:t>
      </w:r>
      <w:proofErr w:type="spellEnd"/>
      <w:r w:rsidRPr="00A25091">
        <w:rPr>
          <w:rFonts w:ascii="Times New Roman" w:hAnsi="Times New Roman"/>
        </w:rPr>
        <w:t xml:space="preserve"> характеризуется максимальной скоростью передачи данных. Максимальная скорость цифрового потока при передаче данных в сети LTE ПАО «ВымпелКом» на </w:t>
      </w:r>
      <w:proofErr w:type="spellStart"/>
      <w:r w:rsidRPr="00A25091">
        <w:rPr>
          <w:rFonts w:ascii="Times New Roman" w:hAnsi="Times New Roman"/>
        </w:rPr>
        <w:t>радиоинтерфейсе</w:t>
      </w:r>
      <w:proofErr w:type="spellEnd"/>
      <w:r w:rsidRPr="00A25091">
        <w:rPr>
          <w:rFonts w:ascii="Times New Roman" w:hAnsi="Times New Roman"/>
        </w:rPr>
        <w:t xml:space="preserve"> (физической уровень </w:t>
      </w:r>
      <w:r w:rsidRPr="00A25091">
        <w:rPr>
          <w:rFonts w:ascii="Times New Roman" w:hAnsi="Times New Roman"/>
          <w:lang w:val="en-US"/>
        </w:rPr>
        <w:t>L</w:t>
      </w:r>
      <w:r w:rsidRPr="00A25091">
        <w:rPr>
          <w:rFonts w:ascii="Times New Roman" w:hAnsi="Times New Roman"/>
        </w:rPr>
        <w:t>1) может достигать:</w:t>
      </w:r>
    </w:p>
    <w:p w:rsidR="00A25091" w:rsidRPr="00A25091" w:rsidRDefault="00A25091" w:rsidP="00A25091">
      <w:pPr>
        <w:pStyle w:val="afa"/>
        <w:numPr>
          <w:ilvl w:val="0"/>
          <w:numId w:val="13"/>
        </w:numPr>
        <w:autoSpaceDE w:val="0"/>
        <w:adjustRightInd w:val="0"/>
        <w:spacing w:after="0" w:line="240" w:lineRule="auto"/>
        <w:ind w:left="284" w:hanging="284"/>
        <w:contextualSpacing/>
        <w:jc w:val="both"/>
        <w:rPr>
          <w:rFonts w:ascii="Times New Roman" w:hAnsi="Times New Roman" w:cs="Times New Roman"/>
          <w:sz w:val="22"/>
        </w:rPr>
      </w:pPr>
      <w:r w:rsidRPr="00A25091">
        <w:rPr>
          <w:rFonts w:ascii="Times New Roman" w:hAnsi="Times New Roman" w:cs="Times New Roman"/>
          <w:sz w:val="22"/>
        </w:rPr>
        <w:t>для диапазона 800</w:t>
      </w:r>
      <w:r w:rsidRPr="00A25091">
        <w:rPr>
          <w:rFonts w:ascii="Times New Roman" w:hAnsi="Times New Roman" w:cs="Times New Roman"/>
          <w:sz w:val="22"/>
          <w:lang w:val="en-US"/>
        </w:rPr>
        <w:t>MHz</w:t>
      </w:r>
      <w:r w:rsidRPr="00A25091">
        <w:rPr>
          <w:rFonts w:ascii="Times New Roman" w:hAnsi="Times New Roman" w:cs="Times New Roman"/>
          <w:sz w:val="22"/>
        </w:rPr>
        <w:t>: 37 Мбит/с в направлении к Заказчику;</w:t>
      </w:r>
    </w:p>
    <w:p w:rsidR="00A25091" w:rsidRPr="00A25091" w:rsidRDefault="00A25091" w:rsidP="00A25091">
      <w:pPr>
        <w:pStyle w:val="afa"/>
        <w:numPr>
          <w:ilvl w:val="0"/>
          <w:numId w:val="13"/>
        </w:numPr>
        <w:autoSpaceDE w:val="0"/>
        <w:adjustRightInd w:val="0"/>
        <w:spacing w:after="0" w:line="240" w:lineRule="auto"/>
        <w:ind w:left="284" w:hanging="284"/>
        <w:contextualSpacing/>
        <w:jc w:val="both"/>
        <w:rPr>
          <w:rFonts w:ascii="Times New Roman" w:hAnsi="Times New Roman" w:cs="Times New Roman"/>
          <w:sz w:val="22"/>
        </w:rPr>
      </w:pPr>
      <w:r w:rsidRPr="00A25091">
        <w:rPr>
          <w:rFonts w:ascii="Times New Roman" w:hAnsi="Times New Roman" w:cs="Times New Roman"/>
          <w:sz w:val="22"/>
        </w:rPr>
        <w:t>для диапазона 800</w:t>
      </w:r>
      <w:r w:rsidRPr="00A25091">
        <w:rPr>
          <w:rFonts w:ascii="Times New Roman" w:hAnsi="Times New Roman" w:cs="Times New Roman"/>
          <w:sz w:val="22"/>
          <w:lang w:val="en-US"/>
        </w:rPr>
        <w:t>MHz</w:t>
      </w:r>
      <w:r w:rsidRPr="00A25091">
        <w:rPr>
          <w:rFonts w:ascii="Times New Roman" w:hAnsi="Times New Roman" w:cs="Times New Roman"/>
          <w:sz w:val="22"/>
        </w:rPr>
        <w:t>: 11 Мбит/с в направлении от Заказчика;</w:t>
      </w:r>
    </w:p>
    <w:p w:rsidR="00A25091" w:rsidRPr="00A25091" w:rsidRDefault="00A25091" w:rsidP="00A25091">
      <w:pPr>
        <w:pStyle w:val="afa"/>
        <w:numPr>
          <w:ilvl w:val="0"/>
          <w:numId w:val="13"/>
        </w:numPr>
        <w:autoSpaceDE w:val="0"/>
        <w:adjustRightInd w:val="0"/>
        <w:spacing w:after="0" w:line="240" w:lineRule="auto"/>
        <w:ind w:left="284" w:hanging="284"/>
        <w:contextualSpacing/>
        <w:jc w:val="both"/>
        <w:rPr>
          <w:rFonts w:ascii="Times New Roman" w:hAnsi="Times New Roman" w:cs="Times New Roman"/>
          <w:sz w:val="22"/>
        </w:rPr>
      </w:pPr>
      <w:r w:rsidRPr="00A25091">
        <w:rPr>
          <w:rFonts w:ascii="Times New Roman" w:hAnsi="Times New Roman" w:cs="Times New Roman"/>
          <w:sz w:val="22"/>
        </w:rPr>
        <w:t>для диапазона 2600</w:t>
      </w:r>
      <w:r w:rsidRPr="00A25091">
        <w:rPr>
          <w:rFonts w:ascii="Times New Roman" w:hAnsi="Times New Roman" w:cs="Times New Roman"/>
          <w:sz w:val="22"/>
          <w:lang w:val="en-US"/>
        </w:rPr>
        <w:t>MHz</w:t>
      </w:r>
      <w:r w:rsidRPr="00A25091">
        <w:rPr>
          <w:rFonts w:ascii="Times New Roman" w:hAnsi="Times New Roman" w:cs="Times New Roman"/>
          <w:sz w:val="22"/>
        </w:rPr>
        <w:t>: 75 Мбит/с в направлении к Заказчику;</w:t>
      </w:r>
    </w:p>
    <w:p w:rsidR="00A25091" w:rsidRPr="00A25091" w:rsidRDefault="00A25091" w:rsidP="00A25091">
      <w:pPr>
        <w:pStyle w:val="afa"/>
        <w:numPr>
          <w:ilvl w:val="0"/>
          <w:numId w:val="13"/>
        </w:numPr>
        <w:autoSpaceDE w:val="0"/>
        <w:adjustRightInd w:val="0"/>
        <w:spacing w:after="0" w:line="240" w:lineRule="auto"/>
        <w:ind w:left="284" w:hanging="284"/>
        <w:contextualSpacing/>
        <w:jc w:val="both"/>
        <w:rPr>
          <w:rFonts w:ascii="Times New Roman" w:hAnsi="Times New Roman" w:cs="Times New Roman"/>
          <w:sz w:val="22"/>
        </w:rPr>
      </w:pPr>
      <w:r w:rsidRPr="00A25091">
        <w:rPr>
          <w:rFonts w:ascii="Times New Roman" w:hAnsi="Times New Roman" w:cs="Times New Roman"/>
          <w:sz w:val="22"/>
        </w:rPr>
        <w:t>для диапазона 2600</w:t>
      </w:r>
      <w:r w:rsidRPr="00A25091">
        <w:rPr>
          <w:rFonts w:ascii="Times New Roman" w:hAnsi="Times New Roman" w:cs="Times New Roman"/>
          <w:sz w:val="22"/>
          <w:lang w:val="en-US"/>
        </w:rPr>
        <w:t>MHz</w:t>
      </w:r>
      <w:r w:rsidRPr="00A25091">
        <w:rPr>
          <w:rFonts w:ascii="Times New Roman" w:hAnsi="Times New Roman" w:cs="Times New Roman"/>
          <w:sz w:val="22"/>
        </w:rPr>
        <w:t>: 22 Мбит/с в направлении от Заказчика.</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 xml:space="preserve">Данная максимальная скорость достижима только при идеальных условиях радиоприема и отсутствии в соте других Заказчиков. </w:t>
      </w:r>
    </w:p>
    <w:p w:rsidR="00A25091" w:rsidRPr="00A25091" w:rsidRDefault="00A25091" w:rsidP="00A25091">
      <w:pPr>
        <w:autoSpaceDE w:val="0"/>
        <w:adjustRightInd w:val="0"/>
        <w:spacing w:after="0" w:line="240" w:lineRule="auto"/>
        <w:jc w:val="both"/>
        <w:rPr>
          <w:rFonts w:ascii="Times New Roman" w:hAnsi="Times New Roman"/>
        </w:rPr>
      </w:pPr>
      <w:r w:rsidRPr="00A25091">
        <w:rPr>
          <w:rFonts w:ascii="Times New Roman" w:hAnsi="Times New Roman"/>
        </w:rPr>
        <w:t>Практически доступная Заказчику скорость передачи данных на уровне приложений, ниже указанной, и зависит от числа одновременно работающих пользователей, категории абонентского оборудования, поддержки абонентским оборудованием сети LTE, используемого тарифа, условий радиоприема, а также регуляторных ограничений на максимально излучаемую мощность сигнала.</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b/>
          <w:color w:val="000000"/>
        </w:rPr>
        <w:t>8.7.4.</w:t>
      </w:r>
      <w:r w:rsidRPr="00A25091">
        <w:rPr>
          <w:rFonts w:ascii="Times New Roman" w:hAnsi="Times New Roman"/>
          <w:color w:val="000000"/>
        </w:rPr>
        <w:t xml:space="preserve"> </w:t>
      </w:r>
      <w:r w:rsidRPr="00A25091">
        <w:rPr>
          <w:rFonts w:ascii="Times New Roman" w:hAnsi="Times New Roman"/>
        </w:rPr>
        <w:t>Характеристики достоверности и надежности передачи информации, а также потери пакетов информации, временные задержки при передаче пакетов</w:t>
      </w:r>
      <w:r w:rsidRPr="00A25091">
        <w:rPr>
          <w:rFonts w:ascii="Times New Roman" w:hAnsi="Times New Roman"/>
          <w:color w:val="000000"/>
        </w:rPr>
        <w:t xml:space="preserve"> информации или их диапазоны не могут быть точно указаны (но характеристики не хуже, чем это определено требованиями к организационно-техническому обеспечению устойчивого функционирования сети связи общего пользования). Услуги предоставляются Заказчику с выделением максимально возможного на данный момент количества ресурсов сети. В связи с возможностью динамического перераспределения </w:t>
      </w:r>
      <w:proofErr w:type="spellStart"/>
      <w:r w:rsidRPr="00A25091">
        <w:rPr>
          <w:rFonts w:ascii="Times New Roman" w:hAnsi="Times New Roman"/>
          <w:color w:val="000000"/>
        </w:rPr>
        <w:t>радиоресурсов</w:t>
      </w:r>
      <w:proofErr w:type="spellEnd"/>
      <w:r w:rsidRPr="00A25091">
        <w:rPr>
          <w:rFonts w:ascii="Times New Roman" w:hAnsi="Times New Roman"/>
          <w:color w:val="000000"/>
        </w:rPr>
        <w:t xml:space="preserve"> между несколькими Заказчиками, характеристики могут изменяться даже в процессе передачи абонентских данных. </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b/>
          <w:color w:val="000000"/>
        </w:rPr>
        <w:t>8.7.5.</w:t>
      </w:r>
      <w:r w:rsidRPr="00A25091">
        <w:rPr>
          <w:rFonts w:ascii="Times New Roman" w:hAnsi="Times New Roman"/>
          <w:color w:val="000000"/>
        </w:rPr>
        <w:t xml:space="preserve"> Приведенные выше значения технических показателей, характеризующих качество Услуг, указаны для расчетных условий радиоприема. В этих условиях в зависимости от типа и прошивки применяемого абонентского оборудования его индикатор уровня сигнала показывает, как правило, не менее половины от максимального уровня.</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color w:val="000000"/>
        </w:rPr>
        <w:t>Из-за особенностей распространения радиосигналов, рельефа, метеоусловий (сильных осадков), изменения ландшафта (в том числе в результате строительства), изменяющих условия распространения радиоволн или увеличивающих их затухание, а также внутри зданий, в тоннелях, подвалах и иных подземных сооружениях могут возникать локальные зоны замирания и/или затухания сигнала, что приводит к снижению качества Услуг в таких зонах относительно заявленного уровня.</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rPr>
        <w:t>8.8.</w:t>
      </w:r>
      <w:r w:rsidRPr="00A25091">
        <w:rPr>
          <w:rFonts w:ascii="Times New Roman" w:hAnsi="Times New Roman"/>
        </w:rPr>
        <w:t xml:space="preserve"> </w:t>
      </w:r>
      <w:r w:rsidRPr="00A25091">
        <w:rPr>
          <w:rFonts w:ascii="Times New Roman" w:hAnsi="Times New Roman"/>
        </w:rPr>
        <w:tab/>
        <w:t xml:space="preserve">При некоторых услугах связи особые условия пользования Услугами доводятся до Заказчика в момент начала сеанса связи. Дальнейшие действия Заказчика по продолжению сеанса связи являются его безусловным согласием с данными условиями. В случае несогласия с условиями предоставления Услуг Заказчик должен прекратить сеанс связи. </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rPr>
        <w:t xml:space="preserve">8.9. </w:t>
      </w:r>
      <w:r w:rsidRPr="00A25091">
        <w:rPr>
          <w:rFonts w:ascii="Times New Roman" w:hAnsi="Times New Roman"/>
          <w:b/>
        </w:rPr>
        <w:tab/>
      </w:r>
      <w:r w:rsidRPr="00A25091">
        <w:rPr>
          <w:rFonts w:ascii="Times New Roman" w:hAnsi="Times New Roman"/>
        </w:rPr>
        <w:t xml:space="preserve">В случае если в отношении определенных категории Заказчиков законом или иными нормативными документами предусмотрены или устанавливаются иные положения, чем предусмотренные настоящим </w:t>
      </w:r>
      <w:r w:rsidRPr="00A25091">
        <w:rPr>
          <w:rFonts w:ascii="Times New Roman" w:hAnsi="Times New Roman"/>
        </w:rPr>
        <w:lastRenderedPageBreak/>
        <w:t>Договором, то в отношении таких Заказчиков применяются положения, предусмотренные данными законами и нормативными актами.</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rPr>
        <w:t>8.10</w:t>
      </w:r>
      <w:r w:rsidRPr="00A25091">
        <w:rPr>
          <w:rFonts w:ascii="Times New Roman" w:hAnsi="Times New Roman"/>
        </w:rPr>
        <w:t xml:space="preserve">. </w:t>
      </w:r>
      <w:r w:rsidRPr="00A25091">
        <w:rPr>
          <w:rFonts w:ascii="Times New Roman" w:hAnsi="Times New Roman"/>
        </w:rPr>
        <w:tab/>
        <w:t>Стороны под номером Договора понимают регистрационный номер Договора в АСР Исполнителя. Именно этот номер указывается в счетах.</w:t>
      </w:r>
    </w:p>
    <w:p w:rsidR="00A25091" w:rsidRPr="00A25091" w:rsidRDefault="00A25091" w:rsidP="00A25091">
      <w:pPr>
        <w:spacing w:after="0" w:line="240" w:lineRule="auto"/>
        <w:ind w:hanging="567"/>
        <w:jc w:val="both"/>
        <w:rPr>
          <w:rFonts w:ascii="Times New Roman" w:hAnsi="Times New Roman"/>
          <w:color w:val="000000"/>
        </w:rPr>
      </w:pPr>
      <w:r w:rsidRPr="00A25091">
        <w:rPr>
          <w:rFonts w:ascii="Times New Roman" w:hAnsi="Times New Roman"/>
          <w:b/>
        </w:rPr>
        <w:t xml:space="preserve">8.11. </w:t>
      </w:r>
      <w:r w:rsidRPr="00A25091">
        <w:rPr>
          <w:rFonts w:ascii="Times New Roman" w:hAnsi="Times New Roman"/>
          <w:b/>
        </w:rPr>
        <w:tab/>
      </w:r>
      <w:r w:rsidRPr="00A25091">
        <w:rPr>
          <w:rFonts w:ascii="Times New Roman" w:hAnsi="Times New Roman"/>
          <w:color w:val="000000"/>
        </w:rPr>
        <w:t>В случае, если в рамках настоящего Договора в целях его исполнения одна Сторона передает другой Стороне персональные данные сотрудников, то передающая Сторона гарантирует наличие согласия сотрудника на такую передачу и обработку персональных данных другой Стороной, а принимающая Сторона гарантирует обработку, конфиденциальность и защиту персональных данных в соответствии с требованиями Федерального закона РФ «О персональных данных».</w:t>
      </w:r>
    </w:p>
    <w:p w:rsidR="00A25091" w:rsidRPr="00A25091" w:rsidRDefault="00A25091" w:rsidP="00A25091">
      <w:pPr>
        <w:spacing w:after="0" w:line="240" w:lineRule="auto"/>
        <w:ind w:hanging="567"/>
        <w:jc w:val="both"/>
        <w:rPr>
          <w:rFonts w:ascii="Times New Roman" w:hAnsi="Times New Roman"/>
        </w:rPr>
      </w:pPr>
      <w:r w:rsidRPr="00A25091">
        <w:rPr>
          <w:rFonts w:ascii="Times New Roman" w:hAnsi="Times New Roman"/>
          <w:b/>
        </w:rPr>
        <w:t>8.12</w:t>
      </w:r>
      <w:r w:rsidRPr="00A25091">
        <w:rPr>
          <w:rFonts w:ascii="Times New Roman" w:hAnsi="Times New Roman"/>
        </w:rPr>
        <w:t xml:space="preserve">. </w:t>
      </w:r>
      <w:r w:rsidRPr="00A25091">
        <w:rPr>
          <w:rFonts w:ascii="Times New Roman" w:hAnsi="Times New Roman"/>
        </w:rPr>
        <w:tab/>
        <w:t>Идентификация пользователя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осуществляется по телефонному номеру</w:t>
      </w:r>
      <w:r w:rsidRPr="00A25091">
        <w:rPr>
          <w:rFonts w:ascii="Times New Roman" w:eastAsia="Arial Unicode MS" w:hAnsi="Times New Roman"/>
        </w:rPr>
        <w:t>, с использованием которого пользователь получает Услуги.</w:t>
      </w:r>
    </w:p>
    <w:p w:rsidR="00A25091" w:rsidRPr="00A25091" w:rsidRDefault="00A25091" w:rsidP="00A25091">
      <w:pPr>
        <w:autoSpaceDE w:val="0"/>
        <w:adjustRightInd w:val="0"/>
        <w:spacing w:after="0" w:line="240" w:lineRule="auto"/>
        <w:ind w:hanging="567"/>
        <w:jc w:val="both"/>
        <w:rPr>
          <w:rFonts w:ascii="Times New Roman" w:hAnsi="Times New Roman"/>
        </w:rPr>
      </w:pPr>
      <w:r w:rsidRPr="00A25091">
        <w:rPr>
          <w:rFonts w:ascii="Times New Roman" w:hAnsi="Times New Roman"/>
          <w:b/>
        </w:rPr>
        <w:t xml:space="preserve">8.13. </w:t>
      </w:r>
      <w:r w:rsidRPr="00A25091">
        <w:rPr>
          <w:rFonts w:ascii="Times New Roman" w:hAnsi="Times New Roman"/>
          <w:b/>
        </w:rPr>
        <w:tab/>
      </w:r>
      <w:r w:rsidRPr="00A25091">
        <w:rPr>
          <w:rFonts w:ascii="Times New Roman" w:eastAsia="MS Mincho" w:hAnsi="Times New Roman"/>
          <w:lang w:eastAsia="ja-JP"/>
        </w:rPr>
        <w:t>Заказчик вправе при заключении Договора или в процессе его исполнения выразить свое согласие или отказ</w:t>
      </w:r>
      <w:r w:rsidRPr="00A25091">
        <w:rPr>
          <w:rFonts w:ascii="Times New Roman" w:hAnsi="Times New Roman"/>
        </w:rPr>
        <w:t xml:space="preserve"> на получение рекламной информации, распространяемой по сетям связи в целях и случаях, когда необходимость такого согласия предусмотрена нормативно-правовыми актами о рекламе.</w:t>
      </w:r>
      <w:r w:rsidRPr="00A25091">
        <w:rPr>
          <w:rFonts w:ascii="Times New Roman" w:eastAsia="MS Mincho" w:hAnsi="Times New Roman"/>
          <w:lang w:eastAsia="ja-JP"/>
        </w:rPr>
        <w:t xml:space="preserve"> Согласие, выраженное Заказчиком на получение рекламной информации в рамках заключенных Договоров до вступления в силу настоящей редакции Договора, сохраняет свою силу при ведении данной редакции.</w:t>
      </w:r>
    </w:p>
    <w:p w:rsidR="00A25091" w:rsidRPr="00A25091" w:rsidRDefault="00A25091" w:rsidP="00A25091">
      <w:pPr>
        <w:autoSpaceDE w:val="0"/>
        <w:adjustRightInd w:val="0"/>
        <w:spacing w:after="0" w:line="240" w:lineRule="auto"/>
        <w:jc w:val="both"/>
        <w:rPr>
          <w:rFonts w:ascii="Times New Roman" w:eastAsia="MS Mincho" w:hAnsi="Times New Roman"/>
          <w:lang w:eastAsia="ja-JP"/>
        </w:rPr>
      </w:pPr>
      <w:r w:rsidRPr="00A25091">
        <w:rPr>
          <w:rFonts w:ascii="Times New Roman" w:eastAsia="MS Mincho" w:hAnsi="Times New Roman"/>
          <w:lang w:eastAsia="ja-JP"/>
        </w:rPr>
        <w:t>Согласие на получение рекламной информации может быть выражено Заказчиком в процессе получения Услуг, в порядке, установленном Исполнителем.</w:t>
      </w:r>
    </w:p>
    <w:p w:rsidR="00A25091" w:rsidRPr="00A25091" w:rsidRDefault="00A25091" w:rsidP="00A25091">
      <w:pPr>
        <w:autoSpaceDE w:val="0"/>
        <w:adjustRightInd w:val="0"/>
        <w:spacing w:after="0" w:line="240" w:lineRule="auto"/>
        <w:jc w:val="both"/>
        <w:rPr>
          <w:rFonts w:ascii="Times New Roman" w:eastAsia="MS Mincho" w:hAnsi="Times New Roman"/>
          <w:lang w:eastAsia="ja-JP"/>
        </w:rPr>
      </w:pPr>
      <w:r w:rsidRPr="00A25091">
        <w:rPr>
          <w:rFonts w:ascii="Times New Roman" w:eastAsia="MS Mincho" w:hAnsi="Times New Roman"/>
          <w:lang w:eastAsia="ja-JP"/>
        </w:rPr>
        <w:t>Под рекламной информацией в рамках настоящего пункта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(когда объектом рекламирования является третье лицо), формирование или поддержание интереса к нему и его продвижение на рынке. К рекламной информации не относится информация об Исполнителе и Услугах, доведение которой до Заказчика Исполнителем обязательно в соответствии с Федеральным законом № 126–ФЗ от 7 июля 2003 г. «О связи», Правилами и другими нормативными документами в их развитии.</w:t>
      </w:r>
    </w:p>
    <w:p w:rsidR="00A25091" w:rsidRPr="00A25091" w:rsidRDefault="00A25091" w:rsidP="00A25091">
      <w:pPr>
        <w:autoSpaceDE w:val="0"/>
        <w:adjustRightInd w:val="0"/>
        <w:spacing w:after="0" w:line="240" w:lineRule="auto"/>
        <w:jc w:val="both"/>
        <w:rPr>
          <w:rFonts w:ascii="Times New Roman" w:hAnsi="Times New Roman"/>
          <w:color w:val="000000"/>
        </w:rPr>
      </w:pPr>
      <w:r w:rsidRPr="00A25091">
        <w:rPr>
          <w:rFonts w:ascii="Times New Roman" w:hAnsi="Times New Roman"/>
          <w:color w:val="000000"/>
        </w:rPr>
        <w:t>Давая согласие на получение рекламной информации, Заказчик дает согласие на обработку персональных данных и данных об оказанных Услугах для целей продвижения товаров (работ, услуг), в том числе товаров (работ, услуг) третьих лиц.</w:t>
      </w:r>
    </w:p>
    <w:p w:rsidR="00A25091" w:rsidRPr="00A25091" w:rsidRDefault="00A25091" w:rsidP="00A25091">
      <w:pPr>
        <w:autoSpaceDE w:val="0"/>
        <w:adjustRightInd w:val="0"/>
        <w:spacing w:after="0" w:line="240" w:lineRule="auto"/>
        <w:jc w:val="both"/>
        <w:rPr>
          <w:rFonts w:ascii="Times New Roman" w:eastAsia="MS Mincho" w:hAnsi="Times New Roman"/>
          <w:lang w:eastAsia="ja-JP"/>
        </w:rPr>
      </w:pPr>
      <w:r w:rsidRPr="00A25091">
        <w:rPr>
          <w:rFonts w:ascii="Times New Roman" w:eastAsia="MS Mincho" w:hAnsi="Times New Roman"/>
          <w:lang w:eastAsia="ja-JP"/>
        </w:rPr>
        <w:t xml:space="preserve">В случае несогласия Заказчика с получением рекламной информации условия настоящего пункта не распространяют свое действие на взаимоотношения Сторон при условии, что Заказчик: </w:t>
      </w:r>
    </w:p>
    <w:p w:rsidR="00A25091" w:rsidRPr="00A25091" w:rsidRDefault="00A25091" w:rsidP="00A25091">
      <w:pPr>
        <w:numPr>
          <w:ilvl w:val="0"/>
          <w:numId w:val="15"/>
        </w:numPr>
        <w:autoSpaceDE w:val="0"/>
        <w:autoSpaceDN w:val="0"/>
        <w:adjustRightInd w:val="0"/>
        <w:spacing w:after="0" w:line="240" w:lineRule="auto"/>
        <w:ind w:left="284" w:hanging="284"/>
        <w:jc w:val="both"/>
        <w:rPr>
          <w:rFonts w:ascii="Times New Roman" w:eastAsia="MS Mincho" w:hAnsi="Times New Roman"/>
          <w:lang w:eastAsia="ja-JP"/>
        </w:rPr>
      </w:pPr>
      <w:r w:rsidRPr="00A25091">
        <w:rPr>
          <w:rFonts w:ascii="Times New Roman" w:eastAsia="MS Mincho" w:hAnsi="Times New Roman"/>
          <w:lang w:eastAsia="ja-JP"/>
        </w:rPr>
        <w:t>подпишет соответствующее заявление об отказе и направит его в адрес Исполнителя в период действия Договора, в том числе при принятии изменения условий Договора;</w:t>
      </w:r>
    </w:p>
    <w:p w:rsidR="00A25091" w:rsidRPr="00A25091" w:rsidRDefault="00A25091" w:rsidP="00A25091">
      <w:pPr>
        <w:numPr>
          <w:ilvl w:val="0"/>
          <w:numId w:val="15"/>
        </w:numPr>
        <w:autoSpaceDN w:val="0"/>
        <w:spacing w:after="0" w:line="240" w:lineRule="auto"/>
        <w:ind w:left="284" w:hanging="284"/>
        <w:jc w:val="both"/>
        <w:rPr>
          <w:rFonts w:ascii="Times New Roman" w:hAnsi="Times New Roman"/>
          <w:b/>
        </w:rPr>
      </w:pPr>
      <w:r w:rsidRPr="00A25091">
        <w:rPr>
          <w:rFonts w:ascii="Times New Roman" w:eastAsia="MS Mincho" w:hAnsi="Times New Roman"/>
          <w:lang w:eastAsia="ja-JP"/>
        </w:rPr>
        <w:t>откажется, позвонив на соответствующий телефонный номер. Подробности — на Сайте Исполнителя.</w:t>
      </w:r>
    </w:p>
    <w:p w:rsidR="00A25091" w:rsidRPr="00A25091" w:rsidRDefault="00A25091" w:rsidP="00A25091">
      <w:pPr>
        <w:autoSpaceDE w:val="0"/>
        <w:adjustRightInd w:val="0"/>
        <w:spacing w:after="0" w:line="240" w:lineRule="auto"/>
        <w:ind w:left="-567"/>
        <w:jc w:val="both"/>
        <w:rPr>
          <w:rFonts w:ascii="Times New Roman" w:hAnsi="Times New Roman"/>
          <w:iCs/>
        </w:rPr>
      </w:pPr>
      <w:bookmarkStart w:id="416" w:name="_DV_M370"/>
      <w:bookmarkStart w:id="417" w:name="_DV_M371"/>
      <w:bookmarkStart w:id="418" w:name="_DV_M372"/>
      <w:bookmarkEnd w:id="416"/>
      <w:bookmarkEnd w:id="417"/>
      <w:bookmarkEnd w:id="418"/>
    </w:p>
    <w:p w:rsidR="00A25091" w:rsidRPr="00A25091" w:rsidRDefault="00A25091" w:rsidP="00A25091">
      <w:pPr>
        <w:autoSpaceDE w:val="0"/>
        <w:adjustRightInd w:val="0"/>
        <w:spacing w:after="0" w:line="240" w:lineRule="auto"/>
        <w:ind w:left="-567"/>
        <w:rPr>
          <w:rFonts w:ascii="Times New Roman" w:hAnsi="Times New Roman"/>
          <w:u w:val="single"/>
        </w:rPr>
      </w:pPr>
      <w:r w:rsidRPr="00A25091">
        <w:rPr>
          <w:rFonts w:ascii="Times New Roman" w:hAnsi="Times New Roman"/>
          <w:b/>
          <w:bCs/>
          <w:u w:val="single"/>
        </w:rPr>
        <w:t xml:space="preserve">9. Учетные данные Исполнителя. </w:t>
      </w:r>
    </w:p>
    <w:p w:rsidR="00A25091" w:rsidRPr="00A25091" w:rsidRDefault="00A25091" w:rsidP="00A25091">
      <w:pPr>
        <w:spacing w:after="0" w:line="240" w:lineRule="auto"/>
        <w:ind w:left="-567"/>
        <w:jc w:val="both"/>
        <w:rPr>
          <w:rFonts w:ascii="Times New Roman" w:hAnsi="Times New Roman"/>
          <w:b/>
        </w:rPr>
      </w:pPr>
      <w:r w:rsidRPr="00A25091">
        <w:rPr>
          <w:rFonts w:ascii="Times New Roman" w:hAnsi="Times New Roman"/>
          <w:b/>
        </w:rPr>
        <w:t xml:space="preserve">9.1. </w:t>
      </w:r>
      <w:r w:rsidRPr="00A25091">
        <w:rPr>
          <w:rFonts w:ascii="Times New Roman" w:hAnsi="Times New Roman"/>
        </w:rPr>
        <w:t xml:space="preserve">Лицензии Исполнителя: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08"/>
        <w:gridCol w:w="6343"/>
      </w:tblGrid>
      <w:tr w:rsidR="00A25091" w:rsidRPr="00A25091" w:rsidTr="00A25091">
        <w:tc>
          <w:tcPr>
            <w:tcW w:w="1578" w:type="dxa"/>
            <w:tcBorders>
              <w:top w:val="single" w:sz="4" w:space="0" w:color="auto"/>
              <w:left w:val="single" w:sz="4" w:space="0" w:color="auto"/>
              <w:bottom w:val="single" w:sz="4" w:space="0" w:color="auto"/>
              <w:right w:val="single" w:sz="4" w:space="0" w:color="auto"/>
            </w:tcBorders>
            <w:shd w:val="pct12" w:color="auto" w:fill="auto"/>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b/>
              </w:rPr>
              <w:t>Услуги</w:t>
            </w:r>
          </w:p>
        </w:tc>
        <w:tc>
          <w:tcPr>
            <w:tcW w:w="2108" w:type="dxa"/>
            <w:tcBorders>
              <w:top w:val="single" w:sz="4" w:space="0" w:color="auto"/>
              <w:left w:val="single" w:sz="4" w:space="0" w:color="auto"/>
              <w:bottom w:val="single" w:sz="4" w:space="0" w:color="auto"/>
              <w:right w:val="single" w:sz="4" w:space="0" w:color="auto"/>
            </w:tcBorders>
            <w:shd w:val="pct12" w:color="auto" w:fill="auto"/>
            <w:hideMark/>
          </w:tcPr>
          <w:p w:rsidR="00A25091" w:rsidRPr="00A25091" w:rsidRDefault="00A25091" w:rsidP="00A25091">
            <w:pPr>
              <w:spacing w:after="0" w:line="240" w:lineRule="auto"/>
              <w:ind w:left="-71"/>
              <w:rPr>
                <w:rFonts w:ascii="Times New Roman" w:hAnsi="Times New Roman"/>
                <w:b/>
              </w:rPr>
            </w:pPr>
            <w:r w:rsidRPr="00A25091">
              <w:rPr>
                <w:rFonts w:ascii="Times New Roman" w:hAnsi="Times New Roman"/>
                <w:b/>
              </w:rPr>
              <w:t>Орган, выдавший лицензию</w:t>
            </w:r>
          </w:p>
        </w:tc>
        <w:tc>
          <w:tcPr>
            <w:tcW w:w="6343" w:type="dxa"/>
            <w:tcBorders>
              <w:top w:val="single" w:sz="4" w:space="0" w:color="auto"/>
              <w:left w:val="single" w:sz="4" w:space="0" w:color="auto"/>
              <w:bottom w:val="single" w:sz="4" w:space="0" w:color="auto"/>
              <w:right w:val="single" w:sz="4" w:space="0" w:color="auto"/>
            </w:tcBorders>
            <w:shd w:val="pct12" w:color="auto" w:fill="auto"/>
            <w:hideMark/>
          </w:tcPr>
          <w:p w:rsidR="00A25091" w:rsidRPr="00A25091" w:rsidRDefault="00A25091" w:rsidP="00A25091">
            <w:pPr>
              <w:spacing w:after="0" w:line="240" w:lineRule="auto"/>
              <w:ind w:left="-1"/>
              <w:rPr>
                <w:rFonts w:ascii="Times New Roman" w:hAnsi="Times New Roman"/>
                <w:b/>
              </w:rPr>
            </w:pPr>
            <w:r w:rsidRPr="00A25091">
              <w:rPr>
                <w:rFonts w:ascii="Times New Roman" w:hAnsi="Times New Roman"/>
                <w:b/>
              </w:rPr>
              <w:t>№№ Лицензий, срок действия.</w:t>
            </w:r>
          </w:p>
        </w:tc>
      </w:tr>
      <w:tr w:rsidR="00A25091" w:rsidRPr="00A25091" w:rsidTr="00A25091">
        <w:tc>
          <w:tcPr>
            <w:tcW w:w="1578" w:type="dxa"/>
            <w:vMerge w:val="restart"/>
            <w:tcBorders>
              <w:top w:val="single" w:sz="4" w:space="0" w:color="auto"/>
              <w:left w:val="single" w:sz="4" w:space="0" w:color="auto"/>
              <w:bottom w:val="single" w:sz="4" w:space="0" w:color="auto"/>
              <w:right w:val="single" w:sz="4" w:space="0" w:color="auto"/>
            </w:tcBorders>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rPr>
              <w:t>Услуги подвижной радиотелефонной связи предоставляются Исполнителем на основании лицензий</w:t>
            </w:r>
          </w:p>
        </w:tc>
        <w:tc>
          <w:tcPr>
            <w:tcW w:w="2108" w:type="dxa"/>
            <w:vMerge w:val="restart"/>
            <w:tcBorders>
              <w:top w:val="single" w:sz="4" w:space="0" w:color="auto"/>
              <w:left w:val="single" w:sz="4" w:space="0" w:color="auto"/>
              <w:bottom w:val="single" w:sz="4" w:space="0" w:color="auto"/>
              <w:right w:val="single" w:sz="4" w:space="0" w:color="auto"/>
            </w:tcBorders>
            <w:hideMark/>
          </w:tcPr>
          <w:p w:rsidR="00A25091" w:rsidRPr="00A25091" w:rsidRDefault="00A25091" w:rsidP="00A25091">
            <w:pPr>
              <w:spacing w:after="0" w:line="240" w:lineRule="auto"/>
              <w:ind w:left="-71" w:right="68"/>
              <w:rPr>
                <w:rFonts w:ascii="Times New Roman" w:hAnsi="Times New Roman"/>
                <w:b/>
              </w:rPr>
            </w:pPr>
            <w:r w:rsidRPr="00A25091">
              <w:rPr>
                <w:rFonts w:ascii="Times New Roman" w:hAnsi="Times New Roman"/>
              </w:rPr>
              <w:t>Федеральной службой по надзору в сфере связи, информационных технологий и массовых коммуникаций:</w:t>
            </w:r>
          </w:p>
        </w:tc>
        <w:tc>
          <w:tcPr>
            <w:tcW w:w="6343" w:type="dxa"/>
            <w:tcBorders>
              <w:top w:val="single" w:sz="4" w:space="0" w:color="auto"/>
              <w:left w:val="single" w:sz="4" w:space="0" w:color="auto"/>
              <w:bottom w:val="nil"/>
              <w:right w:val="single" w:sz="4" w:space="0" w:color="auto"/>
            </w:tcBorders>
            <w:hideMark/>
          </w:tcPr>
          <w:p w:rsidR="00A25091" w:rsidRPr="00A25091" w:rsidRDefault="00A25091" w:rsidP="00A25091">
            <w:pPr>
              <w:spacing w:after="0" w:line="240" w:lineRule="auto"/>
              <w:ind w:left="-1" w:right="68"/>
              <w:jc w:val="both"/>
              <w:rPr>
                <w:rFonts w:ascii="Times New Roman" w:hAnsi="Times New Roman"/>
              </w:rPr>
            </w:pPr>
            <w:r w:rsidRPr="00A25091">
              <w:rPr>
                <w:rFonts w:ascii="Times New Roman" w:hAnsi="Times New Roman"/>
              </w:rPr>
              <w:t xml:space="preserve">№№ 86426 от 06.05.2011 (с 06.05.2011 по 06.05.2021); 86427 от 06.05.2011 (с 06.05.2011 по 06.05.2021); 86428 от 06.05.2011 (с 06.05.2011 по 06.05.2021); 86429 от 06.05.2011 (с 06.05.2011 по 06.05.2021); 86430 от 06.05.2011 (с 06.05.2011 по 06.05.2021); 86432 от 06.05.2011 (с 06.05.2011 по 06.05.2021); 86434 от 06.05.2011 (с 06.05.2011 по 06.05.2021); 146147от 07.12.2016 (с 07.12.2016 по 07.12.2021); 101254 от 25.07.2012 (с 25.07.2012 по 25.07.2022); 130691 от 28.04.2013 (28.04.2013 по 28.04.2018); 130687  от 28.04.2013 (с 28.04.2013 по 28.04.2018); 130689 от 28.04.2013 (с 28.04.2013 по 28.04.2018); 130688 от 28.04.2013 (с 28.04 2013 по 28.04.2018); 129774 от 28.04.2013 (28.04.2013 по 28.04.2018); 145077 от 18.10.2016 (с 18.10.2016 по 18.10.2021); 146146 от 01.10.2016 (с 01.10.2016 по 01.10.2021); 120926 от 10.06.2014 (с 10.06.2014 по 10.06 2019); 130685 от 13.06.2015 (с 13.06.2015 по 13.06.2020); 141889 (с 01.08.2016 по 01.08.2021); 146145 от 13.09.2016 (с 13.09.2016 по 13.09.2021); 155934 от 12.09.2017 (с 12.09.2017 по 12.09.2022); 156143 от 14.11.2017 (с 14.11.2017 по 14.11.2022); 151904 от 06.05.2011 (с 06.05.2011 по 06.05.2021); 147247 от 28.04.2013 (с 28.04.2013 по 28.04.2018); 154028 от 10.01.2017 (с 10.01.2017 по 10.01.2022); 153107 от 06.05.2011 (с 06.05.2011 по 06.05.2021); 154026 от 28.04.2013 (с </w:t>
            </w:r>
            <w:r w:rsidRPr="00A25091">
              <w:rPr>
                <w:rFonts w:ascii="Times New Roman" w:hAnsi="Times New Roman"/>
              </w:rPr>
              <w:lastRenderedPageBreak/>
              <w:t>28.04.2013 по 28.04.2018); 147376 от 10.01.2017 (с 10.01.2017 по 10.01.2022); 145789 от 28.04.2013 (с 28.04.2013 по 28.04.2018); 154027 от 10.01.2017 (с 10.01.2017 по 10.01.2022); 136452 от 21.10.2015 (с 21.10.2015 по 21.10.2025); 136453 от 21.10.2015 (с 21.10.2015 по 21.10.2025); 142404 от 15.04.2016 (с 15.04. 2016 по 15.04.2026); 142368 от 15.04.2016 (с 15.04. 2016 по 15.04.2026); 142359 от 15.04.2016 (с 15.04. 2016 по 15.04.2026); 142391 от 15.04.2016 (с 15.04. 2016 по 15.04.2026); 142401 от 15.04.2016 (с 15.04. 2016 по 15.04.2026); 142358 от 15.04.2016 (с 15.04. 2016 по 15.04.2026); 142370 от 15.04.2016 (с 15.04. 2016 по 15.04.2026); 142378 от 15.04.2016 (с 15.04. 2016 по 15.04.2026); 142349 от 15.04.2016 (с 15.04. 2016 по 15.04.2026); 142350 от 15.04.2016 (с 15.04. 2016 по 15.04.2026); 142452 от 15.04.2016 (с 15.04. 2016 по 15.04.2026); 142374 от 15.04.2016 (с 15.04. 2016 по 15.04.2026); 142381 от 15.04.2016 (с 15.04. 2016 по 15.04.2026); 142383 от 15.04.2016 (с 15.04. 2016 по 15.04.2026); 142461 от 15.04.2016 (с 15.04. 2016 по 15.04.2026); 142410 от 15.04.2016 (с 15.04. 2016 по 15.04.2026); 142442 от 15.04.2016 (с 15.04. 2016 по 15.04.2026); 142395 от 15.04.2016 (с 15.04. 2016 по 15.04.2026); 142361 от 15.04.2016 (с 15.04. 2016 по 15.04.2026); 142436 от 15.04.2016 (с 15.04. 2016 по 15.04.2026); 142399 от 15.04.2016 (с 15.04. 2016 по 15.04.2026); 142441 от 15.04.2016 (с 15.04. 2016 по 15.04.2026); 142388 от 15.04.2016 (с 15.04. 2016 по 15.04.2026); 142377 от 15.04.2016 (с 15.04. 2016 по 15.04.2026); 142455 от 15.04.2016 (с 15.04. 2016 по 15.04.2026); 142454 от 15.04.2016 (с 15.04. 2016 по 15.04.2026); 142421 от 15.04.2016 (с 15.04. 2016 по 15.04.2026); 142364 от 15.04.2016 (с 15.04. 2016 по 15.04.2026); 142426 от 15.04.2016 (с 15.04. 2016 по 15.04.2026); 142409 от 15.04.2016 (с 15.04. 2016 по 15.04.2026); 142448 от 15.04.2016 (с 15.04. 2016 по 15.04.2026); 142420 от 15.04.2016 (с 15.04. 2016 по 15.04.2026); 152538 от 21.05.2017 (с 21.05.2017 по 21.05 2022).</w:t>
            </w:r>
          </w:p>
        </w:tc>
      </w:tr>
      <w:tr w:rsidR="00A25091" w:rsidRPr="00A25091" w:rsidTr="00A25091">
        <w:tc>
          <w:tcPr>
            <w:tcW w:w="0" w:type="auto"/>
            <w:vMerge/>
            <w:tcBorders>
              <w:top w:val="single" w:sz="4" w:space="0" w:color="auto"/>
              <w:left w:val="single" w:sz="4" w:space="0" w:color="auto"/>
              <w:bottom w:val="single" w:sz="4" w:space="0" w:color="auto"/>
              <w:right w:val="single" w:sz="4" w:space="0" w:color="auto"/>
            </w:tcBorders>
            <w:vAlign w:val="center"/>
            <w:hideMark/>
          </w:tcPr>
          <w:p w:rsidR="00A25091" w:rsidRPr="00A25091" w:rsidRDefault="00A25091" w:rsidP="00A25091">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091" w:rsidRPr="00A25091" w:rsidRDefault="00A25091" w:rsidP="00A25091">
            <w:pPr>
              <w:spacing w:after="0" w:line="240" w:lineRule="auto"/>
              <w:rPr>
                <w:rFonts w:ascii="Times New Roman" w:hAnsi="Times New Roman"/>
                <w:b/>
              </w:rPr>
            </w:pPr>
          </w:p>
        </w:tc>
        <w:tc>
          <w:tcPr>
            <w:tcW w:w="6343" w:type="dxa"/>
            <w:tcBorders>
              <w:top w:val="nil"/>
              <w:left w:val="single" w:sz="4" w:space="0" w:color="auto"/>
              <w:bottom w:val="single" w:sz="4" w:space="0" w:color="auto"/>
              <w:right w:val="single" w:sz="4" w:space="0" w:color="auto"/>
            </w:tcBorders>
          </w:tcPr>
          <w:p w:rsidR="00A25091" w:rsidRPr="00A25091" w:rsidRDefault="00A25091" w:rsidP="00A25091">
            <w:pPr>
              <w:spacing w:after="0" w:line="240" w:lineRule="auto"/>
              <w:ind w:right="68"/>
              <w:jc w:val="both"/>
              <w:rPr>
                <w:rFonts w:ascii="Times New Roman" w:hAnsi="Times New Roman"/>
              </w:rPr>
            </w:pPr>
          </w:p>
        </w:tc>
      </w:tr>
      <w:tr w:rsidR="00A25091" w:rsidRPr="00A25091" w:rsidTr="00A25091">
        <w:tc>
          <w:tcPr>
            <w:tcW w:w="1578" w:type="dxa"/>
            <w:tcBorders>
              <w:top w:val="single" w:sz="4" w:space="0" w:color="auto"/>
              <w:left w:val="single" w:sz="4" w:space="0" w:color="auto"/>
              <w:bottom w:val="single" w:sz="4" w:space="0" w:color="auto"/>
              <w:right w:val="single" w:sz="4" w:space="0" w:color="auto"/>
            </w:tcBorders>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rPr>
              <w:t>Услуги передачи данных, за исключением услуг связи по передачи данных для целей передачи голосовой информации предоставляются Исполнителем на основании лицензий</w:t>
            </w:r>
          </w:p>
        </w:tc>
        <w:tc>
          <w:tcPr>
            <w:tcW w:w="2108"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71"/>
              <w:rPr>
                <w:rFonts w:ascii="Times New Roman" w:hAnsi="Times New Roman"/>
              </w:rPr>
            </w:pPr>
            <w:r w:rsidRPr="00A25091">
              <w:rPr>
                <w:rFonts w:ascii="Times New Roman" w:hAnsi="Times New Roman"/>
              </w:rPr>
              <w:t>Федеральной службой по надзору в сфере связи, информационных технологий и массовых коммуникаций:</w:t>
            </w:r>
          </w:p>
          <w:p w:rsidR="00A25091" w:rsidRPr="00A25091" w:rsidRDefault="00A25091" w:rsidP="00A25091">
            <w:pPr>
              <w:spacing w:after="0" w:line="240" w:lineRule="auto"/>
              <w:ind w:left="71"/>
              <w:rPr>
                <w:rFonts w:ascii="Times New Roman" w:hAnsi="Times New Roman"/>
              </w:rPr>
            </w:pPr>
          </w:p>
        </w:tc>
        <w:tc>
          <w:tcPr>
            <w:tcW w:w="6343"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1"/>
              <w:jc w:val="both"/>
              <w:rPr>
                <w:rFonts w:ascii="Times New Roman" w:hAnsi="Times New Roman"/>
              </w:rPr>
            </w:pPr>
            <w:r w:rsidRPr="00A25091">
              <w:rPr>
                <w:rFonts w:ascii="Times New Roman" w:hAnsi="Times New Roman"/>
              </w:rPr>
              <w:t xml:space="preserve">№№ 138736 (с 26.04.2016 по 26.04.2021); 132803 от 14.09.2015 (с 14.09.2015 по 14.09.2020); 134173 от 15.09.2015 (с 15.09.2015 по 15.09.2020); 101255 от 25.07.2012 (с 25.07.2012 по 25.07.2022); 110408 от 05.09.2013 (с 05.09.2013 по 05.09.2018), 160420 от 18.04.2018 (с 18.04.2018 до 18.04.2023); 113584 от 12.11.2013 г. (12.11.2013 по 12.11.2018); 154316 от 01.08.2017 (с 01.08.2017 по 01.08.2022); 154319 от 01.08.2017 (с 01.08.2017 по 01.08.2022); 148196 от 26.01.2017 (с 26.01.2017 по 26.01.2022); 142373 от 15.04.2016 (с 15.04.2016 по 15.04.2026); 142392 от 15.04.2016 (с 15.04.2016 по 15.04.2026); 142360 от 15.04.2016 (с 15.04.2016 по 15.04.2026); 142403 от 15.04.2016 (с 15.04.2016 по 15.04.2026); 142352 от 15.04.2016 (с 15.04.2016 по 15.04.2026); 142379 от 15.04.2016 (с 15.04.2016 по 15.04.2026); 142471 от 15.04.2016 (с 15.04.2016 по 15.04.2026); 142423 от 15.04.2016 (с 15.04.2016 по 15.04.2026); 142414 от 15.04.2016 (с 15.04.2016 по 15.04.2026); 142400 от 15.04.2016 (с 15.04.2016 по 15.04.2026); 142351 от 15.04.2016 (с 15.04.2016 по 15.04.2026); 142415 от 15.04.2016 (с 15.04.2016 по 15.04.2026); 142432 от 15.04.2016 (с 15.04.2016 по 15.04.2026); 142366 от 15.04.2016 (с 15.04.2016 по 15.04.2026); 142451 от 15.04.2016 (с 15.04.2016 по 15.04.2026); 142473 от 15.04.2016 (с 15.04.2016 по 15.04.2026); 142443 от 15.04.2016 (с 15.04.2016 по 15.04.2026); 142396 от 15.04.2016 (с 15.04.2016 по 15.04.2026); 142390 от 15.04.2016 (с 15.04.2016 по 15.04.2026); 142394 от 15.04.2016 (с 15.04.2016 по 15.04.2026); 142445 от 15.04.2016 (с 15.04.2016 по 15.04.2026); 142419 от 15.04.2016 (с 15.04.2016 по 15.04.2026); 142389 от 15.04.2016 (с 15.04.2016 по 15.04.2026); 142438 от 15.04.2016 (с 15.04.2016 по 15.04.2026); </w:t>
            </w:r>
            <w:r w:rsidRPr="00A25091">
              <w:rPr>
                <w:rFonts w:ascii="Times New Roman" w:hAnsi="Times New Roman"/>
              </w:rPr>
              <w:lastRenderedPageBreak/>
              <w:t>142418 от 15.04.2016 (с 15.04.2016 по 15.04.2026); 142413 от 15.04.2016 (с 15.04.2016 по 15.04.2026); 142449 от 15.04.2016 (с 15.04.2016 по 15.04.2026);142412 от 15.04.2016 (с 15.04.2016 по 15.04.2026); 142429 от 15.04.2016 (с 15.04.2016 по 15.04.2026); 142453 от 15.04.2016 (с 15.04.2016 по 15.04.2026); 142434 от 15.04.2016 (с 15.04.2016 по 15.04.2026); 142431 от 15.04.2016 (с 15.04.2016 по 15.04.2026).</w:t>
            </w:r>
          </w:p>
          <w:p w:rsidR="00A25091" w:rsidRPr="00A25091" w:rsidRDefault="00A25091" w:rsidP="00A25091">
            <w:pPr>
              <w:spacing w:after="0" w:line="240" w:lineRule="auto"/>
              <w:ind w:left="-1"/>
              <w:jc w:val="both"/>
              <w:rPr>
                <w:rFonts w:ascii="Times New Roman" w:hAnsi="Times New Roman"/>
                <w:b/>
              </w:rPr>
            </w:pPr>
          </w:p>
        </w:tc>
      </w:tr>
      <w:tr w:rsidR="00A25091" w:rsidRPr="00A25091" w:rsidTr="00A25091">
        <w:trPr>
          <w:trHeight w:val="2198"/>
        </w:trPr>
        <w:tc>
          <w:tcPr>
            <w:tcW w:w="1578"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rPr>
                <w:rFonts w:ascii="Times New Roman" w:hAnsi="Times New Roman"/>
              </w:rPr>
            </w:pPr>
            <w:proofErr w:type="spellStart"/>
            <w:r w:rsidRPr="00A25091">
              <w:rPr>
                <w:rFonts w:ascii="Times New Roman" w:hAnsi="Times New Roman"/>
              </w:rPr>
              <w:lastRenderedPageBreak/>
              <w:t>Телематические</w:t>
            </w:r>
            <w:proofErr w:type="spellEnd"/>
            <w:r w:rsidRPr="00A25091">
              <w:rPr>
                <w:rFonts w:ascii="Times New Roman" w:hAnsi="Times New Roman"/>
              </w:rPr>
              <w:t xml:space="preserve"> услуги связи предоставляются Исполнителем на основании лицензий </w:t>
            </w:r>
          </w:p>
          <w:p w:rsidR="00A25091" w:rsidRPr="00A25091" w:rsidRDefault="00A25091" w:rsidP="00A25091">
            <w:pPr>
              <w:spacing w:after="0" w:line="240" w:lineRule="auto"/>
              <w:rPr>
                <w:rFonts w:ascii="Times New Roman" w:hAnsi="Times New Roman"/>
                <w:b/>
              </w:rPr>
            </w:pPr>
          </w:p>
        </w:tc>
        <w:tc>
          <w:tcPr>
            <w:tcW w:w="2108"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71"/>
              <w:rPr>
                <w:rFonts w:ascii="Times New Roman" w:hAnsi="Times New Roman"/>
              </w:rPr>
            </w:pPr>
            <w:r w:rsidRPr="00A25091">
              <w:rPr>
                <w:rFonts w:ascii="Times New Roman" w:hAnsi="Times New Roman"/>
              </w:rPr>
              <w:t>Федеральной службой по надзору в сфере связи, информационных технологий и массовых коммуникаций:</w:t>
            </w:r>
          </w:p>
          <w:p w:rsidR="00A25091" w:rsidRPr="00A25091" w:rsidRDefault="00A25091" w:rsidP="00A25091">
            <w:pPr>
              <w:spacing w:after="0" w:line="240" w:lineRule="auto"/>
              <w:ind w:left="71"/>
              <w:rPr>
                <w:rFonts w:ascii="Times New Roman" w:hAnsi="Times New Roman"/>
              </w:rPr>
            </w:pPr>
          </w:p>
        </w:tc>
        <w:tc>
          <w:tcPr>
            <w:tcW w:w="6343"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1"/>
              <w:rPr>
                <w:rFonts w:ascii="Times New Roman" w:hAnsi="Times New Roman"/>
              </w:rPr>
            </w:pPr>
            <w:r w:rsidRPr="00A25091">
              <w:rPr>
                <w:rFonts w:ascii="Times New Roman" w:hAnsi="Times New Roman"/>
              </w:rPr>
              <w:t>№№ 138735 (с 26.04.2016 по 26.04.2021); 134172 от 15.09.2015 (от 15.09.2015 по 15.09.2020); 148201 от 26.01.2017 (с 26.01.2017 по 26.01.2022)</w:t>
            </w:r>
            <w:r w:rsidRPr="00A25091">
              <w:t xml:space="preserve"> </w:t>
            </w:r>
            <w:r w:rsidRPr="00A25091">
              <w:rPr>
                <w:rFonts w:ascii="Times New Roman" w:hAnsi="Times New Roman"/>
              </w:rPr>
              <w:t>160422 от 18.04.2018 (с 18.04.2018 до 18.04.2023); 101256 от 25.07.2012 (с 25.07.2012 по 25.07.2022); 110410 от 05.09.2013 (с 05.09.2013 по 05.09.2018); 152919 от 26.06.2017 (с 26.06.2017 по 26.06.2022); 148201 от 26.01.2017 (с 26.01.2017 по 26.01.2022); 154315 от 01.08.2017 (с 01.08.2017 по 01.08.2022); 154318 от 01.08.2017 (с 01.08.2017 по 01.08.2022); 152919 от 26.06.2017 (с 26.06.2017 по 26.06.2022); 142469 от 15.04.2016 (с 15.04.2016 по 15.04.2026); 142470 от 15.04.2016 (с 15.04.2016 по 15.04.2026); 142474 от 15.04.2016 (с 15.04.2016 по 15.04.2026); 142406 от 15.04.2016 (с 15.04.2016 по 15.04.2026); 142402 от 15.04.2016 (с 15.04.2016 по 15.04.2026); 142411 от 15.04.2016 (с 15.04.2016 по 15.04.2026); 142472 от 15.04.2016 (с 15.04.2016 по 15.04.2026); 142446 от 15.04.2016 (с 15.04.2016 по 15.04.2026); 142362 от 15.04.2016 (с 15.04.2016 по 15.04.2026); 142447 от 15.04.2016 (с 15.04.2016 по 15.04.2026); 142427 от 15.04.2016 (с 15.04.2016 по 15.04.2026); 142369 от 15.04.2016 (с 15.04.2016 по 15.04.2026); 142468 от 15.04.2016 (с 15.04.2016 по 15.04.2026); 142385 от 15.04.2016 (с 15.04.2016 по 15.04.2026); 142422 от 15.04.2016 (с 15.04.2016 по 15.04.2026); 142465 от 15.04.2016 (с 15.04.2016 по 15.04.2026); 142398 от 15.04.2016 (с 15.04.2016 по 15.04.2026); 142372 от 15.04.2016 (с 15.04.2016 по 15.04.2026); 142450 от 15.04.2016 (с 15.04.2016 по 15.04.2026); 142367 от 15.04.2016 (с 15.04.2016 по 15.04.2026); 142348 от 15.04.2016 (с 15.04.2016 по 15.04.2026); 142408 от 15.04.2016 (с 15.04.2016 по 15.04.2026); 142440 от 15.04.2016 (с 15.04.2016 по 15.04.2026); 142456 от 15.04.2016 (с 15.04.2016 по 15.04.2026); 142378 от 15.04.2016 (с 15.04.2016 по 15.04.2026); 142356 от 15.04.2016 (с 15.04.2016 по 15.04.2026); 142407 от 15.04.2016 (с 15.04.2016 по 15.04.2026); 142459 от 15.04.2016 (с 15.04.2016 по 15.04.2026); 142376 от 15.04.2016 (с 15.04.2016 по 15.04.2026); 142380 от 15.04.2016 (с 15.04.2016 по 15.04.2026); 142365 от 15.04.2016 (с 15.04.2016 по 15.04.2026); 142416 от 15.04.2016 (с 15.04.2016 по 15.04.2026).</w:t>
            </w:r>
          </w:p>
          <w:p w:rsidR="00A25091" w:rsidRPr="00A25091" w:rsidRDefault="00A25091" w:rsidP="00A25091">
            <w:pPr>
              <w:spacing w:after="0" w:line="240" w:lineRule="auto"/>
              <w:ind w:left="-1"/>
              <w:jc w:val="both"/>
              <w:rPr>
                <w:rFonts w:ascii="Times New Roman" w:hAnsi="Times New Roman"/>
                <w:b/>
              </w:rPr>
            </w:pPr>
          </w:p>
        </w:tc>
      </w:tr>
      <w:tr w:rsidR="00A25091" w:rsidRPr="00A25091" w:rsidTr="00A25091">
        <w:tc>
          <w:tcPr>
            <w:tcW w:w="1578" w:type="dxa"/>
            <w:tcBorders>
              <w:top w:val="single" w:sz="4" w:space="0" w:color="auto"/>
              <w:left w:val="single" w:sz="4" w:space="0" w:color="auto"/>
              <w:bottom w:val="single" w:sz="4" w:space="0" w:color="auto"/>
              <w:right w:val="single" w:sz="4" w:space="0" w:color="auto"/>
            </w:tcBorders>
            <w:hideMark/>
          </w:tcPr>
          <w:p w:rsidR="00A25091" w:rsidRPr="00A25091" w:rsidRDefault="00A25091" w:rsidP="00A25091">
            <w:pPr>
              <w:spacing w:after="0" w:line="240" w:lineRule="auto"/>
              <w:rPr>
                <w:rFonts w:ascii="Times New Roman" w:hAnsi="Times New Roman"/>
                <w:b/>
              </w:rPr>
            </w:pPr>
            <w:r w:rsidRPr="00A25091">
              <w:rPr>
                <w:rFonts w:ascii="Times New Roman" w:hAnsi="Times New Roman"/>
              </w:rPr>
              <w:t>Услуги передачи данных для целей передачи голосовой информации предоставляются Исполнителем на основании лицензий</w:t>
            </w:r>
          </w:p>
        </w:tc>
        <w:tc>
          <w:tcPr>
            <w:tcW w:w="2108"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71"/>
              <w:rPr>
                <w:rFonts w:ascii="Times New Roman" w:hAnsi="Times New Roman"/>
              </w:rPr>
            </w:pPr>
            <w:r w:rsidRPr="00A25091">
              <w:rPr>
                <w:rFonts w:ascii="Times New Roman" w:hAnsi="Times New Roman"/>
              </w:rPr>
              <w:t>Федеральной службой по надзору в сфере связи, информационных технологий и массовых коммуникаций:</w:t>
            </w:r>
          </w:p>
          <w:p w:rsidR="00A25091" w:rsidRPr="00A25091" w:rsidRDefault="00A25091" w:rsidP="00A25091">
            <w:pPr>
              <w:spacing w:after="0" w:line="240" w:lineRule="auto"/>
              <w:ind w:left="71"/>
              <w:rPr>
                <w:rFonts w:ascii="Times New Roman" w:hAnsi="Times New Roman"/>
                <w:b/>
              </w:rPr>
            </w:pPr>
          </w:p>
        </w:tc>
        <w:tc>
          <w:tcPr>
            <w:tcW w:w="6343"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spacing w:after="0" w:line="240" w:lineRule="auto"/>
              <w:ind w:left="-1"/>
              <w:jc w:val="both"/>
              <w:rPr>
                <w:rFonts w:ascii="Times New Roman" w:hAnsi="Times New Roman"/>
              </w:rPr>
            </w:pPr>
            <w:r w:rsidRPr="00A25091">
              <w:rPr>
                <w:rFonts w:ascii="Times New Roman" w:hAnsi="Times New Roman"/>
              </w:rPr>
              <w:t>№№ 138298 от 15.03.2016 (с 15.03.2016 по 15.03.2021)</w:t>
            </w:r>
            <w:r w:rsidRPr="00A25091">
              <w:t xml:space="preserve"> </w:t>
            </w:r>
            <w:r w:rsidRPr="00A25091">
              <w:rPr>
                <w:rFonts w:ascii="Times New Roman" w:hAnsi="Times New Roman"/>
              </w:rPr>
              <w:t xml:space="preserve">160421 от 18.04.2018 (с 18.04.2018 до 18.04.2023); 101253 от 25.07.2012 (с 25.07.2012 по 25.07.2022); 110409 от 05.09.2013 (с 05.09.2013 по 05.09.2018); 154314 от 01.08.2017 (с 01.08.2017 по 01.08.2022); 154317 от 01.08.2017 (с 01.08.2017 по 01.08.2022); 142428 от 15.04.2016 (с 15.04.2016 по 15.04.2026); 142467 от 15.04.2016 (с 15.04.2016 по 15.04.2026); 142425 от 15.04.2016 (с 15.04.2016 по 15.04.2026); 142405 от 15.04.2016 (с 15.04.2016 по 15.04.2026); 142458 от 15.04.2016 (с 15.04.2016 по 15.04.2026); 142466 от 15.04.2016 (с 15.04.2016 по 15.04.2026); 142371 от 15.04.2016 (с 15.04.2016 по 15.04.2026); 142463 от 15.04.2016 (с 15.04.2016 по 15.04.2026); 142464 от 15.04.2016 (с 15.04.2016 по 15.04.2026); 142424 от 15.04.2016 (с 15.04.2016 по 15.04.2026); 142464 от 15.04.2016 (с 15.04.2016 по 15.04.2026); 142363 от 15.04.2016 (с 15.04.2016 по 15.04.2026); 142353 от 15.04.2016 (с 15.04.2016 по 15.04.2026); 142433 от 15.04.2016 (с 15.04.2016 по 15.04.2026); </w:t>
            </w:r>
            <w:r w:rsidRPr="00A25091">
              <w:rPr>
                <w:rFonts w:ascii="Times New Roman" w:hAnsi="Times New Roman"/>
              </w:rPr>
              <w:lastRenderedPageBreak/>
              <w:t>142384 от 15.04.2016 (с 15.04.2016 по 15.04.2026); 142462 от 15.04.2016 (с 15.04.2016 по 15.04.2026); 142355 от 15.04.2016 (с 15.04.2016 по 15.04.2026); 142444 от 15.04.2016 (с 15.04.2016 по 15.04.2026); 142397 от 15.04.2016 (с 15.04.2016 по 15.04.2026); 142460 от 15.04.2016 (с 15.04.2016 по 15.04.2026); 142386 от 15.04.2016 (с 15.04.2016 по 15.04.2026); 142347 от 15.04.2016 (с 15.04.2016 по 15.04.2026); 142457 от 15.04.2016 (с 15.04.2016 по 15.04.2026); 142357 от 15.04.2016 (с 15.04.2016 по 15.04.2026); 142439 от 15.04.2016 (с 15.04.2016 по 15.04.2026); 142437 от 15.04.2016 (с 15.04.2016 по 15.04.2026); 142435 от 15.04.2016 (с 15.04.2016 по 15.04.2026); 142354 от 15.04.2016 (с 15.04.2016 по 15.04.2026); 142417 от 15.04.2016 (с 15.04.2016 по 15.04.2026); 142430 от 15.04.2016 (с 15.04.2016 по 15.04.2026); 142393 от 15.04.2016 (с 15.04.2016 по 15.04.2026); 142382 от 15.04.2016 (с 15.04.2016 по 15.04.2026); 142375 от 15.04.2016 (с 15.04.2016 по 15.04.2026).</w:t>
            </w:r>
          </w:p>
          <w:p w:rsidR="00A25091" w:rsidRPr="00A25091" w:rsidRDefault="00A25091" w:rsidP="00A25091">
            <w:pPr>
              <w:spacing w:after="0" w:line="240" w:lineRule="auto"/>
              <w:ind w:left="-567"/>
              <w:rPr>
                <w:rFonts w:ascii="Times New Roman" w:hAnsi="Times New Roman"/>
              </w:rPr>
            </w:pPr>
          </w:p>
        </w:tc>
      </w:tr>
    </w:tbl>
    <w:p w:rsidR="00A25091" w:rsidRPr="00A25091" w:rsidRDefault="00A25091" w:rsidP="00A25091">
      <w:pPr>
        <w:spacing w:after="0" w:line="240" w:lineRule="auto"/>
        <w:jc w:val="both"/>
        <w:rPr>
          <w:rFonts w:ascii="Times New Roman" w:hAnsi="Times New Roman"/>
          <w:b/>
        </w:rPr>
      </w:pPr>
    </w:p>
    <w:p w:rsidR="00A25091" w:rsidRPr="00A25091" w:rsidRDefault="00A25091" w:rsidP="00A25091">
      <w:pPr>
        <w:spacing w:after="0" w:line="240" w:lineRule="auto"/>
        <w:ind w:left="-567"/>
        <w:jc w:val="both"/>
        <w:rPr>
          <w:rFonts w:ascii="Times New Roman" w:hAnsi="Times New Roman"/>
        </w:rPr>
      </w:pPr>
      <w:r w:rsidRPr="00A25091">
        <w:rPr>
          <w:rFonts w:ascii="Times New Roman" w:hAnsi="Times New Roman"/>
          <w:b/>
        </w:rPr>
        <w:t>9.2.</w:t>
      </w:r>
      <w:r w:rsidRPr="00A25091">
        <w:rPr>
          <w:rFonts w:ascii="Times New Roman" w:hAnsi="Times New Roman"/>
        </w:rPr>
        <w:t xml:space="preserve"> </w:t>
      </w:r>
      <w:r w:rsidRPr="00A25091">
        <w:rPr>
          <w:rFonts w:ascii="Times New Roman" w:hAnsi="Times New Roman"/>
        </w:rPr>
        <w:tab/>
        <w:t>Дополнительная информация размещена на Сайте Исполнителя.</w:t>
      </w:r>
    </w:p>
    <w:p w:rsidR="00A25091" w:rsidRPr="00A25091" w:rsidRDefault="00A25091" w:rsidP="00A25091">
      <w:pPr>
        <w:spacing w:after="0" w:line="240" w:lineRule="auto"/>
        <w:ind w:left="-567"/>
        <w:jc w:val="both"/>
        <w:rPr>
          <w:rFonts w:ascii="Times New Roman" w:hAnsi="Times New Roman"/>
        </w:rPr>
      </w:pPr>
      <w:r w:rsidRPr="00A25091">
        <w:rPr>
          <w:rFonts w:ascii="Times New Roman" w:hAnsi="Times New Roman"/>
          <w:b/>
        </w:rPr>
        <w:t xml:space="preserve">9.3.       </w:t>
      </w:r>
      <w:r w:rsidRPr="00A25091">
        <w:rPr>
          <w:rFonts w:ascii="Times New Roman" w:hAnsi="Times New Roman"/>
        </w:rPr>
        <w:t>Приложение № 1 - Спецификация</w:t>
      </w:r>
    </w:p>
    <w:p w:rsidR="00A25091" w:rsidRPr="00A25091" w:rsidRDefault="00A25091" w:rsidP="00A25091">
      <w:pPr>
        <w:autoSpaceDE w:val="0"/>
        <w:adjustRightInd w:val="0"/>
        <w:spacing w:after="0" w:line="240" w:lineRule="auto"/>
        <w:ind w:left="-567"/>
        <w:rPr>
          <w:rFonts w:ascii="Times New Roman" w:hAnsi="Times New Roman"/>
          <w:b/>
          <w:bCs/>
          <w:color w:val="000000"/>
        </w:rPr>
      </w:pPr>
      <w:r w:rsidRPr="00A25091">
        <w:rPr>
          <w:rFonts w:ascii="Times New Roman" w:hAnsi="Times New Roman"/>
          <w:b/>
          <w:bCs/>
          <w:color w:val="000000"/>
        </w:rPr>
        <w:t xml:space="preserve">9.4. </w:t>
      </w:r>
      <w:r w:rsidRPr="00A25091">
        <w:rPr>
          <w:rFonts w:ascii="Times New Roman" w:hAnsi="Times New Roman"/>
          <w:b/>
          <w:bCs/>
          <w:color w:val="000000"/>
        </w:rPr>
        <w:tab/>
        <w:t>Адреса и Реквизиты Сторон.</w:t>
      </w:r>
    </w:p>
    <w:p w:rsidR="00A25091" w:rsidRPr="00A25091" w:rsidRDefault="00A25091" w:rsidP="00A25091">
      <w:pPr>
        <w:autoSpaceDE w:val="0"/>
        <w:adjustRightInd w:val="0"/>
        <w:spacing w:after="0" w:line="240" w:lineRule="auto"/>
        <w:ind w:left="-567"/>
        <w:rPr>
          <w:rFonts w:ascii="Times New Roman" w:hAnsi="Times New Roman"/>
          <w:b/>
          <w:bCs/>
          <w:color w:val="000000"/>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62"/>
      </w:tblGrid>
      <w:tr w:rsidR="00A25091" w:rsidRPr="00A25091" w:rsidTr="00A25091">
        <w:trPr>
          <w:trHeight w:val="2336"/>
        </w:trPr>
        <w:tc>
          <w:tcPr>
            <w:tcW w:w="5103"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Исполнитель:</w:t>
            </w:r>
          </w:p>
          <w:p w:rsidR="00A25091" w:rsidRPr="00A25091" w:rsidRDefault="00A25091" w:rsidP="00A25091">
            <w:pPr>
              <w:keepNext/>
              <w:spacing w:after="0" w:line="240" w:lineRule="auto"/>
              <w:ind w:right="316"/>
              <w:jc w:val="both"/>
              <w:rPr>
                <w:rFonts w:ascii="Times New Roman" w:hAnsi="Times New Roman"/>
                <w:color w:val="000000"/>
              </w:rPr>
            </w:pPr>
            <w:r w:rsidRPr="00A25091">
              <w:rPr>
                <w:rFonts w:ascii="Times New Roman" w:hAnsi="Times New Roman"/>
                <w:b/>
                <w:color w:val="000000"/>
              </w:rPr>
              <w:t>ПАО «ВымпелКом»:</w:t>
            </w:r>
          </w:p>
          <w:p w:rsidR="00A25091" w:rsidRPr="00A25091" w:rsidRDefault="00A25091" w:rsidP="00A25091">
            <w:pPr>
              <w:autoSpaceDE w:val="0"/>
              <w:adjustRightInd w:val="0"/>
              <w:spacing w:after="0" w:line="240" w:lineRule="auto"/>
              <w:ind w:left="34"/>
              <w:rPr>
                <w:rFonts w:ascii="Times New Roman" w:hAnsi="Times New Roman"/>
                <w:b/>
                <w:bCs/>
                <w:color w:val="000000"/>
              </w:rPr>
            </w:pPr>
            <w:r w:rsidRPr="00A25091">
              <w:rPr>
                <w:rFonts w:ascii="Times New Roman" w:hAnsi="Times New Roman"/>
                <w:b/>
                <w:bCs/>
                <w:color w:val="000000"/>
              </w:rPr>
              <w:t xml:space="preserve">Местонахождение и почтовый адрес: </w:t>
            </w:r>
          </w:p>
          <w:p w:rsidR="00A25091" w:rsidRPr="00A25091" w:rsidRDefault="00A25091" w:rsidP="00A25091">
            <w:pPr>
              <w:autoSpaceDE w:val="0"/>
              <w:adjustRightInd w:val="0"/>
              <w:spacing w:after="0" w:line="240" w:lineRule="auto"/>
              <w:ind w:left="34"/>
              <w:rPr>
                <w:rFonts w:ascii="Times New Roman" w:hAnsi="Times New Roman"/>
                <w:color w:val="000000"/>
              </w:rPr>
            </w:pPr>
            <w:r w:rsidRPr="00A25091">
              <w:rPr>
                <w:rFonts w:ascii="Times New Roman" w:hAnsi="Times New Roman"/>
                <w:color w:val="000000"/>
              </w:rPr>
              <w:t xml:space="preserve">РФ, </w:t>
            </w:r>
            <w:smartTag w:uri="urn:schemas-microsoft-com:office:smarttags" w:element="metricconverter">
              <w:smartTagPr>
                <w:attr w:name="ProductID" w:val="127083, г"/>
              </w:smartTagPr>
              <w:r w:rsidRPr="00A25091">
                <w:rPr>
                  <w:rFonts w:ascii="Times New Roman" w:hAnsi="Times New Roman"/>
                  <w:color w:val="000000"/>
                </w:rPr>
                <w:t>127083, г</w:t>
              </w:r>
            </w:smartTag>
            <w:r w:rsidRPr="00A25091">
              <w:rPr>
                <w:rFonts w:ascii="Times New Roman" w:hAnsi="Times New Roman"/>
                <w:color w:val="000000"/>
              </w:rPr>
              <w:t>. Москва, ул. 8-го Марта, д. 10, стр. 14.</w:t>
            </w:r>
          </w:p>
          <w:p w:rsidR="00A25091" w:rsidRPr="00A25091" w:rsidRDefault="00A25091" w:rsidP="00A25091">
            <w:pPr>
              <w:autoSpaceDE w:val="0"/>
              <w:adjustRightInd w:val="0"/>
              <w:spacing w:after="0" w:line="240" w:lineRule="auto"/>
              <w:ind w:left="34"/>
              <w:rPr>
                <w:rFonts w:ascii="Times New Roman" w:hAnsi="Times New Roman"/>
                <w:color w:val="000000"/>
              </w:rPr>
            </w:pPr>
            <w:r w:rsidRPr="00A25091">
              <w:rPr>
                <w:rFonts w:ascii="Times New Roman" w:hAnsi="Times New Roman"/>
                <w:b/>
                <w:color w:val="000000"/>
              </w:rPr>
              <w:t>ИНН</w:t>
            </w:r>
            <w:r w:rsidRPr="00A25091">
              <w:rPr>
                <w:rFonts w:ascii="Times New Roman" w:hAnsi="Times New Roman"/>
                <w:color w:val="000000"/>
              </w:rPr>
              <w:t xml:space="preserve"> 7713076301, </w:t>
            </w:r>
            <w:r w:rsidRPr="00A25091">
              <w:rPr>
                <w:rFonts w:ascii="Times New Roman" w:hAnsi="Times New Roman"/>
                <w:b/>
                <w:color w:val="000000"/>
              </w:rPr>
              <w:t xml:space="preserve">КПП </w:t>
            </w:r>
            <w:r w:rsidRPr="00A25091">
              <w:rPr>
                <w:rFonts w:ascii="Times New Roman" w:hAnsi="Times New Roman"/>
                <w:color w:val="000000"/>
              </w:rPr>
              <w:t>997750001.</w:t>
            </w:r>
          </w:p>
          <w:p w:rsidR="00A25091" w:rsidRPr="00A25091" w:rsidRDefault="00A25091" w:rsidP="00A25091">
            <w:pPr>
              <w:autoSpaceDE w:val="0"/>
              <w:adjustRightInd w:val="0"/>
              <w:spacing w:after="0" w:line="240" w:lineRule="auto"/>
              <w:ind w:left="34"/>
              <w:rPr>
                <w:rFonts w:ascii="Times New Roman" w:hAnsi="Times New Roman"/>
                <w:color w:val="000000"/>
              </w:rPr>
            </w:pPr>
            <w:r w:rsidRPr="00A25091">
              <w:rPr>
                <w:rFonts w:ascii="Times New Roman" w:hAnsi="Times New Roman"/>
                <w:b/>
                <w:color w:val="000000"/>
              </w:rPr>
              <w:t>ОКВЭД</w:t>
            </w:r>
            <w:r w:rsidRPr="00A25091">
              <w:rPr>
                <w:rFonts w:ascii="Times New Roman" w:hAnsi="Times New Roman"/>
                <w:color w:val="000000"/>
              </w:rPr>
              <w:t xml:space="preserve"> 64.20.11, </w:t>
            </w:r>
            <w:r w:rsidRPr="00A25091">
              <w:rPr>
                <w:rFonts w:ascii="Times New Roman" w:hAnsi="Times New Roman"/>
                <w:b/>
                <w:color w:val="000000"/>
              </w:rPr>
              <w:t>ОКПО</w:t>
            </w:r>
            <w:r w:rsidRPr="00A25091">
              <w:rPr>
                <w:rFonts w:ascii="Times New Roman" w:hAnsi="Times New Roman"/>
                <w:color w:val="000000"/>
              </w:rPr>
              <w:t xml:space="preserve"> 17337364, </w:t>
            </w:r>
          </w:p>
          <w:p w:rsidR="00A25091" w:rsidRPr="00A25091" w:rsidRDefault="00A25091" w:rsidP="00A25091">
            <w:pPr>
              <w:autoSpaceDE w:val="0"/>
              <w:adjustRightInd w:val="0"/>
              <w:spacing w:after="0" w:line="240" w:lineRule="auto"/>
              <w:ind w:left="34"/>
              <w:rPr>
                <w:rFonts w:ascii="Times New Roman" w:hAnsi="Times New Roman"/>
                <w:b/>
                <w:bCs/>
                <w:color w:val="000000"/>
              </w:rPr>
            </w:pPr>
          </w:p>
          <w:p w:rsidR="00A25091" w:rsidRPr="00A25091" w:rsidRDefault="00A25091" w:rsidP="00A25091">
            <w:pPr>
              <w:autoSpaceDE w:val="0"/>
              <w:adjustRightInd w:val="0"/>
              <w:spacing w:after="0" w:line="240" w:lineRule="auto"/>
              <w:ind w:left="34"/>
              <w:rPr>
                <w:rFonts w:ascii="Times New Roman" w:hAnsi="Times New Roman"/>
                <w:i/>
                <w:iCs/>
                <w:color w:val="000000"/>
              </w:rPr>
            </w:pPr>
            <w:r w:rsidRPr="00A25091">
              <w:rPr>
                <w:rFonts w:ascii="Times New Roman" w:hAnsi="Times New Roman"/>
                <w:b/>
                <w:bCs/>
                <w:color w:val="000000"/>
              </w:rPr>
              <w:t xml:space="preserve">Банковские реквизиты: </w:t>
            </w:r>
          </w:p>
          <w:p w:rsidR="00A25091" w:rsidRPr="00A25091" w:rsidRDefault="00A25091" w:rsidP="00A25091">
            <w:pPr>
              <w:autoSpaceDE w:val="0"/>
              <w:adjustRightInd w:val="0"/>
              <w:spacing w:after="0" w:line="240" w:lineRule="auto"/>
              <w:ind w:left="34"/>
              <w:rPr>
                <w:rFonts w:ascii="Times New Roman" w:hAnsi="Times New Roman"/>
                <w:b/>
                <w:color w:val="000000"/>
              </w:rPr>
            </w:pPr>
            <w:r w:rsidRPr="00A25091">
              <w:rPr>
                <w:rFonts w:ascii="Times New Roman" w:hAnsi="Times New Roman"/>
                <w:color w:val="000000"/>
              </w:rPr>
              <w:t xml:space="preserve">р\с 40702810138180121008 </w:t>
            </w:r>
          </w:p>
          <w:p w:rsidR="00A25091" w:rsidRPr="00A25091" w:rsidRDefault="00A25091" w:rsidP="00A25091">
            <w:pPr>
              <w:autoSpaceDE w:val="0"/>
              <w:adjustRightInd w:val="0"/>
              <w:spacing w:after="0" w:line="240" w:lineRule="auto"/>
              <w:ind w:left="34"/>
              <w:rPr>
                <w:rFonts w:ascii="Times New Roman" w:hAnsi="Times New Roman"/>
                <w:b/>
                <w:color w:val="000000"/>
              </w:rPr>
            </w:pPr>
            <w:r w:rsidRPr="00A25091">
              <w:rPr>
                <w:rFonts w:ascii="Times New Roman" w:hAnsi="Times New Roman"/>
                <w:b/>
                <w:color w:val="000000"/>
              </w:rPr>
              <w:t>ПАО "Сбербанк России" г. Москва</w:t>
            </w:r>
          </w:p>
          <w:p w:rsidR="00A25091" w:rsidRPr="00A25091" w:rsidRDefault="00A25091" w:rsidP="00A25091">
            <w:pPr>
              <w:keepNext/>
              <w:spacing w:after="0" w:line="240" w:lineRule="auto"/>
              <w:ind w:left="34" w:right="316"/>
              <w:rPr>
                <w:rFonts w:ascii="Times New Roman" w:hAnsi="Times New Roman"/>
                <w:b/>
                <w:color w:val="000000"/>
              </w:rPr>
            </w:pPr>
            <w:r w:rsidRPr="00A25091">
              <w:rPr>
                <w:rFonts w:ascii="Times New Roman" w:hAnsi="Times New Roman"/>
                <w:color w:val="000000"/>
              </w:rPr>
              <w:t>к\с 30101810400000000225, БИК 044525225</w:t>
            </w:r>
            <w:r w:rsidRPr="00A25091">
              <w:rPr>
                <w:rFonts w:ascii="Times New Roman" w:hAnsi="Times New Roman"/>
                <w:color w:val="000000"/>
              </w:rPr>
              <w:br/>
            </w:r>
          </w:p>
        </w:tc>
        <w:tc>
          <w:tcPr>
            <w:tcW w:w="4962"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 xml:space="preserve">Заказчик: </w:t>
            </w:r>
          </w:p>
          <w:p w:rsidR="00A25091" w:rsidRPr="00A25091" w:rsidRDefault="00A25091" w:rsidP="00A25091">
            <w:pPr>
              <w:pStyle w:val="Nonformat"/>
              <w:widowControl/>
              <w:spacing w:after="0" w:line="240" w:lineRule="auto"/>
              <w:jc w:val="both"/>
              <w:rPr>
                <w:rFonts w:ascii="Times New Roman" w:hAnsi="Times New Roman"/>
                <w:b/>
                <w:color w:val="000000"/>
                <w:sz w:val="22"/>
                <w:szCs w:val="22"/>
                <w:lang w:val="ru-RU"/>
              </w:rPr>
            </w:pPr>
            <w:r w:rsidRPr="00A25091">
              <w:rPr>
                <w:rFonts w:ascii="Times New Roman" w:hAnsi="Times New Roman"/>
                <w:b/>
                <w:color w:val="000000"/>
                <w:sz w:val="22"/>
                <w:szCs w:val="22"/>
                <w:lang w:val="ru-RU"/>
              </w:rPr>
              <w:t>ОАО "Богдановичский комбикормовый завод"</w:t>
            </w:r>
          </w:p>
          <w:p w:rsidR="00A25091" w:rsidRPr="00A25091" w:rsidRDefault="00A25091" w:rsidP="00A25091">
            <w:pPr>
              <w:pStyle w:val="Nonformat"/>
              <w:widowControl/>
              <w:spacing w:after="0" w:line="240" w:lineRule="auto"/>
              <w:jc w:val="both"/>
              <w:rPr>
                <w:rFonts w:ascii="Times New Roman" w:hAnsi="Times New Roman"/>
                <w:noProof w:val="0"/>
                <w:color w:val="000000"/>
                <w:sz w:val="22"/>
                <w:szCs w:val="22"/>
                <w:lang w:val="ru-RU"/>
              </w:rPr>
            </w:pPr>
            <w:r w:rsidRPr="00A25091">
              <w:rPr>
                <w:rFonts w:ascii="Times New Roman" w:hAnsi="Times New Roman"/>
                <w:noProof w:val="0"/>
                <w:color w:val="000000"/>
                <w:sz w:val="22"/>
                <w:szCs w:val="22"/>
                <w:lang w:val="ru-RU"/>
              </w:rPr>
              <w:t xml:space="preserve"> Место нахождения: </w:t>
            </w:r>
            <w:r w:rsidRPr="00A25091">
              <w:rPr>
                <w:rFonts w:ascii="Times New Roman" w:hAnsi="Times New Roman"/>
                <w:color w:val="000000"/>
                <w:sz w:val="22"/>
                <w:szCs w:val="22"/>
                <w:lang w:val="ru-RU"/>
              </w:rPr>
              <w:t>623530, Россия, Свердловская область, Богдановичский район, Богданович город, Степана Разина Улица, дом 64</w:t>
            </w:r>
          </w:p>
          <w:p w:rsidR="00A25091" w:rsidRPr="00A25091" w:rsidRDefault="00A25091" w:rsidP="00A25091">
            <w:pPr>
              <w:pStyle w:val="Nonformat"/>
              <w:widowControl/>
              <w:spacing w:after="0" w:line="240" w:lineRule="auto"/>
              <w:jc w:val="both"/>
              <w:rPr>
                <w:rFonts w:ascii="Times New Roman" w:hAnsi="Times New Roman"/>
                <w:noProof w:val="0"/>
                <w:color w:val="000000"/>
                <w:sz w:val="22"/>
                <w:szCs w:val="22"/>
                <w:lang w:val="ru-RU"/>
              </w:rPr>
            </w:pPr>
            <w:r w:rsidRPr="00A25091">
              <w:rPr>
                <w:rFonts w:ascii="Times New Roman" w:hAnsi="Times New Roman"/>
                <w:noProof w:val="0"/>
                <w:color w:val="000000"/>
                <w:sz w:val="22"/>
                <w:szCs w:val="22"/>
                <w:lang w:val="ru-RU"/>
              </w:rPr>
              <w:t xml:space="preserve">Почтовый адрес: </w:t>
            </w:r>
            <w:r w:rsidRPr="00A25091">
              <w:rPr>
                <w:rFonts w:ascii="Times New Roman" w:hAnsi="Times New Roman"/>
                <w:color w:val="000000"/>
                <w:sz w:val="22"/>
                <w:szCs w:val="22"/>
                <w:lang w:val="ru-RU"/>
              </w:rPr>
              <w:t>623530, Россия, Свердловская область, Богдановичский район, Богданович город, Степана Разина Улица, дом 64</w:t>
            </w:r>
          </w:p>
          <w:p w:rsidR="00A25091" w:rsidRPr="00A25091" w:rsidRDefault="00A25091" w:rsidP="00A25091">
            <w:pPr>
              <w:pStyle w:val="Nonformat"/>
              <w:widowControl/>
              <w:spacing w:after="0" w:line="240" w:lineRule="auto"/>
              <w:jc w:val="both"/>
              <w:rPr>
                <w:rFonts w:ascii="Times New Roman" w:hAnsi="Times New Roman"/>
                <w:b/>
                <w:noProof w:val="0"/>
                <w:color w:val="000000"/>
                <w:sz w:val="22"/>
                <w:szCs w:val="22"/>
                <w:lang w:val="ru-RU"/>
              </w:rPr>
            </w:pPr>
            <w:r w:rsidRPr="00A25091">
              <w:rPr>
                <w:rFonts w:ascii="Times New Roman" w:hAnsi="Times New Roman"/>
                <w:b/>
                <w:noProof w:val="0"/>
                <w:color w:val="000000"/>
                <w:sz w:val="22"/>
                <w:szCs w:val="22"/>
                <w:lang w:val="ru-RU"/>
              </w:rPr>
              <w:t xml:space="preserve">ИНН </w:t>
            </w:r>
            <w:r w:rsidRPr="00A25091">
              <w:rPr>
                <w:rFonts w:ascii="Times New Roman" w:hAnsi="Times New Roman"/>
                <w:color w:val="000000"/>
                <w:sz w:val="22"/>
                <w:szCs w:val="22"/>
                <w:lang w:val="ru-RU"/>
              </w:rPr>
              <w:t xml:space="preserve">6605002100 </w:t>
            </w:r>
            <w:r w:rsidRPr="00A25091">
              <w:rPr>
                <w:rFonts w:ascii="Times New Roman" w:hAnsi="Times New Roman"/>
                <w:b/>
                <w:noProof w:val="0"/>
                <w:color w:val="000000"/>
                <w:sz w:val="22"/>
                <w:szCs w:val="22"/>
                <w:lang w:val="ru-RU"/>
              </w:rPr>
              <w:t xml:space="preserve">КПП </w:t>
            </w:r>
            <w:r w:rsidRPr="00A25091">
              <w:rPr>
                <w:rFonts w:ascii="Times New Roman" w:hAnsi="Times New Roman"/>
                <w:color w:val="000000"/>
                <w:sz w:val="22"/>
                <w:szCs w:val="22"/>
                <w:lang w:val="ru-RU"/>
              </w:rPr>
              <w:t>663301001</w:t>
            </w:r>
          </w:p>
          <w:p w:rsidR="00A25091" w:rsidRPr="00A25091" w:rsidRDefault="00A25091" w:rsidP="00A25091">
            <w:pPr>
              <w:pStyle w:val="Nonformat"/>
              <w:widowControl/>
              <w:spacing w:after="0" w:line="240" w:lineRule="auto"/>
              <w:jc w:val="both"/>
              <w:rPr>
                <w:rFonts w:ascii="Times New Roman" w:hAnsi="Times New Roman"/>
                <w:color w:val="000000"/>
                <w:sz w:val="22"/>
                <w:szCs w:val="22"/>
                <w:lang w:val="ru-RU"/>
              </w:rPr>
            </w:pPr>
            <w:r w:rsidRPr="00A25091">
              <w:rPr>
                <w:rFonts w:ascii="Times New Roman" w:hAnsi="Times New Roman"/>
                <w:b/>
                <w:noProof w:val="0"/>
                <w:color w:val="000000"/>
                <w:sz w:val="22"/>
                <w:szCs w:val="22"/>
                <w:lang w:val="ru-RU"/>
              </w:rPr>
              <w:t>ОКПО</w:t>
            </w:r>
            <w:r w:rsidRPr="00A25091">
              <w:rPr>
                <w:rFonts w:ascii="Times New Roman" w:hAnsi="Times New Roman"/>
                <w:noProof w:val="0"/>
                <w:color w:val="000000"/>
                <w:sz w:val="22"/>
                <w:szCs w:val="22"/>
                <w:lang w:val="ru-RU"/>
              </w:rPr>
              <w:t xml:space="preserve"> </w:t>
            </w:r>
            <w:r w:rsidRPr="00A25091">
              <w:rPr>
                <w:rFonts w:ascii="Times New Roman" w:hAnsi="Times New Roman"/>
                <w:color w:val="000000"/>
                <w:sz w:val="22"/>
                <w:szCs w:val="22"/>
                <w:lang w:val="ru-RU"/>
              </w:rPr>
              <w:t xml:space="preserve">04537234 </w:t>
            </w:r>
            <w:r w:rsidRPr="00A25091">
              <w:rPr>
                <w:rFonts w:ascii="Times New Roman" w:hAnsi="Times New Roman"/>
                <w:b/>
                <w:bCs/>
                <w:sz w:val="22"/>
                <w:szCs w:val="22"/>
                <w:lang w:val="ru-RU"/>
              </w:rPr>
              <w:t>ОКВЭД</w:t>
            </w:r>
            <w:r w:rsidRPr="00A25091">
              <w:rPr>
                <w:rFonts w:ascii="Times New Roman" w:hAnsi="Times New Roman"/>
                <w:bCs/>
                <w:sz w:val="22"/>
                <w:szCs w:val="22"/>
                <w:lang w:val="ru-RU"/>
              </w:rPr>
              <w:t xml:space="preserve"> 10.9</w:t>
            </w:r>
          </w:p>
          <w:p w:rsidR="00A25091" w:rsidRPr="00A25091" w:rsidRDefault="00A25091" w:rsidP="00A25091">
            <w:pPr>
              <w:pStyle w:val="Nonformat"/>
              <w:widowControl/>
              <w:spacing w:after="0" w:line="240" w:lineRule="auto"/>
              <w:jc w:val="both"/>
              <w:rPr>
                <w:rFonts w:ascii="Times New Roman" w:hAnsi="Times New Roman"/>
                <w:noProof w:val="0"/>
                <w:color w:val="000000"/>
                <w:sz w:val="22"/>
                <w:szCs w:val="22"/>
                <w:lang w:val="ru-RU"/>
              </w:rPr>
            </w:pPr>
          </w:p>
          <w:p w:rsidR="00A25091" w:rsidRPr="00A25091" w:rsidRDefault="00A25091" w:rsidP="00A25091">
            <w:pPr>
              <w:autoSpaceDE w:val="0"/>
              <w:adjustRightInd w:val="0"/>
              <w:spacing w:after="0" w:line="240" w:lineRule="auto"/>
              <w:ind w:left="34"/>
              <w:rPr>
                <w:rFonts w:ascii="Times New Roman" w:hAnsi="Times New Roman"/>
                <w:i/>
                <w:iCs/>
                <w:color w:val="000000"/>
              </w:rPr>
            </w:pPr>
            <w:r w:rsidRPr="00A25091">
              <w:rPr>
                <w:rFonts w:ascii="Times New Roman" w:hAnsi="Times New Roman"/>
                <w:b/>
                <w:bCs/>
                <w:color w:val="000000"/>
              </w:rPr>
              <w:t xml:space="preserve">Банковские реквизиты: </w:t>
            </w:r>
          </w:p>
          <w:p w:rsidR="00A25091" w:rsidRPr="00A25091" w:rsidRDefault="00A25091" w:rsidP="00A25091">
            <w:pPr>
              <w:spacing w:after="0" w:line="240" w:lineRule="auto"/>
              <w:rPr>
                <w:rFonts w:ascii="Times New Roman" w:hAnsi="Times New Roman"/>
              </w:rPr>
            </w:pPr>
            <w:r w:rsidRPr="00A25091">
              <w:rPr>
                <w:rFonts w:ascii="Times New Roman" w:hAnsi="Times New Roman"/>
              </w:rPr>
              <w:t xml:space="preserve">Р/с 40702810600900000137                                                                            </w:t>
            </w:r>
            <w:proofErr w:type="gramStart"/>
            <w:r w:rsidRPr="00A25091">
              <w:rPr>
                <w:rFonts w:ascii="Times New Roman" w:hAnsi="Times New Roman"/>
              </w:rPr>
              <w:t>ПАО  «</w:t>
            </w:r>
            <w:proofErr w:type="gramEnd"/>
            <w:r w:rsidRPr="00A25091">
              <w:rPr>
                <w:rFonts w:ascii="Times New Roman" w:hAnsi="Times New Roman"/>
              </w:rPr>
              <w:t>СКБ - БАНК»                                                                                           К/с 30101810800000000756                                                                  БИК 046577756</w:t>
            </w:r>
          </w:p>
          <w:p w:rsidR="00A25091" w:rsidRPr="00A25091" w:rsidRDefault="00A25091" w:rsidP="00A25091">
            <w:pPr>
              <w:keepNext/>
              <w:spacing w:after="0" w:line="240" w:lineRule="auto"/>
              <w:ind w:right="316"/>
              <w:jc w:val="both"/>
              <w:rPr>
                <w:rFonts w:ascii="Times New Roman" w:hAnsi="Times New Roman"/>
                <w:b/>
                <w:i/>
                <w:color w:val="FF0000"/>
              </w:rPr>
            </w:pPr>
          </w:p>
        </w:tc>
      </w:tr>
      <w:tr w:rsidR="00A25091" w:rsidRPr="00A25091" w:rsidTr="00A25091">
        <w:trPr>
          <w:trHeight w:val="1330"/>
        </w:trPr>
        <w:tc>
          <w:tcPr>
            <w:tcW w:w="5103"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lang w:val="en-US"/>
              </w:rPr>
            </w:pP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rPr>
              <w:softHyphen/>
            </w:r>
            <w:r w:rsidRPr="00A25091">
              <w:rPr>
                <w:rFonts w:ascii="Times New Roman" w:hAnsi="Times New Roman"/>
                <w:b/>
                <w:color w:val="000000"/>
                <w:lang w:val="en-US"/>
              </w:rPr>
              <w:t>____________________________________</w:t>
            </w:r>
          </w:p>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lang w:val="en-US"/>
              </w:rPr>
            </w:pPr>
            <w:r w:rsidRPr="00A25091">
              <w:rPr>
                <w:rFonts w:ascii="Times New Roman" w:hAnsi="Times New Roman"/>
                <w:b/>
                <w:color w:val="000000"/>
              </w:rPr>
              <w:t xml:space="preserve">ФИО </w:t>
            </w:r>
            <w:r w:rsidRPr="00A25091">
              <w:rPr>
                <w:rFonts w:ascii="Times New Roman" w:hAnsi="Times New Roman"/>
                <w:b/>
                <w:color w:val="000000"/>
                <w:lang w:val="en-US"/>
              </w:rPr>
              <w:t>________________</w:t>
            </w:r>
            <w:r w:rsidRPr="00A25091">
              <w:rPr>
                <w:rFonts w:ascii="Times New Roman" w:hAnsi="Times New Roman"/>
                <w:b/>
                <w:color w:val="000000"/>
              </w:rPr>
              <w:t xml:space="preserve"> </w:t>
            </w:r>
            <w:proofErr w:type="spellStart"/>
            <w:r w:rsidRPr="00A25091">
              <w:rPr>
                <w:rFonts w:ascii="Times New Roman" w:hAnsi="Times New Roman"/>
                <w:b/>
                <w:color w:val="000000"/>
              </w:rPr>
              <w:t>м.п</w:t>
            </w:r>
            <w:proofErr w:type="spellEnd"/>
            <w:r w:rsidRPr="00A25091">
              <w:rPr>
                <w:rFonts w:ascii="Times New Roman" w:hAnsi="Times New Roman"/>
                <w:b/>
                <w:color w:val="000000"/>
              </w:rPr>
              <w:t>.</w:t>
            </w:r>
          </w:p>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Подпись___________________________________</w:t>
            </w:r>
          </w:p>
        </w:tc>
        <w:tc>
          <w:tcPr>
            <w:tcW w:w="4962" w:type="dxa"/>
            <w:tcBorders>
              <w:top w:val="single" w:sz="4" w:space="0" w:color="auto"/>
              <w:left w:val="single" w:sz="4" w:space="0" w:color="auto"/>
              <w:bottom w:val="single" w:sz="4" w:space="0" w:color="auto"/>
              <w:right w:val="single" w:sz="4" w:space="0" w:color="auto"/>
            </w:tcBorders>
          </w:tcPr>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Должность ________________________________</w:t>
            </w:r>
          </w:p>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 xml:space="preserve">ФИО _____________________________________ </w:t>
            </w:r>
            <w:proofErr w:type="spellStart"/>
            <w:r w:rsidRPr="00A25091">
              <w:rPr>
                <w:rFonts w:ascii="Times New Roman" w:hAnsi="Times New Roman"/>
                <w:b/>
                <w:color w:val="000000"/>
              </w:rPr>
              <w:t>м.п</w:t>
            </w:r>
            <w:proofErr w:type="spellEnd"/>
            <w:r w:rsidRPr="00A25091">
              <w:rPr>
                <w:rFonts w:ascii="Times New Roman" w:hAnsi="Times New Roman"/>
                <w:b/>
                <w:color w:val="000000"/>
              </w:rPr>
              <w:t>.</w:t>
            </w:r>
          </w:p>
          <w:p w:rsidR="00A25091" w:rsidRPr="00A25091" w:rsidRDefault="00A25091" w:rsidP="00A25091">
            <w:pPr>
              <w:keepNext/>
              <w:spacing w:after="0" w:line="240" w:lineRule="auto"/>
              <w:ind w:right="316"/>
              <w:jc w:val="both"/>
              <w:rPr>
                <w:rFonts w:ascii="Times New Roman" w:hAnsi="Times New Roman"/>
                <w:b/>
                <w:color w:val="000000"/>
              </w:rPr>
            </w:pPr>
          </w:p>
          <w:p w:rsidR="00A25091" w:rsidRPr="00A25091" w:rsidRDefault="00A25091" w:rsidP="00A25091">
            <w:pPr>
              <w:keepNext/>
              <w:spacing w:after="0" w:line="240" w:lineRule="auto"/>
              <w:ind w:right="316"/>
              <w:jc w:val="both"/>
              <w:rPr>
                <w:rFonts w:ascii="Times New Roman" w:hAnsi="Times New Roman"/>
                <w:b/>
                <w:color w:val="000000"/>
              </w:rPr>
            </w:pPr>
            <w:r w:rsidRPr="00A25091">
              <w:rPr>
                <w:rFonts w:ascii="Times New Roman" w:hAnsi="Times New Roman"/>
                <w:b/>
                <w:color w:val="000000"/>
              </w:rPr>
              <w:t>Подпись___________________________________</w:t>
            </w:r>
          </w:p>
          <w:p w:rsidR="00A25091" w:rsidRPr="00A25091" w:rsidRDefault="00A25091" w:rsidP="00A25091">
            <w:pPr>
              <w:keepNext/>
              <w:spacing w:after="0" w:line="240" w:lineRule="auto"/>
              <w:ind w:right="316"/>
              <w:jc w:val="both"/>
              <w:rPr>
                <w:rFonts w:ascii="Times New Roman" w:hAnsi="Times New Roman"/>
                <w:b/>
                <w:color w:val="000000"/>
              </w:rPr>
            </w:pPr>
          </w:p>
        </w:tc>
      </w:tr>
    </w:tbl>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p w:rsidR="00A25091" w:rsidRPr="00A25091" w:rsidRDefault="00A25091" w:rsidP="00A25091">
      <w:pPr>
        <w:autoSpaceDE w:val="0"/>
        <w:adjustRightInd w:val="0"/>
        <w:spacing w:after="0" w:line="240" w:lineRule="auto"/>
        <w:ind w:left="-567"/>
        <w:rPr>
          <w:rFonts w:ascii="Times New Roman" w:hAnsi="Times New Roman"/>
          <w:b/>
          <w:bCs/>
          <w:color w:val="000000"/>
        </w:rPr>
      </w:pPr>
    </w:p>
    <w:tbl>
      <w:tblPr>
        <w:tblW w:w="0" w:type="auto"/>
        <w:tblLayout w:type="fixed"/>
        <w:tblLook w:val="04A0" w:firstRow="1" w:lastRow="0" w:firstColumn="1" w:lastColumn="0" w:noHBand="0" w:noVBand="1"/>
      </w:tblPr>
      <w:tblGrid>
        <w:gridCol w:w="4927"/>
        <w:gridCol w:w="3847"/>
      </w:tblGrid>
      <w:tr w:rsidR="00A25091" w:rsidRPr="00A25091" w:rsidTr="00A25091">
        <w:tc>
          <w:tcPr>
            <w:tcW w:w="4927" w:type="dxa"/>
          </w:tcPr>
          <w:p w:rsidR="00A25091" w:rsidRPr="00A25091" w:rsidRDefault="00A25091" w:rsidP="00A25091">
            <w:pPr>
              <w:spacing w:after="0" w:line="240" w:lineRule="auto"/>
              <w:rPr>
                <w:rFonts w:ascii="Times New Roman" w:hAnsi="Times New Roman"/>
              </w:rPr>
            </w:pPr>
          </w:p>
        </w:tc>
        <w:tc>
          <w:tcPr>
            <w:tcW w:w="3847" w:type="dxa"/>
            <w:hideMark/>
          </w:tcPr>
          <w:p w:rsidR="00A25091" w:rsidRPr="00A25091" w:rsidRDefault="00A25091" w:rsidP="00A25091">
            <w:pPr>
              <w:spacing w:after="0" w:line="240" w:lineRule="auto"/>
              <w:jc w:val="right"/>
              <w:rPr>
                <w:rFonts w:ascii="Times New Roman" w:hAnsi="Times New Roman"/>
              </w:rPr>
            </w:pPr>
            <w:r w:rsidRPr="00A25091">
              <w:rPr>
                <w:rFonts w:ascii="Times New Roman" w:hAnsi="Times New Roman"/>
              </w:rPr>
              <w:t xml:space="preserve">Приложение № 1 к </w:t>
            </w:r>
          </w:p>
          <w:p w:rsidR="00A25091" w:rsidRPr="00A25091" w:rsidRDefault="00A25091" w:rsidP="00A25091">
            <w:pPr>
              <w:spacing w:after="0" w:line="240" w:lineRule="auto"/>
              <w:jc w:val="right"/>
              <w:rPr>
                <w:rFonts w:ascii="Times New Roman" w:hAnsi="Times New Roman"/>
              </w:rPr>
            </w:pPr>
            <w:r w:rsidRPr="00A25091">
              <w:rPr>
                <w:rFonts w:ascii="Times New Roman" w:hAnsi="Times New Roman"/>
              </w:rPr>
              <w:t xml:space="preserve">к Договору об оказании услуг связи </w:t>
            </w:r>
            <w:r w:rsidRPr="00A25091">
              <w:rPr>
                <w:rFonts w:ascii="Times New Roman" w:hAnsi="Times New Roman"/>
              </w:rPr>
              <w:lastRenderedPageBreak/>
              <w:t>«Билайн»</w:t>
            </w:r>
          </w:p>
          <w:p w:rsidR="00A25091" w:rsidRPr="00A25091" w:rsidRDefault="00A25091" w:rsidP="00A25091">
            <w:pPr>
              <w:spacing w:after="0" w:line="240" w:lineRule="auto"/>
              <w:jc w:val="right"/>
              <w:rPr>
                <w:rFonts w:ascii="Times New Roman" w:hAnsi="Times New Roman"/>
                <w:b/>
              </w:rPr>
            </w:pPr>
            <w:r w:rsidRPr="00A25091">
              <w:rPr>
                <w:rFonts w:ascii="Times New Roman" w:hAnsi="Times New Roman"/>
              </w:rPr>
              <w:t>№ 368654273 от «__» ________ 20__ года</w:t>
            </w:r>
          </w:p>
        </w:tc>
      </w:tr>
    </w:tbl>
    <w:p w:rsidR="00A25091" w:rsidRPr="00A25091" w:rsidRDefault="00A25091" w:rsidP="00A25091">
      <w:pPr>
        <w:spacing w:after="0" w:line="240" w:lineRule="auto"/>
        <w:rPr>
          <w:rFonts w:ascii="Times New Roman" w:hAnsi="Times New Roman"/>
          <w:b/>
        </w:rPr>
      </w:pPr>
    </w:p>
    <w:p w:rsidR="00A25091" w:rsidRPr="00A25091" w:rsidRDefault="00A25091" w:rsidP="00A25091">
      <w:pPr>
        <w:spacing w:after="0" w:line="240" w:lineRule="auto"/>
        <w:rPr>
          <w:rFonts w:ascii="Times New Roman" w:hAnsi="Times New Roman"/>
          <w:b/>
        </w:rPr>
      </w:pPr>
    </w:p>
    <w:p w:rsidR="00A25091" w:rsidRPr="00A25091" w:rsidRDefault="00A25091" w:rsidP="00A25091">
      <w:pPr>
        <w:spacing w:after="0" w:line="240" w:lineRule="auto"/>
        <w:jc w:val="center"/>
        <w:rPr>
          <w:rFonts w:ascii="Times New Roman" w:hAnsi="Times New Roman"/>
        </w:rPr>
      </w:pPr>
      <w:r w:rsidRPr="00A25091">
        <w:rPr>
          <w:rFonts w:ascii="Times New Roman" w:hAnsi="Times New Roman"/>
        </w:rPr>
        <w:t>Спецификация</w:t>
      </w:r>
    </w:p>
    <w:p w:rsidR="00A25091" w:rsidRPr="00A25091" w:rsidRDefault="00A25091" w:rsidP="00A25091">
      <w:pPr>
        <w:spacing w:after="0" w:line="240" w:lineRule="auto"/>
        <w:jc w:val="center"/>
        <w:rPr>
          <w:rFonts w:ascii="Times New Roman" w:hAnsi="Times New Roman"/>
        </w:rPr>
      </w:pPr>
    </w:p>
    <w:tbl>
      <w:tblPr>
        <w:tblW w:w="9640" w:type="dxa"/>
        <w:tblInd w:w="113" w:type="dxa"/>
        <w:tblLook w:val="04A0" w:firstRow="1" w:lastRow="0" w:firstColumn="1" w:lastColumn="0" w:noHBand="0" w:noVBand="1"/>
      </w:tblPr>
      <w:tblGrid>
        <w:gridCol w:w="540"/>
        <w:gridCol w:w="2520"/>
        <w:gridCol w:w="2920"/>
        <w:gridCol w:w="3660"/>
      </w:tblGrid>
      <w:tr w:rsidR="00A25091" w:rsidRPr="00A25091" w:rsidTr="00A25091">
        <w:trPr>
          <w:trHeight w:val="300"/>
        </w:trPr>
        <w:tc>
          <w:tcPr>
            <w:tcW w:w="540" w:type="dxa"/>
            <w:tcBorders>
              <w:top w:val="single" w:sz="4" w:space="0" w:color="auto"/>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w:t>
            </w:r>
          </w:p>
        </w:tc>
        <w:tc>
          <w:tcPr>
            <w:tcW w:w="2520" w:type="dxa"/>
            <w:tcBorders>
              <w:top w:val="single" w:sz="4" w:space="0" w:color="auto"/>
              <w:left w:val="nil"/>
              <w:bottom w:val="single" w:sz="4" w:space="0" w:color="auto"/>
              <w:right w:val="nil"/>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Абонентский номер</w:t>
            </w:r>
          </w:p>
        </w:tc>
        <w:tc>
          <w:tcPr>
            <w:tcW w:w="2920" w:type="dxa"/>
            <w:tcBorders>
              <w:top w:val="single" w:sz="4" w:space="0" w:color="auto"/>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Номер SIM-карты</w:t>
            </w:r>
          </w:p>
        </w:tc>
        <w:tc>
          <w:tcPr>
            <w:tcW w:w="3660" w:type="dxa"/>
            <w:tcBorders>
              <w:top w:val="single" w:sz="4" w:space="0" w:color="auto"/>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Тариф</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9679098529</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9679098528</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9679098527</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9679098526</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9679098524</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9679098521</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9679098520</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9678547488</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9676353750</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9676353749</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9676353748</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9655485900</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9655485899</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9655485898</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9655485897</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9655485896</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9655485895</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9655485894</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19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9655485893</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9655485892</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9655485891</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9655477181</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9655477124</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9655477123</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9655477122</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9655477121</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9655477075</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9655477074</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29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9655477073</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9655477072</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9655477071</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9655477070</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9655477069</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9655477068</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9655477067</w:t>
            </w:r>
          </w:p>
        </w:tc>
        <w:tc>
          <w:tcPr>
            <w:tcW w:w="2920" w:type="dxa"/>
            <w:tcBorders>
              <w:top w:val="nil"/>
              <w:left w:val="nil"/>
              <w:bottom w:val="single" w:sz="4" w:space="0" w:color="auto"/>
              <w:right w:val="single" w:sz="4" w:space="0" w:color="auto"/>
            </w:tcBorders>
            <w:noWrap/>
            <w:vAlign w:val="center"/>
            <w:hideMark/>
          </w:tcPr>
          <w:p w:rsidR="00A25091" w:rsidRPr="00A25091" w:rsidRDefault="00A25091" w:rsidP="00A25091">
            <w:pPr>
              <w:spacing w:after="0" w:line="240" w:lineRule="auto"/>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9655477065</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39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9655477061</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9655477060</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lastRenderedPageBreak/>
              <w:t>43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9655477057</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49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9655477051</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9655477050</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9655477047</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9655477045</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59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9655477041</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9655477040</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9655477037</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9655477035</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69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9655477031</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9655477030</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9655477027</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9655477025</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79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9655477021</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9655475306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9655475298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9655475293</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9655475264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9655475259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9630359676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9623886238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88</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9090032367</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89</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9090022214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90</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9090019916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91</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9090019879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lastRenderedPageBreak/>
              <w:t>92</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9090019702</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93</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9068100184</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94</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9068100168</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95</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9030865970</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96</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9030865936</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r w:rsidR="00A25091" w:rsidRPr="00A25091" w:rsidTr="00A25091">
        <w:trPr>
          <w:trHeight w:val="300"/>
        </w:trPr>
        <w:tc>
          <w:tcPr>
            <w:tcW w:w="540" w:type="dxa"/>
            <w:tcBorders>
              <w:top w:val="nil"/>
              <w:left w:val="single" w:sz="4" w:space="0" w:color="auto"/>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ascii="Times New Roman" w:eastAsia="Times New Roman" w:hAnsi="Times New Roman"/>
                <w:color w:val="000000"/>
                <w:lang w:eastAsia="ru-RU"/>
              </w:rPr>
            </w:pPr>
            <w:r w:rsidRPr="00A25091">
              <w:rPr>
                <w:rFonts w:ascii="Times New Roman" w:eastAsia="Times New Roman" w:hAnsi="Times New Roman"/>
                <w:color w:val="000000"/>
                <w:lang w:eastAsia="ru-RU"/>
              </w:rPr>
              <w:t>97</w:t>
            </w:r>
          </w:p>
        </w:tc>
        <w:tc>
          <w:tcPr>
            <w:tcW w:w="25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9030865839</w:t>
            </w:r>
          </w:p>
        </w:tc>
        <w:tc>
          <w:tcPr>
            <w:tcW w:w="292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c>
          <w:tcPr>
            <w:tcW w:w="3660" w:type="dxa"/>
            <w:tcBorders>
              <w:top w:val="nil"/>
              <w:left w:val="nil"/>
              <w:bottom w:val="single" w:sz="4" w:space="0" w:color="auto"/>
              <w:right w:val="single" w:sz="4" w:space="0" w:color="auto"/>
            </w:tcBorders>
            <w:noWrap/>
            <w:vAlign w:val="bottom"/>
            <w:hideMark/>
          </w:tcPr>
          <w:p w:rsidR="00A25091" w:rsidRPr="00A25091" w:rsidRDefault="00A25091" w:rsidP="00A25091">
            <w:pPr>
              <w:spacing w:after="0" w:line="240" w:lineRule="auto"/>
              <w:jc w:val="center"/>
              <w:rPr>
                <w:rFonts w:eastAsia="Times New Roman"/>
                <w:color w:val="000000"/>
                <w:lang w:eastAsia="ru-RU"/>
              </w:rPr>
            </w:pPr>
            <w:r w:rsidRPr="00A25091">
              <w:rPr>
                <w:rFonts w:eastAsia="Times New Roman"/>
                <w:color w:val="000000"/>
                <w:lang w:eastAsia="ru-RU"/>
              </w:rPr>
              <w:t> </w:t>
            </w:r>
          </w:p>
        </w:tc>
      </w:tr>
    </w:tbl>
    <w:p w:rsidR="00A25091" w:rsidRPr="00A25091" w:rsidRDefault="00A25091" w:rsidP="00A25091">
      <w:pPr>
        <w:spacing w:after="0" w:line="240" w:lineRule="auto"/>
        <w:ind w:right="-1"/>
        <w:rPr>
          <w:rFonts w:ascii="Times New Roman" w:eastAsia="Times New Roman" w:hAnsi="Times New Roman"/>
          <w:b/>
        </w:rPr>
      </w:pPr>
    </w:p>
    <w:p w:rsidR="00A25091" w:rsidRPr="00A25091" w:rsidRDefault="00A25091" w:rsidP="00A25091">
      <w:pPr>
        <w:spacing w:after="0" w:line="240" w:lineRule="auto"/>
        <w:rPr>
          <w:rFonts w:ascii="Times New Roman" w:hAnsi="Times New Roman"/>
        </w:rPr>
      </w:pPr>
    </w:p>
    <w:tbl>
      <w:tblPr>
        <w:tblW w:w="0" w:type="auto"/>
        <w:tblLayout w:type="fixed"/>
        <w:tblLook w:val="04A0" w:firstRow="1" w:lastRow="0" w:firstColumn="1" w:lastColumn="0" w:noHBand="0" w:noVBand="1"/>
      </w:tblPr>
      <w:tblGrid>
        <w:gridCol w:w="4927"/>
        <w:gridCol w:w="3847"/>
      </w:tblGrid>
      <w:tr w:rsidR="00A25091" w:rsidRPr="00A25091" w:rsidTr="00A25091">
        <w:tc>
          <w:tcPr>
            <w:tcW w:w="4927" w:type="dxa"/>
            <w:hideMark/>
          </w:tcPr>
          <w:p w:rsidR="00A25091" w:rsidRPr="00A25091" w:rsidRDefault="00A25091" w:rsidP="00A25091">
            <w:pPr>
              <w:spacing w:after="0" w:line="240" w:lineRule="auto"/>
              <w:jc w:val="center"/>
              <w:rPr>
                <w:rFonts w:ascii="Times New Roman" w:hAnsi="Times New Roman"/>
                <w:b/>
              </w:rPr>
            </w:pPr>
            <w:r w:rsidRPr="00A25091">
              <w:rPr>
                <w:rFonts w:ascii="Times New Roman" w:hAnsi="Times New Roman"/>
                <w:b/>
              </w:rPr>
              <w:t>За и от имени Исполнителя:</w:t>
            </w:r>
          </w:p>
        </w:tc>
        <w:tc>
          <w:tcPr>
            <w:tcW w:w="3847" w:type="dxa"/>
            <w:hideMark/>
          </w:tcPr>
          <w:p w:rsidR="00A25091" w:rsidRPr="00A25091" w:rsidRDefault="00A25091" w:rsidP="00A25091">
            <w:pPr>
              <w:spacing w:after="0" w:line="240" w:lineRule="auto"/>
              <w:jc w:val="center"/>
              <w:rPr>
                <w:rFonts w:ascii="Times New Roman" w:hAnsi="Times New Roman"/>
                <w:b/>
              </w:rPr>
            </w:pPr>
            <w:r w:rsidRPr="00A25091">
              <w:rPr>
                <w:rFonts w:ascii="Times New Roman" w:hAnsi="Times New Roman"/>
                <w:b/>
              </w:rPr>
              <w:t>За и от имени Заказчика:</w:t>
            </w:r>
          </w:p>
        </w:tc>
      </w:tr>
      <w:tr w:rsidR="00A25091" w:rsidRPr="00A25091" w:rsidTr="00A25091">
        <w:tc>
          <w:tcPr>
            <w:tcW w:w="4927" w:type="dxa"/>
          </w:tcPr>
          <w:p w:rsidR="00A25091" w:rsidRPr="00A25091" w:rsidRDefault="00A25091" w:rsidP="00A25091">
            <w:pPr>
              <w:spacing w:after="0" w:line="240" w:lineRule="auto"/>
              <w:jc w:val="center"/>
              <w:rPr>
                <w:rFonts w:ascii="Times New Roman" w:hAnsi="Times New Roman"/>
                <w:b/>
              </w:rPr>
            </w:pPr>
          </w:p>
        </w:tc>
        <w:tc>
          <w:tcPr>
            <w:tcW w:w="3847" w:type="dxa"/>
          </w:tcPr>
          <w:p w:rsidR="00A25091" w:rsidRPr="00A25091" w:rsidRDefault="00A25091" w:rsidP="00A25091">
            <w:pPr>
              <w:spacing w:after="0" w:line="240" w:lineRule="auto"/>
              <w:jc w:val="center"/>
              <w:rPr>
                <w:rFonts w:ascii="Times New Roman" w:hAnsi="Times New Roman"/>
                <w:b/>
              </w:rPr>
            </w:pPr>
          </w:p>
        </w:tc>
      </w:tr>
      <w:tr w:rsidR="00A25091" w:rsidRPr="00A25091" w:rsidTr="00A25091">
        <w:tc>
          <w:tcPr>
            <w:tcW w:w="4927" w:type="dxa"/>
            <w:hideMark/>
          </w:tcPr>
          <w:p w:rsidR="00A25091" w:rsidRPr="00A25091" w:rsidRDefault="00A25091" w:rsidP="00A25091">
            <w:pPr>
              <w:spacing w:after="0" w:line="240" w:lineRule="auto"/>
              <w:jc w:val="center"/>
              <w:rPr>
                <w:rFonts w:ascii="Times New Roman" w:hAnsi="Times New Roman"/>
                <w:b/>
              </w:rPr>
            </w:pPr>
            <w:r w:rsidRPr="00A25091">
              <w:rPr>
                <w:rFonts w:ascii="Times New Roman" w:hAnsi="Times New Roman"/>
              </w:rPr>
              <w:t>Подпись _________________</w:t>
            </w:r>
          </w:p>
        </w:tc>
        <w:tc>
          <w:tcPr>
            <w:tcW w:w="3847" w:type="dxa"/>
            <w:hideMark/>
          </w:tcPr>
          <w:p w:rsidR="00A25091" w:rsidRPr="00A25091" w:rsidRDefault="00A25091" w:rsidP="00A25091">
            <w:pPr>
              <w:spacing w:after="0" w:line="240" w:lineRule="auto"/>
              <w:jc w:val="center"/>
              <w:rPr>
                <w:rFonts w:ascii="Times New Roman" w:hAnsi="Times New Roman"/>
                <w:b/>
              </w:rPr>
            </w:pPr>
            <w:r w:rsidRPr="00A25091">
              <w:rPr>
                <w:rFonts w:ascii="Times New Roman" w:hAnsi="Times New Roman"/>
              </w:rPr>
              <w:t>Подпись _______________</w:t>
            </w:r>
          </w:p>
        </w:tc>
      </w:tr>
      <w:tr w:rsidR="00A25091" w:rsidRPr="00A25091" w:rsidTr="00A25091">
        <w:tc>
          <w:tcPr>
            <w:tcW w:w="4927" w:type="dxa"/>
          </w:tcPr>
          <w:p w:rsidR="00A25091" w:rsidRPr="00A25091" w:rsidRDefault="00A25091" w:rsidP="00A25091">
            <w:pPr>
              <w:spacing w:after="0" w:line="240" w:lineRule="auto"/>
              <w:jc w:val="center"/>
              <w:rPr>
                <w:rFonts w:ascii="Times New Roman" w:hAnsi="Times New Roman"/>
              </w:rPr>
            </w:pPr>
          </w:p>
          <w:p w:rsidR="00A25091" w:rsidRPr="00A25091" w:rsidRDefault="00A25091" w:rsidP="00A25091">
            <w:pPr>
              <w:spacing w:after="0" w:line="240" w:lineRule="auto"/>
              <w:jc w:val="center"/>
              <w:rPr>
                <w:rFonts w:ascii="Times New Roman" w:hAnsi="Times New Roman"/>
              </w:rPr>
            </w:pPr>
            <w:r w:rsidRPr="00A25091">
              <w:rPr>
                <w:rFonts w:ascii="Times New Roman" w:hAnsi="Times New Roman"/>
              </w:rPr>
              <w:t>Ф.И.О. __________________</w:t>
            </w:r>
          </w:p>
        </w:tc>
        <w:tc>
          <w:tcPr>
            <w:tcW w:w="3847" w:type="dxa"/>
          </w:tcPr>
          <w:p w:rsidR="00A25091" w:rsidRPr="00A25091" w:rsidRDefault="00A25091" w:rsidP="00A25091">
            <w:pPr>
              <w:spacing w:after="0" w:line="240" w:lineRule="auto"/>
              <w:jc w:val="center"/>
              <w:rPr>
                <w:rFonts w:ascii="Times New Roman" w:hAnsi="Times New Roman"/>
              </w:rPr>
            </w:pPr>
          </w:p>
          <w:p w:rsidR="00A25091" w:rsidRPr="00A25091" w:rsidRDefault="00A25091" w:rsidP="00A25091">
            <w:pPr>
              <w:spacing w:after="0" w:line="240" w:lineRule="auto"/>
              <w:jc w:val="center"/>
              <w:rPr>
                <w:rFonts w:ascii="Times New Roman" w:hAnsi="Times New Roman"/>
              </w:rPr>
            </w:pPr>
            <w:r w:rsidRPr="00A25091">
              <w:rPr>
                <w:rFonts w:ascii="Times New Roman" w:hAnsi="Times New Roman"/>
              </w:rPr>
              <w:t>Ф.И.О. _________________</w:t>
            </w:r>
          </w:p>
        </w:tc>
      </w:tr>
    </w:tbl>
    <w:p w:rsidR="00A25091" w:rsidRDefault="00A25091" w:rsidP="00A25091">
      <w:pPr>
        <w:autoSpaceDE w:val="0"/>
        <w:adjustRightInd w:val="0"/>
        <w:spacing w:after="0" w:line="240" w:lineRule="auto"/>
        <w:ind w:left="-567"/>
        <w:rPr>
          <w:rFonts w:ascii="Times New Roman" w:hAnsi="Times New Roman"/>
          <w:b/>
          <w:bCs/>
          <w:color w:val="000000"/>
          <w:sz w:val="18"/>
          <w:szCs w:val="18"/>
        </w:rPr>
      </w:pPr>
    </w:p>
    <w:p w:rsidR="004C6DDB" w:rsidRDefault="004C6DDB" w:rsidP="00A25091">
      <w:pPr>
        <w:spacing w:after="0" w:line="240" w:lineRule="auto"/>
        <w:jc w:val="both"/>
        <w:rPr>
          <w:rFonts w:ascii="Times New Roman" w:hAnsi="Times New Roman"/>
          <w:sz w:val="24"/>
        </w:rPr>
      </w:pPr>
    </w:p>
    <w:p w:rsidR="004C6DDB" w:rsidRDefault="004C6DDB" w:rsidP="00A25091">
      <w:pPr>
        <w:spacing w:after="0" w:line="240" w:lineRule="auto"/>
        <w:jc w:val="both"/>
        <w:rPr>
          <w:rFonts w:ascii="Times New Roman" w:hAnsi="Times New Roman"/>
          <w:sz w:val="24"/>
        </w:rPr>
      </w:pPr>
    </w:p>
    <w:p w:rsidR="00A25091" w:rsidRDefault="00A25091" w:rsidP="00A25091">
      <w:pPr>
        <w:spacing w:after="0" w:line="240" w:lineRule="auto"/>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94" w:rsidRDefault="00A71994" w:rsidP="00D72456">
      <w:pPr>
        <w:spacing w:after="0" w:line="240" w:lineRule="auto"/>
      </w:pPr>
      <w:r>
        <w:separator/>
      </w:r>
    </w:p>
  </w:endnote>
  <w:endnote w:type="continuationSeparator" w:id="0">
    <w:p w:rsidR="00A71994" w:rsidRDefault="00A71994"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OfficinaSerif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94" w:rsidRDefault="00A71994" w:rsidP="00D72456">
      <w:pPr>
        <w:spacing w:after="0" w:line="240" w:lineRule="auto"/>
      </w:pPr>
      <w:r>
        <w:separator/>
      </w:r>
    </w:p>
  </w:footnote>
  <w:footnote w:type="continuationSeparator" w:id="0">
    <w:p w:rsidR="00A71994" w:rsidRDefault="00A71994"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802"/>
    <w:multiLevelType w:val="hybridMultilevel"/>
    <w:tmpl w:val="936E6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27863"/>
    <w:multiLevelType w:val="hybridMultilevel"/>
    <w:tmpl w:val="8E725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D379C3"/>
    <w:multiLevelType w:val="hybridMultilevel"/>
    <w:tmpl w:val="0C5A4F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2C1401"/>
    <w:multiLevelType w:val="hybridMultilevel"/>
    <w:tmpl w:val="4934A65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2009C1"/>
    <w:multiLevelType w:val="hybridMultilevel"/>
    <w:tmpl w:val="E5BE4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6F502C0"/>
    <w:multiLevelType w:val="hybridMultilevel"/>
    <w:tmpl w:val="72D83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9BC30C0"/>
    <w:multiLevelType w:val="hybridMultilevel"/>
    <w:tmpl w:val="E5A80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2"/>
  </w:num>
  <w:num w:numId="7">
    <w:abstractNumId w:val="2"/>
    <w:lvlOverride w:ilvl="0"/>
    <w:lvlOverride w:ilvl="1"/>
    <w:lvlOverride w:ilvl="2"/>
    <w:lvlOverride w:ilvl="3"/>
    <w:lvlOverride w:ilvl="4"/>
    <w:lvlOverride w:ilvl="5"/>
    <w:lvlOverride w:ilvl="6"/>
    <w:lvlOverride w:ilvl="7"/>
    <w:lvlOverride w:ilvl="8"/>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3"/>
  </w:num>
  <w:num w:numId="11">
    <w:abstractNumId w:val="3"/>
    <w:lvlOverride w:ilvl="0"/>
    <w:lvlOverride w:ilvl="1"/>
    <w:lvlOverride w:ilvl="2"/>
    <w:lvlOverride w:ilvl="3"/>
    <w:lvlOverride w:ilvl="4"/>
    <w:lvlOverride w:ilvl="5"/>
    <w:lvlOverride w:ilvl="6"/>
    <w:lvlOverride w:ilvl="7"/>
    <w:lvlOverride w:ilvl="8"/>
  </w:num>
  <w:num w:numId="12">
    <w:abstractNumId w:val="5"/>
  </w:num>
  <w:num w:numId="13">
    <w:abstractNumId w:val="5"/>
    <w:lvlOverride w:ilvl="0"/>
    <w:lvlOverride w:ilvl="1"/>
    <w:lvlOverride w:ilvl="2"/>
    <w:lvlOverride w:ilvl="3"/>
    <w:lvlOverride w:ilvl="4"/>
    <w:lvlOverride w:ilvl="5"/>
    <w:lvlOverride w:ilvl="6"/>
    <w:lvlOverride w:ilvl="7"/>
    <w:lvlOverride w:ilvl="8"/>
  </w:num>
  <w:num w:numId="14">
    <w:abstractNumId w:val="7"/>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478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5091"/>
    <w:rsid w:val="00A26454"/>
    <w:rsid w:val="00A2791A"/>
    <w:rsid w:val="00A417CD"/>
    <w:rsid w:val="00A43349"/>
    <w:rsid w:val="00A6356C"/>
    <w:rsid w:val="00A6402E"/>
    <w:rsid w:val="00A66737"/>
    <w:rsid w:val="00A71994"/>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0DD3C9-43DE-474B-B7D1-D2BDA8D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A25091"/>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nhideWhenUsed/>
    <w:rsid w:val="00DD234B"/>
    <w:rPr>
      <w:color w:val="0000FF"/>
      <w:u w:val="single"/>
    </w:rPr>
  </w:style>
  <w:style w:type="paragraph" w:styleId="ab">
    <w:name w:val="Body Text"/>
    <w:basedOn w:val="a"/>
    <w:link w:val="ac"/>
    <w:semiHidden/>
    <w:unhideWhenUsed/>
    <w:rsid w:val="00A25091"/>
    <w:pPr>
      <w:spacing w:after="120"/>
    </w:pPr>
  </w:style>
  <w:style w:type="character" w:customStyle="1" w:styleId="ac">
    <w:name w:val="Основной текст Знак"/>
    <w:basedOn w:val="a0"/>
    <w:link w:val="ab"/>
    <w:semiHidden/>
    <w:rsid w:val="00A25091"/>
    <w:rPr>
      <w:sz w:val="22"/>
      <w:szCs w:val="22"/>
      <w:lang w:eastAsia="en-US"/>
    </w:rPr>
  </w:style>
  <w:style w:type="paragraph" w:styleId="ad">
    <w:name w:val="Body Text Indent"/>
    <w:basedOn w:val="a"/>
    <w:link w:val="ae"/>
    <w:semiHidden/>
    <w:unhideWhenUsed/>
    <w:rsid w:val="00A25091"/>
    <w:pPr>
      <w:spacing w:after="120"/>
      <w:ind w:left="283"/>
    </w:pPr>
  </w:style>
  <w:style w:type="character" w:customStyle="1" w:styleId="ae">
    <w:name w:val="Основной текст с отступом Знак"/>
    <w:basedOn w:val="a0"/>
    <w:link w:val="ad"/>
    <w:semiHidden/>
    <w:rsid w:val="00A25091"/>
    <w:rPr>
      <w:sz w:val="22"/>
      <w:szCs w:val="22"/>
      <w:lang w:eastAsia="en-US"/>
    </w:rPr>
  </w:style>
  <w:style w:type="paragraph" w:styleId="2">
    <w:name w:val="Body Text Indent 2"/>
    <w:basedOn w:val="a"/>
    <w:link w:val="20"/>
    <w:semiHidden/>
    <w:unhideWhenUsed/>
    <w:rsid w:val="00A25091"/>
    <w:pPr>
      <w:spacing w:after="120" w:line="480" w:lineRule="auto"/>
      <w:ind w:left="283"/>
    </w:pPr>
  </w:style>
  <w:style w:type="character" w:customStyle="1" w:styleId="20">
    <w:name w:val="Основной текст с отступом 2 Знак"/>
    <w:basedOn w:val="a0"/>
    <w:link w:val="2"/>
    <w:semiHidden/>
    <w:rsid w:val="00A25091"/>
    <w:rPr>
      <w:sz w:val="22"/>
      <w:szCs w:val="22"/>
      <w:lang w:eastAsia="en-US"/>
    </w:rPr>
  </w:style>
  <w:style w:type="character" w:customStyle="1" w:styleId="10">
    <w:name w:val="Заголовок 1 Знак"/>
    <w:basedOn w:val="a0"/>
    <w:link w:val="1"/>
    <w:rsid w:val="00A25091"/>
    <w:rPr>
      <w:rFonts w:ascii="Arial" w:hAnsi="Arial"/>
      <w:b/>
      <w:bCs/>
      <w:color w:val="000080"/>
      <w:lang w:eastAsia="en-US"/>
    </w:rPr>
  </w:style>
  <w:style w:type="character" w:styleId="af">
    <w:name w:val="FollowedHyperlink"/>
    <w:basedOn w:val="a0"/>
    <w:uiPriority w:val="99"/>
    <w:semiHidden/>
    <w:unhideWhenUsed/>
    <w:rsid w:val="00A25091"/>
    <w:rPr>
      <w:color w:val="954F72" w:themeColor="followedHyperlink"/>
      <w:u w:val="single"/>
    </w:rPr>
  </w:style>
  <w:style w:type="paragraph" w:styleId="af0">
    <w:name w:val="Normal (Web)"/>
    <w:basedOn w:val="a"/>
    <w:semiHidden/>
    <w:unhideWhenUsed/>
    <w:rsid w:val="00A25091"/>
    <w:pPr>
      <w:autoSpaceDE w:val="0"/>
      <w:autoSpaceDN w:val="0"/>
      <w:adjustRightInd w:val="0"/>
      <w:spacing w:before="100" w:beforeAutospacing="1" w:after="100" w:afterAutospacing="1"/>
    </w:pPr>
    <w:rPr>
      <w:rFonts w:ascii="Arial Unicode MS" w:eastAsia="Arial Unicode MS" w:hAnsi="Arial Unicode MS" w:cs="Arial Unicode MS"/>
    </w:rPr>
  </w:style>
  <w:style w:type="paragraph" w:styleId="af1">
    <w:name w:val="annotation text"/>
    <w:basedOn w:val="a"/>
    <w:link w:val="af2"/>
    <w:semiHidden/>
    <w:unhideWhenUsed/>
    <w:rsid w:val="00A25091"/>
    <w:pPr>
      <w:autoSpaceDN w:val="0"/>
    </w:pPr>
    <w:rPr>
      <w:sz w:val="20"/>
      <w:szCs w:val="20"/>
    </w:rPr>
  </w:style>
  <w:style w:type="character" w:customStyle="1" w:styleId="af2">
    <w:name w:val="Текст примечания Знак"/>
    <w:basedOn w:val="a0"/>
    <w:link w:val="af1"/>
    <w:semiHidden/>
    <w:rsid w:val="00A25091"/>
    <w:rPr>
      <w:lang w:eastAsia="en-US"/>
    </w:rPr>
  </w:style>
  <w:style w:type="paragraph" w:styleId="21">
    <w:name w:val="Body Text 2"/>
    <w:basedOn w:val="a"/>
    <w:link w:val="22"/>
    <w:semiHidden/>
    <w:unhideWhenUsed/>
    <w:rsid w:val="00A25091"/>
    <w:pPr>
      <w:autoSpaceDN w:val="0"/>
      <w:jc w:val="both"/>
    </w:pPr>
    <w:rPr>
      <w:rFonts w:eastAsia="Arial Unicode MS"/>
      <w:color w:val="000000"/>
      <w:sz w:val="20"/>
      <w:szCs w:val="20"/>
    </w:rPr>
  </w:style>
  <w:style w:type="character" w:customStyle="1" w:styleId="22">
    <w:name w:val="Основной текст 2 Знак"/>
    <w:basedOn w:val="a0"/>
    <w:link w:val="21"/>
    <w:semiHidden/>
    <w:rsid w:val="00A25091"/>
    <w:rPr>
      <w:rFonts w:eastAsia="Arial Unicode MS"/>
      <w:color w:val="000000"/>
      <w:lang w:eastAsia="en-US"/>
    </w:rPr>
  </w:style>
  <w:style w:type="paragraph" w:styleId="af3">
    <w:name w:val="Block Text"/>
    <w:basedOn w:val="a"/>
    <w:semiHidden/>
    <w:unhideWhenUsed/>
    <w:rsid w:val="00A25091"/>
    <w:pPr>
      <w:autoSpaceDN w:val="0"/>
      <w:spacing w:after="0" w:line="240" w:lineRule="auto"/>
      <w:ind w:left="567" w:right="-1" w:hanging="567"/>
      <w:jc w:val="both"/>
    </w:pPr>
    <w:rPr>
      <w:rFonts w:ascii="Times New Roman" w:eastAsia="Times New Roman" w:hAnsi="Times New Roman"/>
      <w:sz w:val="20"/>
      <w:szCs w:val="20"/>
    </w:rPr>
  </w:style>
  <w:style w:type="paragraph" w:styleId="af4">
    <w:name w:val="Plain Text"/>
    <w:basedOn w:val="a"/>
    <w:link w:val="af5"/>
    <w:semiHidden/>
    <w:unhideWhenUsed/>
    <w:rsid w:val="00A25091"/>
    <w:pPr>
      <w:autoSpaceDN w:val="0"/>
    </w:pPr>
    <w:rPr>
      <w:rFonts w:ascii="Courier New" w:hAnsi="Courier New" w:cs="Courier New"/>
      <w:sz w:val="20"/>
      <w:szCs w:val="20"/>
    </w:rPr>
  </w:style>
  <w:style w:type="character" w:customStyle="1" w:styleId="af5">
    <w:name w:val="Текст Знак"/>
    <w:basedOn w:val="a0"/>
    <w:link w:val="af4"/>
    <w:semiHidden/>
    <w:rsid w:val="00A25091"/>
    <w:rPr>
      <w:rFonts w:ascii="Courier New" w:hAnsi="Courier New" w:cs="Courier New"/>
      <w:lang w:eastAsia="en-US"/>
    </w:rPr>
  </w:style>
  <w:style w:type="paragraph" w:styleId="af6">
    <w:name w:val="annotation subject"/>
    <w:basedOn w:val="af1"/>
    <w:next w:val="af1"/>
    <w:link w:val="af7"/>
    <w:semiHidden/>
    <w:unhideWhenUsed/>
    <w:rsid w:val="00A25091"/>
    <w:rPr>
      <w:b/>
      <w:bCs/>
    </w:rPr>
  </w:style>
  <w:style w:type="character" w:customStyle="1" w:styleId="af7">
    <w:name w:val="Тема примечания Знак"/>
    <w:basedOn w:val="af2"/>
    <w:link w:val="af6"/>
    <w:semiHidden/>
    <w:rsid w:val="00A25091"/>
    <w:rPr>
      <w:b/>
      <w:bCs/>
      <w:lang w:eastAsia="en-US"/>
    </w:rPr>
  </w:style>
  <w:style w:type="paragraph" w:styleId="af8">
    <w:name w:val="No Spacing"/>
    <w:uiPriority w:val="1"/>
    <w:qFormat/>
    <w:rsid w:val="00A25091"/>
    <w:pPr>
      <w:autoSpaceDN w:val="0"/>
    </w:pPr>
    <w:rPr>
      <w:rFonts w:ascii="Times New Roman" w:eastAsia="Times New Roman" w:hAnsi="Times New Roman"/>
      <w:sz w:val="24"/>
      <w:szCs w:val="24"/>
    </w:rPr>
  </w:style>
  <w:style w:type="paragraph" w:styleId="af9">
    <w:name w:val="Revision"/>
    <w:uiPriority w:val="99"/>
    <w:semiHidden/>
    <w:rsid w:val="00A25091"/>
    <w:pPr>
      <w:autoSpaceDN w:val="0"/>
    </w:pPr>
    <w:rPr>
      <w:sz w:val="22"/>
      <w:szCs w:val="22"/>
      <w:lang w:eastAsia="en-US"/>
    </w:rPr>
  </w:style>
  <w:style w:type="paragraph" w:styleId="afa">
    <w:name w:val="List Paragraph"/>
    <w:basedOn w:val="a"/>
    <w:uiPriority w:val="34"/>
    <w:qFormat/>
    <w:rsid w:val="00A25091"/>
    <w:pPr>
      <w:autoSpaceDN w:val="0"/>
      <w:ind w:left="720" w:firstLine="709"/>
    </w:pPr>
    <w:rPr>
      <w:rFonts w:ascii="Arial" w:hAnsi="Arial" w:cs="Calibri"/>
      <w:sz w:val="20"/>
    </w:rPr>
  </w:style>
  <w:style w:type="paragraph" w:customStyle="1" w:styleId="Noparagraphstyle">
    <w:name w:val="[No paragraph style]"/>
    <w:rsid w:val="00A25091"/>
    <w:pPr>
      <w:autoSpaceDE w:val="0"/>
      <w:autoSpaceDN w:val="0"/>
      <w:adjustRightInd w:val="0"/>
      <w:spacing w:line="288" w:lineRule="auto"/>
    </w:pPr>
    <w:rPr>
      <w:rFonts w:ascii="Times New Roman" w:eastAsia="Times New Roman" w:hAnsi="Times New Roman"/>
      <w:color w:val="000000"/>
      <w:sz w:val="24"/>
      <w:szCs w:val="24"/>
      <w:lang w:eastAsia="en-US"/>
    </w:rPr>
  </w:style>
  <w:style w:type="paragraph" w:customStyle="1" w:styleId="Iauiue">
    <w:name w:val="Iau?iue"/>
    <w:rsid w:val="00A25091"/>
    <w:pPr>
      <w:widowControl w:val="0"/>
      <w:autoSpaceDE w:val="0"/>
      <w:autoSpaceDN w:val="0"/>
      <w:adjustRightInd w:val="0"/>
    </w:pPr>
    <w:rPr>
      <w:rFonts w:ascii="Times New Roman" w:eastAsia="Times New Roman" w:hAnsi="Times New Roman"/>
      <w:lang w:eastAsia="en-US"/>
    </w:rPr>
  </w:style>
  <w:style w:type="paragraph" w:customStyle="1" w:styleId="Iniiaiieoaeno2">
    <w:name w:val="Iniiaiie oaeno 2"/>
    <w:basedOn w:val="Iauiue"/>
    <w:rsid w:val="00A25091"/>
    <w:pPr>
      <w:jc w:val="both"/>
    </w:pPr>
    <w:rPr>
      <w:rFonts w:ascii="Arial" w:hAnsi="Arial" w:cs="Arial"/>
      <w:i/>
      <w:iCs/>
      <w:sz w:val="22"/>
      <w:szCs w:val="22"/>
    </w:rPr>
  </w:style>
  <w:style w:type="paragraph" w:customStyle="1" w:styleId="11">
    <w:name w:val="Текст выноски1"/>
    <w:basedOn w:val="a"/>
    <w:semiHidden/>
    <w:rsid w:val="00A25091"/>
    <w:pPr>
      <w:autoSpaceDE w:val="0"/>
      <w:autoSpaceDN w:val="0"/>
      <w:adjustRightInd w:val="0"/>
    </w:pPr>
    <w:rPr>
      <w:rFonts w:ascii="Tahoma" w:hAnsi="Tahoma" w:cs="Tahoma"/>
      <w:sz w:val="16"/>
      <w:szCs w:val="16"/>
    </w:rPr>
  </w:style>
  <w:style w:type="paragraph" w:customStyle="1" w:styleId="DeltaViewTableHeading">
    <w:name w:val="DeltaView Table Heading"/>
    <w:basedOn w:val="a"/>
    <w:rsid w:val="00A25091"/>
    <w:pPr>
      <w:autoSpaceDE w:val="0"/>
      <w:autoSpaceDN w:val="0"/>
      <w:adjustRightInd w:val="0"/>
      <w:spacing w:after="120"/>
    </w:pPr>
    <w:rPr>
      <w:rFonts w:ascii="Arial" w:hAnsi="Arial" w:cs="Arial"/>
      <w:b/>
      <w:bCs/>
      <w:lang w:val="en-US"/>
    </w:rPr>
  </w:style>
  <w:style w:type="paragraph" w:customStyle="1" w:styleId="DeltaViewTableBody">
    <w:name w:val="DeltaView Table Body"/>
    <w:basedOn w:val="a"/>
    <w:rsid w:val="00A25091"/>
    <w:pPr>
      <w:autoSpaceDE w:val="0"/>
      <w:autoSpaceDN w:val="0"/>
      <w:adjustRightInd w:val="0"/>
    </w:pPr>
    <w:rPr>
      <w:rFonts w:ascii="Arial" w:hAnsi="Arial" w:cs="Arial"/>
      <w:lang w:val="en-US"/>
    </w:rPr>
  </w:style>
  <w:style w:type="paragraph" w:customStyle="1" w:styleId="DeltaViewAnnounce">
    <w:name w:val="DeltaView Announce"/>
    <w:rsid w:val="00A25091"/>
    <w:pPr>
      <w:autoSpaceDE w:val="0"/>
      <w:autoSpaceDN w:val="0"/>
      <w:adjustRightInd w:val="0"/>
      <w:spacing w:before="100" w:beforeAutospacing="1" w:after="100" w:afterAutospacing="1"/>
    </w:pPr>
    <w:rPr>
      <w:rFonts w:ascii="Arial" w:eastAsia="Times New Roman" w:hAnsi="Arial" w:cs="Arial"/>
      <w:sz w:val="24"/>
      <w:szCs w:val="24"/>
      <w:lang w:val="en-GB" w:eastAsia="en-US"/>
    </w:rPr>
  </w:style>
  <w:style w:type="paragraph" w:customStyle="1" w:styleId="Nonformat">
    <w:name w:val="Nonformat"/>
    <w:basedOn w:val="a"/>
    <w:rsid w:val="00A25091"/>
    <w:pPr>
      <w:widowControl w:val="0"/>
      <w:autoSpaceDN w:val="0"/>
      <w:snapToGrid w:val="0"/>
    </w:pPr>
    <w:rPr>
      <w:rFonts w:ascii="Consultant" w:hAnsi="Consultant"/>
      <w:noProof/>
      <w:sz w:val="20"/>
      <w:szCs w:val="20"/>
      <w:lang w:val="en-GB"/>
    </w:rPr>
  </w:style>
  <w:style w:type="paragraph" w:customStyle="1" w:styleId="Zag">
    <w:name w:val="Zag"/>
    <w:basedOn w:val="a"/>
    <w:rsid w:val="00A25091"/>
    <w:pPr>
      <w:suppressAutoHyphens/>
      <w:autoSpaceDE w:val="0"/>
      <w:autoSpaceDN w:val="0"/>
      <w:adjustRightInd w:val="0"/>
      <w:spacing w:line="160" w:lineRule="atLeast"/>
      <w:jc w:val="center"/>
    </w:pPr>
    <w:rPr>
      <w:rFonts w:ascii="OfficinaSerifC" w:hAnsi="OfficinaSerifC" w:cs="OfficinaSerifC"/>
      <w:b/>
      <w:bCs/>
      <w:color w:val="000000"/>
      <w:w w:val="98"/>
      <w:sz w:val="16"/>
      <w:szCs w:val="16"/>
    </w:rPr>
  </w:style>
  <w:style w:type="paragraph" w:customStyle="1" w:styleId="TableText">
    <w:name w:val="Table Text"/>
    <w:basedOn w:val="af4"/>
    <w:rsid w:val="00A25091"/>
    <w:pPr>
      <w:widowControl w:val="0"/>
      <w:autoSpaceDE w:val="0"/>
      <w:adjustRightInd w:val="0"/>
      <w:spacing w:line="288" w:lineRule="auto"/>
    </w:pPr>
    <w:rPr>
      <w:rFonts w:ascii="OfficinaSerifC" w:hAnsi="OfficinaSerifC" w:cs="OfficinaSerifC"/>
      <w:color w:val="000000"/>
    </w:rPr>
  </w:style>
  <w:style w:type="character" w:styleId="afb">
    <w:name w:val="annotation reference"/>
    <w:semiHidden/>
    <w:unhideWhenUsed/>
    <w:rsid w:val="00A25091"/>
    <w:rPr>
      <w:sz w:val="16"/>
      <w:szCs w:val="16"/>
    </w:rPr>
  </w:style>
  <w:style w:type="character" w:customStyle="1" w:styleId="DeltaViewInsertion">
    <w:name w:val="DeltaView Insertion"/>
    <w:rsid w:val="00A25091"/>
    <w:rPr>
      <w:color w:val="0000FF"/>
      <w:spacing w:val="0"/>
      <w:u w:val="double"/>
    </w:rPr>
  </w:style>
  <w:style w:type="character" w:customStyle="1" w:styleId="DeltaViewDeletion">
    <w:name w:val="DeltaView Deletion"/>
    <w:rsid w:val="00A25091"/>
    <w:rPr>
      <w:strike/>
      <w:color w:val="FF0000"/>
      <w:spacing w:val="0"/>
    </w:rPr>
  </w:style>
  <w:style w:type="character" w:customStyle="1" w:styleId="DeltaViewMoveSource">
    <w:name w:val="DeltaView Move Source"/>
    <w:rsid w:val="00A25091"/>
    <w:rPr>
      <w:strike/>
      <w:color w:val="00C000"/>
      <w:spacing w:val="0"/>
    </w:rPr>
  </w:style>
  <w:style w:type="character" w:customStyle="1" w:styleId="DeltaViewMoveDestination">
    <w:name w:val="DeltaView Move Destination"/>
    <w:rsid w:val="00A25091"/>
    <w:rPr>
      <w:color w:val="00C000"/>
      <w:spacing w:val="0"/>
      <w:u w:val="double"/>
    </w:rPr>
  </w:style>
  <w:style w:type="character" w:customStyle="1" w:styleId="DeltaViewChangeNumber">
    <w:name w:val="DeltaView Change Number"/>
    <w:rsid w:val="00A25091"/>
    <w:rPr>
      <w:color w:val="000000"/>
      <w:spacing w:val="0"/>
      <w:vertAlign w:val="superscript"/>
    </w:rPr>
  </w:style>
  <w:style w:type="character" w:customStyle="1" w:styleId="DeltaViewDelimiter">
    <w:name w:val="DeltaView Delimiter"/>
    <w:rsid w:val="00A25091"/>
    <w:rPr>
      <w:spacing w:val="0"/>
    </w:rPr>
  </w:style>
  <w:style w:type="character" w:customStyle="1" w:styleId="DeltaViewFormatChange">
    <w:name w:val="DeltaView Format Change"/>
    <w:rsid w:val="00A25091"/>
    <w:rPr>
      <w:color w:val="000000"/>
      <w:spacing w:val="0"/>
    </w:rPr>
  </w:style>
  <w:style w:type="character" w:customStyle="1" w:styleId="DeltaViewMovedDeletion">
    <w:name w:val="DeltaView Moved Deletion"/>
    <w:rsid w:val="00A25091"/>
    <w:rPr>
      <w:strike/>
      <w:color w:val="C08080"/>
      <w:spacing w:val="0"/>
    </w:rPr>
  </w:style>
  <w:style w:type="character" w:customStyle="1" w:styleId="DeltaViewEditorComment">
    <w:name w:val="DeltaView Editor Comment"/>
    <w:rsid w:val="00A25091"/>
    <w:rPr>
      <w:color w:val="0000FF"/>
      <w:spacing w:val="0"/>
      <w:u w:val="double"/>
    </w:rPr>
  </w:style>
  <w:style w:type="character" w:customStyle="1" w:styleId="DeltaViewStyleChangeText">
    <w:name w:val="DeltaView Style Change Text"/>
    <w:rsid w:val="00A25091"/>
    <w:rPr>
      <w:color w:val="000000"/>
      <w:spacing w:val="0"/>
      <w:u w:val="double"/>
    </w:rPr>
  </w:style>
  <w:style w:type="character" w:customStyle="1" w:styleId="DeltaViewStyleChangeLabel">
    <w:name w:val="DeltaView Style Change Label"/>
    <w:rsid w:val="00A25091"/>
    <w:rPr>
      <w:color w:val="000000"/>
      <w:spacing w:val="0"/>
    </w:rPr>
  </w:style>
  <w:style w:type="character" w:customStyle="1" w:styleId="afc">
    <w:name w:val="Знак Знак"/>
    <w:rsid w:val="00A25091"/>
    <w:rPr>
      <w:rFonts w:ascii="Times New Roman" w:eastAsia="Times New Roman" w:hAnsi="Times New Roman" w:cs="Times New Roman" w:hint="default"/>
      <w:sz w:val="24"/>
      <w:szCs w:val="24"/>
    </w:rPr>
  </w:style>
  <w:style w:type="table" w:customStyle="1" w:styleId="12">
    <w:name w:val="Сетка таблицы1"/>
    <w:basedOn w:val="a1"/>
    <w:uiPriority w:val="59"/>
    <w:rsid w:val="00A250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7842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11523</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77051</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3</cp:revision>
  <cp:lastPrinted>2018-12-25T09:01:00Z</cp:lastPrinted>
  <dcterms:created xsi:type="dcterms:W3CDTF">2018-12-25T09:01:00Z</dcterms:created>
  <dcterms:modified xsi:type="dcterms:W3CDTF">2018-12-25T09:18:00Z</dcterms:modified>
</cp:coreProperties>
</file>