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№</w:t>
      </w:r>
      <w:r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="00D803DE" w:rsidRPr="00D803D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5005/6Е</w:t>
      </w:r>
      <w:r w:rsidR="000D63AD"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D803D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27.12.2018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D803DE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7B039B" w:rsidRPr="00D16FC6" w:rsidRDefault="00D803DE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Рогожникова М. А.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803DE" w:rsidRPr="00D803DE" w:rsidRDefault="00D803DE" w:rsidP="00D80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  <w:r w:rsidRPr="00D803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Жир куриный кормовой.</w:t>
            </w:r>
          </w:p>
          <w:p w:rsidR="00D803DE" w:rsidRPr="00D803DE" w:rsidRDefault="00D803DE" w:rsidP="00D80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DE">
              <w:rPr>
                <w:rFonts w:ascii="Times New Roman" w:hAnsi="Times New Roman"/>
                <w:b/>
                <w:sz w:val="24"/>
                <w:szCs w:val="24"/>
              </w:rPr>
              <w:t>Количество: 220.00 тонн.</w:t>
            </w:r>
          </w:p>
          <w:p w:rsidR="00D803DE" w:rsidRPr="00D803DE" w:rsidRDefault="00D803DE" w:rsidP="00D80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803DE" w:rsidRPr="00D803DE" w:rsidRDefault="00D803DE" w:rsidP="00D80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</w:t>
            </w:r>
            <w:r w:rsidRPr="00D803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 сухой белковый.</w:t>
            </w:r>
          </w:p>
          <w:p w:rsidR="00D803DE" w:rsidRDefault="00D803DE" w:rsidP="00D80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DE">
              <w:rPr>
                <w:rFonts w:ascii="Times New Roman" w:hAnsi="Times New Roman"/>
                <w:b/>
                <w:sz w:val="24"/>
                <w:szCs w:val="24"/>
              </w:rPr>
              <w:t>Количество: 550.00 тонн.</w:t>
            </w:r>
          </w:p>
          <w:p w:rsidR="00D803DE" w:rsidRPr="00D803DE" w:rsidRDefault="00D803DE" w:rsidP="00D80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C35" w:rsidRPr="00616A54" w:rsidRDefault="007B039B" w:rsidP="00D8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803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7607" w:rsidRPr="00616A54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3DE">
              <w:rPr>
                <w:rFonts w:ascii="Times New Roman" w:hAnsi="Times New Roman"/>
                <w:sz w:val="24"/>
                <w:szCs w:val="24"/>
              </w:rPr>
              <w:t>ТУ держателя.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D803DE" w:rsidRDefault="00D803DE" w:rsidP="00D8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03DE">
              <w:rPr>
                <w:rFonts w:ascii="Times New Roman" w:hAnsi="Times New Roman"/>
                <w:sz w:val="24"/>
              </w:rPr>
              <w:t>В период с 01.01.2019г. по 30.03.2019г. по согласованному сторонами графику.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D803DE" w:rsidP="00D8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18 550 000 руб. 00 коп.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D803DE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30 (тридцати) дней с момента приемки товара Заказчиком.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D803DE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3DE" w:rsidRDefault="00D803D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D803DE">
        <w:rPr>
          <w:rFonts w:ascii="Times New Roman" w:hAnsi="Times New Roman"/>
          <w:b/>
          <w:smallCaps/>
          <w:sz w:val="24"/>
          <w:szCs w:val="24"/>
        </w:rPr>
        <w:t>5005/6Е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D803D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27.12.2018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Pr="00D803DE" w:rsidRDefault="004C6DDB" w:rsidP="00D803DE">
      <w:pPr>
        <w:spacing w:after="0" w:line="240" w:lineRule="auto"/>
        <w:jc w:val="center"/>
        <w:rPr>
          <w:rFonts w:ascii="Times New Roman" w:hAnsi="Times New Roman"/>
        </w:rPr>
      </w:pPr>
      <w:r w:rsidRPr="00D803DE">
        <w:rPr>
          <w:rFonts w:ascii="Times New Roman" w:hAnsi="Times New Roman"/>
        </w:rPr>
        <w:t>Проект Договора</w:t>
      </w:r>
    </w:p>
    <w:p w:rsidR="004C6DDB" w:rsidRPr="00D803DE" w:rsidRDefault="004C6DDB" w:rsidP="00D803DE">
      <w:pPr>
        <w:spacing w:after="0" w:line="240" w:lineRule="auto"/>
        <w:jc w:val="both"/>
        <w:rPr>
          <w:rFonts w:ascii="Times New Roman" w:hAnsi="Times New Roman"/>
        </w:rPr>
      </w:pPr>
    </w:p>
    <w:p w:rsidR="004C6DDB" w:rsidRPr="00D803DE" w:rsidRDefault="004C6DDB" w:rsidP="00D803DE">
      <w:pPr>
        <w:spacing w:after="0" w:line="240" w:lineRule="auto"/>
        <w:jc w:val="both"/>
        <w:rPr>
          <w:rFonts w:ascii="Times New Roman" w:hAnsi="Times New Roman"/>
        </w:rPr>
      </w:pPr>
    </w:p>
    <w:p w:rsidR="00D803DE" w:rsidRPr="00D803DE" w:rsidRDefault="00D803DE" w:rsidP="00D803DE">
      <w:pPr>
        <w:spacing w:after="0" w:line="240" w:lineRule="auto"/>
        <w:jc w:val="center"/>
        <w:rPr>
          <w:rFonts w:ascii="Times New Roman" w:hAnsi="Times New Roman"/>
          <w:b/>
        </w:rPr>
      </w:pPr>
      <w:r w:rsidRPr="00D803DE">
        <w:rPr>
          <w:rFonts w:ascii="Times New Roman" w:hAnsi="Times New Roman"/>
          <w:b/>
        </w:rPr>
        <w:t>Договор № _____</w:t>
      </w:r>
    </w:p>
    <w:p w:rsidR="00D803DE" w:rsidRPr="00D803DE" w:rsidRDefault="00D803DE" w:rsidP="00D803DE">
      <w:pPr>
        <w:pStyle w:val="af"/>
        <w:tabs>
          <w:tab w:val="clear" w:pos="360"/>
          <w:tab w:val="num" w:pos="435"/>
        </w:tabs>
        <w:spacing w:line="240" w:lineRule="auto"/>
        <w:ind w:left="0" w:firstLine="0"/>
        <w:rPr>
          <w:sz w:val="22"/>
          <w:szCs w:val="22"/>
        </w:rPr>
      </w:pPr>
    </w:p>
    <w:p w:rsidR="00D803DE" w:rsidRPr="00D803DE" w:rsidRDefault="00D803DE" w:rsidP="00D803DE">
      <w:pPr>
        <w:spacing w:after="0" w:line="240" w:lineRule="auto"/>
        <w:ind w:left="1134" w:hanging="567"/>
        <w:rPr>
          <w:rFonts w:ascii="Times New Roman" w:hAnsi="Times New Roman"/>
        </w:rPr>
      </w:pPr>
    </w:p>
    <w:p w:rsidR="00D803DE" w:rsidRPr="00D803DE" w:rsidRDefault="00D803DE" w:rsidP="00D803DE">
      <w:pPr>
        <w:spacing w:after="0" w:line="240" w:lineRule="auto"/>
        <w:rPr>
          <w:rFonts w:ascii="Times New Roman" w:hAnsi="Times New Roman"/>
        </w:rPr>
      </w:pPr>
      <w:r w:rsidRPr="00D803DE">
        <w:rPr>
          <w:rFonts w:ascii="Times New Roman" w:hAnsi="Times New Roman"/>
        </w:rPr>
        <w:t>________________</w:t>
      </w:r>
      <w:r w:rsidRPr="00D803DE">
        <w:rPr>
          <w:rFonts w:ascii="Times New Roman" w:hAnsi="Times New Roman"/>
        </w:rPr>
        <w:tab/>
        <w:t xml:space="preserve">                                                                                        «______» _____ 201__г.</w:t>
      </w:r>
    </w:p>
    <w:p w:rsidR="00D803DE" w:rsidRPr="00D803DE" w:rsidRDefault="00D803DE" w:rsidP="00D803DE">
      <w:pPr>
        <w:spacing w:after="0" w:line="240" w:lineRule="auto"/>
        <w:ind w:left="567"/>
        <w:rPr>
          <w:rStyle w:val="af0"/>
          <w:sz w:val="22"/>
        </w:rPr>
      </w:pPr>
      <w:r w:rsidRPr="00D803DE">
        <w:rPr>
          <w:rFonts w:ascii="Times New Roman" w:hAnsi="Times New Roman"/>
        </w:rPr>
        <w:tab/>
        <w:t xml:space="preserve"> </w:t>
      </w:r>
    </w:p>
    <w:p w:rsidR="00D803DE" w:rsidRPr="00D803DE" w:rsidRDefault="00D803DE" w:rsidP="00D803DE">
      <w:pPr>
        <w:spacing w:after="0" w:line="240" w:lineRule="auto"/>
        <w:ind w:firstLine="709"/>
        <w:rPr>
          <w:rStyle w:val="af0"/>
          <w:sz w:val="22"/>
        </w:rPr>
      </w:pPr>
      <w:r w:rsidRPr="00D803DE">
        <w:rPr>
          <w:rStyle w:val="af0"/>
          <w:b/>
          <w:sz w:val="22"/>
        </w:rPr>
        <w:t>_______________________________________</w:t>
      </w:r>
      <w:r w:rsidRPr="00D803DE">
        <w:rPr>
          <w:rStyle w:val="af0"/>
          <w:sz w:val="22"/>
        </w:rPr>
        <w:t xml:space="preserve">, именуемое в дальнейшем ПОСТАВЩИК, в лице </w:t>
      </w:r>
      <w:r w:rsidRPr="00D803DE">
        <w:rPr>
          <w:rFonts w:ascii="Times New Roman" w:hAnsi="Times New Roman"/>
        </w:rPr>
        <w:t xml:space="preserve">________________________________, </w:t>
      </w:r>
      <w:r w:rsidRPr="00D803DE">
        <w:rPr>
          <w:rStyle w:val="af0"/>
          <w:sz w:val="22"/>
        </w:rPr>
        <w:t xml:space="preserve"> действующего на основании __________________, с одной стороны, и</w:t>
      </w:r>
    </w:p>
    <w:p w:rsidR="00D803DE" w:rsidRPr="00D803DE" w:rsidRDefault="00D803DE" w:rsidP="00D803DE">
      <w:pPr>
        <w:spacing w:after="0" w:line="240" w:lineRule="auto"/>
        <w:ind w:firstLine="708"/>
        <w:rPr>
          <w:rStyle w:val="af0"/>
          <w:sz w:val="22"/>
        </w:rPr>
      </w:pPr>
      <w:r w:rsidRPr="00D803DE">
        <w:rPr>
          <w:rFonts w:ascii="Times New Roman" w:hAnsi="Times New Roman"/>
          <w:b/>
        </w:rPr>
        <w:t>Открытое акционерное общество «Богдановичский комбикормовый завод</w:t>
      </w:r>
      <w:r w:rsidRPr="00D803DE">
        <w:rPr>
          <w:rFonts w:ascii="Times New Roman" w:hAnsi="Times New Roman"/>
        </w:rPr>
        <w:t>», именуемое в дальнейшем ПОКУПАТЕЛЬ, в лице __________________________, действующего на основании _____________</w:t>
      </w:r>
      <w:r w:rsidRPr="00D803DE">
        <w:rPr>
          <w:rStyle w:val="af0"/>
          <w:sz w:val="22"/>
        </w:rPr>
        <w:t>, с другой стороны заключили настоящий договор о нижеследующем:</w:t>
      </w:r>
    </w:p>
    <w:p w:rsidR="00D803DE" w:rsidRPr="00D803DE" w:rsidRDefault="00D803DE" w:rsidP="00D803DE">
      <w:pPr>
        <w:tabs>
          <w:tab w:val="left" w:pos="3360"/>
        </w:tabs>
        <w:suppressAutoHyphens/>
        <w:spacing w:after="0" w:line="240" w:lineRule="auto"/>
        <w:ind w:left="3000"/>
        <w:rPr>
          <w:rStyle w:val="af0"/>
          <w:sz w:val="22"/>
        </w:rPr>
      </w:pPr>
    </w:p>
    <w:p w:rsidR="00D803DE" w:rsidRPr="00D803DE" w:rsidRDefault="00D803DE" w:rsidP="00D803DE">
      <w:pPr>
        <w:tabs>
          <w:tab w:val="left" w:pos="3360"/>
        </w:tabs>
        <w:suppressAutoHyphens/>
        <w:spacing w:after="0" w:line="240" w:lineRule="auto"/>
        <w:ind w:left="3000"/>
        <w:rPr>
          <w:rStyle w:val="af0"/>
          <w:sz w:val="22"/>
        </w:rPr>
      </w:pPr>
      <w:r w:rsidRPr="00D803DE">
        <w:rPr>
          <w:rStyle w:val="af0"/>
          <w:sz w:val="22"/>
        </w:rPr>
        <w:t xml:space="preserve">       1.ПРЕДМЕТ ДОГОВОРА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  <w:r w:rsidRPr="00D803DE">
        <w:rPr>
          <w:rStyle w:val="af0"/>
          <w:sz w:val="22"/>
        </w:rPr>
        <w:t xml:space="preserve">1.1. Поставщик обязуется поставить, а Покупатель принять и оплатить следующую продукцию, далее по тексту Товар: </w:t>
      </w:r>
    </w:p>
    <w:bookmarkStart w:id="1" w:name="_MON_1562397261"/>
    <w:bookmarkEnd w:id="1"/>
    <w:p w:rsidR="00D803DE" w:rsidRPr="00D803DE" w:rsidRDefault="00D803DE" w:rsidP="00D803DE">
      <w:pPr>
        <w:spacing w:after="0" w:line="240" w:lineRule="auto"/>
        <w:rPr>
          <w:rFonts w:ascii="Times New Roman" w:hAnsi="Times New Roman"/>
        </w:rPr>
      </w:pPr>
      <w:r w:rsidRPr="00D803DE">
        <w:rPr>
          <w:rFonts w:ascii="Times New Roman" w:hAnsi="Times New Roman"/>
          <w:lang w:eastAsia="zh-CN"/>
        </w:rPr>
        <w:object w:dxaOrig="11298" w:dyaOrig="2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132.75pt" o:ole="">
            <v:imagedata r:id="rId7" o:title=""/>
          </v:shape>
          <o:OLEObject Type="Embed" ProgID="Excel.Sheet.12" ShapeID="_x0000_i1025" DrawAspect="Content" ObjectID="_1607508807" r:id="rId8"/>
        </w:object>
      </w:r>
    </w:p>
    <w:p w:rsidR="00D803DE" w:rsidRPr="00D803DE" w:rsidRDefault="00D803DE" w:rsidP="00D803DE">
      <w:pPr>
        <w:spacing w:after="0" w:line="240" w:lineRule="auto"/>
        <w:jc w:val="center"/>
        <w:rPr>
          <w:rStyle w:val="af0"/>
          <w:sz w:val="22"/>
        </w:rPr>
      </w:pPr>
    </w:p>
    <w:p w:rsidR="00D803DE" w:rsidRPr="00D803DE" w:rsidRDefault="00D803DE" w:rsidP="00D803DE">
      <w:pPr>
        <w:spacing w:after="0" w:line="240" w:lineRule="auto"/>
        <w:jc w:val="center"/>
        <w:rPr>
          <w:rStyle w:val="af0"/>
          <w:sz w:val="22"/>
        </w:rPr>
      </w:pPr>
      <w:r w:rsidRPr="00D803DE">
        <w:rPr>
          <w:rStyle w:val="af0"/>
          <w:sz w:val="22"/>
        </w:rPr>
        <w:t>2.КАЧЕСТВО ТОВАРА.</w:t>
      </w:r>
    </w:p>
    <w:p w:rsidR="00D803DE" w:rsidRPr="00D803DE" w:rsidRDefault="00D803DE" w:rsidP="00D803DE">
      <w:pPr>
        <w:pStyle w:val="ab"/>
        <w:spacing w:after="0"/>
        <w:rPr>
          <w:rStyle w:val="af0"/>
          <w:sz w:val="22"/>
        </w:rPr>
      </w:pPr>
      <w:r w:rsidRPr="00D803DE">
        <w:rPr>
          <w:rStyle w:val="af0"/>
          <w:sz w:val="22"/>
        </w:rPr>
        <w:t xml:space="preserve">          2.1. Качество товара должно соответствовать требованиям соответствующим ТУ.</w:t>
      </w:r>
    </w:p>
    <w:p w:rsidR="00D803DE" w:rsidRPr="00D803DE" w:rsidRDefault="00D803DE" w:rsidP="00D803DE">
      <w:pPr>
        <w:spacing w:after="0" w:line="240" w:lineRule="auto"/>
        <w:rPr>
          <w:rFonts w:ascii="Times New Roman" w:hAnsi="Times New Roman"/>
          <w:lang w:eastAsia="zh-CN"/>
        </w:rPr>
      </w:pPr>
      <w:r w:rsidRPr="00D803DE">
        <w:rPr>
          <w:rStyle w:val="af0"/>
          <w:sz w:val="22"/>
        </w:rPr>
        <w:t xml:space="preserve">          2.2. Поставщик обязан сопроводить каждую партию товара: </w:t>
      </w:r>
      <w:r w:rsidRPr="00D803DE">
        <w:rPr>
          <w:rFonts w:ascii="Times New Roman" w:hAnsi="Times New Roman"/>
          <w:lang w:eastAsia="zh-CN"/>
        </w:rPr>
        <w:t xml:space="preserve"> </w:t>
      </w:r>
    </w:p>
    <w:p w:rsidR="00D803DE" w:rsidRPr="00D803DE" w:rsidRDefault="00D803DE" w:rsidP="00D803DE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D803DE">
        <w:rPr>
          <w:rFonts w:ascii="Times New Roman" w:hAnsi="Times New Roman"/>
          <w:lang w:eastAsia="zh-CN"/>
        </w:rPr>
        <w:t xml:space="preserve">- ветеринарное свидетельство формы №3, </w:t>
      </w:r>
    </w:p>
    <w:p w:rsidR="00D803DE" w:rsidRPr="00D803DE" w:rsidRDefault="00D803DE" w:rsidP="00D803DE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D803DE">
        <w:rPr>
          <w:rFonts w:ascii="Times New Roman" w:hAnsi="Times New Roman"/>
          <w:lang w:eastAsia="zh-CN"/>
        </w:rPr>
        <w:t xml:space="preserve">- удостоверение о качестве и безопасности, </w:t>
      </w:r>
    </w:p>
    <w:p w:rsidR="00D803DE" w:rsidRPr="00D803DE" w:rsidRDefault="00D803DE" w:rsidP="00D803DE">
      <w:pPr>
        <w:suppressAutoHyphens/>
        <w:spacing w:after="0" w:line="240" w:lineRule="auto"/>
        <w:rPr>
          <w:rStyle w:val="af0"/>
          <w:sz w:val="22"/>
          <w:lang w:eastAsia="zh-CN"/>
        </w:rPr>
      </w:pPr>
      <w:r w:rsidRPr="00D803DE">
        <w:rPr>
          <w:rFonts w:ascii="Times New Roman" w:hAnsi="Times New Roman"/>
          <w:lang w:eastAsia="zh-CN"/>
        </w:rPr>
        <w:t xml:space="preserve">- накладная на Товар формы Торг-12 или УПД, </w:t>
      </w:r>
    </w:p>
    <w:p w:rsidR="00D803DE" w:rsidRPr="00D803DE" w:rsidRDefault="00D803DE" w:rsidP="00D803DE">
      <w:pPr>
        <w:spacing w:after="0" w:line="240" w:lineRule="auto"/>
        <w:rPr>
          <w:rFonts w:ascii="Times New Roman" w:hAnsi="Times New Roman"/>
        </w:rPr>
      </w:pPr>
      <w:r w:rsidRPr="00D803DE">
        <w:rPr>
          <w:rStyle w:val="af0"/>
          <w:sz w:val="22"/>
        </w:rPr>
        <w:t>2.3. Товар поставляется насыпью автомобильным транспортом.</w:t>
      </w:r>
    </w:p>
    <w:p w:rsidR="00D803DE" w:rsidRPr="00D803DE" w:rsidRDefault="00D803DE" w:rsidP="00D803DE">
      <w:pPr>
        <w:spacing w:after="0" w:line="240" w:lineRule="auto"/>
        <w:ind w:left="3000"/>
        <w:rPr>
          <w:rStyle w:val="af0"/>
          <w:sz w:val="22"/>
        </w:rPr>
      </w:pPr>
    </w:p>
    <w:p w:rsidR="00D803DE" w:rsidRPr="00D803DE" w:rsidRDefault="00D803DE" w:rsidP="00D803DE">
      <w:pPr>
        <w:spacing w:after="0" w:line="240" w:lineRule="auto"/>
        <w:ind w:left="3000"/>
        <w:rPr>
          <w:rStyle w:val="af0"/>
          <w:sz w:val="22"/>
        </w:rPr>
      </w:pPr>
      <w:r w:rsidRPr="00D803DE">
        <w:rPr>
          <w:rStyle w:val="af0"/>
          <w:sz w:val="22"/>
        </w:rPr>
        <w:t>3. ЦЕНА И ПОРЯДОК ОПЛАТЫ.</w:t>
      </w:r>
    </w:p>
    <w:p w:rsidR="00D803DE" w:rsidRPr="00D803DE" w:rsidRDefault="00D803DE" w:rsidP="00D803DE">
      <w:pPr>
        <w:pStyle w:val="ab"/>
        <w:spacing w:after="0"/>
        <w:jc w:val="both"/>
        <w:rPr>
          <w:rStyle w:val="af0"/>
          <w:sz w:val="22"/>
        </w:rPr>
      </w:pPr>
      <w:r w:rsidRPr="00D803DE">
        <w:rPr>
          <w:rStyle w:val="af0"/>
          <w:sz w:val="22"/>
        </w:rPr>
        <w:t xml:space="preserve">         3.1. Общая сумма договора  составляет: _____________ (_____________________) рублей  00  копеек, в том числе НДС - ___________________ (_____________________) рублей 00 копеек. </w:t>
      </w:r>
    </w:p>
    <w:p w:rsidR="00D803DE" w:rsidRPr="00D803DE" w:rsidRDefault="00D803DE" w:rsidP="00D803DE">
      <w:pPr>
        <w:spacing w:after="0" w:line="240" w:lineRule="auto"/>
        <w:ind w:firstLine="540"/>
        <w:rPr>
          <w:rFonts w:ascii="Times New Roman" w:hAnsi="Times New Roman"/>
        </w:rPr>
      </w:pPr>
      <w:r w:rsidRPr="00D803DE">
        <w:rPr>
          <w:rStyle w:val="af0"/>
          <w:sz w:val="22"/>
        </w:rPr>
        <w:t xml:space="preserve"> 3.2. Оплата товара осуществляется Покупателем путем перечисления денежных средств на расчетный счет Поставщика в течение 30 календарных  дней с момента приемки Товара Покупателем. Обязательство по оплате может быть прекращено путем проведения Сторонами зачета взаимных встречных требований.</w:t>
      </w:r>
      <w:r w:rsidRPr="00D803DE">
        <w:rPr>
          <w:rFonts w:ascii="Times New Roman" w:hAnsi="Times New Roman"/>
        </w:rPr>
        <w:t xml:space="preserve"> </w:t>
      </w:r>
    </w:p>
    <w:p w:rsidR="00D803DE" w:rsidRPr="00D803DE" w:rsidRDefault="00D803DE" w:rsidP="00D803DE">
      <w:pPr>
        <w:spacing w:after="0" w:line="240" w:lineRule="auto"/>
        <w:ind w:firstLine="540"/>
        <w:rPr>
          <w:rStyle w:val="af0"/>
          <w:sz w:val="22"/>
        </w:rPr>
      </w:pPr>
      <w:r w:rsidRPr="00D803DE">
        <w:rPr>
          <w:rFonts w:ascii="Times New Roman" w:hAnsi="Times New Roman"/>
        </w:rPr>
        <w:t>Стороны договорились, что требования статьи 317.1 Гражданского кодекса РФ на отношения Сторон по договору не распространяются.</w:t>
      </w:r>
    </w:p>
    <w:p w:rsidR="00D803DE" w:rsidRPr="00D803DE" w:rsidRDefault="00D803DE" w:rsidP="00D803DE">
      <w:pPr>
        <w:spacing w:after="0" w:line="240" w:lineRule="auto"/>
        <w:ind w:firstLine="540"/>
        <w:rPr>
          <w:rFonts w:ascii="Times New Roman" w:hAnsi="Times New Roman"/>
        </w:rPr>
      </w:pPr>
      <w:r w:rsidRPr="00D803DE">
        <w:rPr>
          <w:rStyle w:val="af0"/>
          <w:sz w:val="22"/>
        </w:rPr>
        <w:t xml:space="preserve">3.3. </w:t>
      </w:r>
      <w:r w:rsidRPr="00D803DE">
        <w:rPr>
          <w:rFonts w:ascii="Times New Roman" w:hAnsi="Times New Roman"/>
        </w:rPr>
        <w:t xml:space="preserve">Расчеты за товар производятся отдельно за каждую партию (автомобиль, несколько автомобилей). Поставщик обязуется в товаросопроводительных документах и отгрузочных документах (товарных накладных, счетах-фактурах и др.) указывать номер и дату договора. </w:t>
      </w:r>
    </w:p>
    <w:p w:rsidR="00D803DE" w:rsidRPr="00D803DE" w:rsidRDefault="00D803DE" w:rsidP="00D803DE">
      <w:pPr>
        <w:spacing w:after="0" w:line="240" w:lineRule="auto"/>
        <w:ind w:firstLine="540"/>
        <w:rPr>
          <w:rStyle w:val="af0"/>
          <w:sz w:val="22"/>
        </w:rPr>
      </w:pPr>
      <w:r w:rsidRPr="00D803DE">
        <w:rPr>
          <w:rStyle w:val="af0"/>
          <w:sz w:val="22"/>
        </w:rPr>
        <w:t xml:space="preserve">                                       </w:t>
      </w:r>
    </w:p>
    <w:p w:rsidR="00D803DE" w:rsidRPr="00D803DE" w:rsidRDefault="00D803DE" w:rsidP="00D803DE">
      <w:pPr>
        <w:spacing w:after="0" w:line="240" w:lineRule="auto"/>
        <w:jc w:val="center"/>
        <w:rPr>
          <w:rStyle w:val="af0"/>
          <w:sz w:val="22"/>
        </w:rPr>
      </w:pPr>
      <w:r w:rsidRPr="00D803DE">
        <w:rPr>
          <w:rStyle w:val="af0"/>
          <w:sz w:val="22"/>
        </w:rPr>
        <w:t>4. ПОРЯДОК ПОСТАВКИ.</w:t>
      </w:r>
    </w:p>
    <w:p w:rsidR="00D803DE" w:rsidRPr="00D803DE" w:rsidRDefault="00D803DE" w:rsidP="00D803DE">
      <w:pPr>
        <w:spacing w:after="0" w:line="240" w:lineRule="auto"/>
        <w:rPr>
          <w:rFonts w:ascii="Times New Roman" w:hAnsi="Times New Roman"/>
        </w:rPr>
      </w:pPr>
      <w:r w:rsidRPr="00D803DE">
        <w:rPr>
          <w:rStyle w:val="af0"/>
          <w:sz w:val="22"/>
        </w:rPr>
        <w:t xml:space="preserve">4.1. </w:t>
      </w:r>
      <w:r w:rsidRPr="00D803DE">
        <w:rPr>
          <w:rFonts w:ascii="Times New Roman" w:hAnsi="Times New Roman"/>
        </w:rPr>
        <w:t xml:space="preserve">. Поставка Товара осуществляется силами Поставщика: </w:t>
      </w:r>
    </w:p>
    <w:p w:rsidR="00D803DE" w:rsidRPr="00D803DE" w:rsidRDefault="00D803DE" w:rsidP="00D803DE">
      <w:pPr>
        <w:spacing w:after="0" w:line="240" w:lineRule="auto"/>
        <w:rPr>
          <w:rFonts w:ascii="Times New Roman" w:hAnsi="Times New Roman"/>
          <w:b/>
        </w:rPr>
      </w:pPr>
      <w:r w:rsidRPr="00D803DE">
        <w:rPr>
          <w:rFonts w:ascii="Times New Roman" w:hAnsi="Times New Roman"/>
        </w:rPr>
        <w:lastRenderedPageBreak/>
        <w:t xml:space="preserve">      </w:t>
      </w:r>
      <w:r w:rsidRPr="00D803DE">
        <w:rPr>
          <w:rFonts w:ascii="Times New Roman" w:hAnsi="Times New Roman"/>
          <w:b/>
        </w:rPr>
        <w:t>- автомобильным транспортом:</w:t>
      </w:r>
    </w:p>
    <w:p w:rsidR="00D803DE" w:rsidRPr="00D803DE" w:rsidRDefault="00D803DE" w:rsidP="00D803DE">
      <w:pPr>
        <w:spacing w:after="0" w:line="240" w:lineRule="auto"/>
        <w:rPr>
          <w:rFonts w:ascii="Times New Roman" w:hAnsi="Times New Roman"/>
        </w:rPr>
      </w:pPr>
      <w:r w:rsidRPr="00D803DE">
        <w:rPr>
          <w:rFonts w:ascii="Times New Roman" w:hAnsi="Times New Roman"/>
        </w:rPr>
        <w:t>Свердловская область, г. Богданович, ул. Степана Разина, 64 ОАО «Богдановичский комбикормовый завод».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  <w:r w:rsidRPr="00D803DE">
        <w:rPr>
          <w:rStyle w:val="af0"/>
          <w:sz w:val="22"/>
        </w:rPr>
        <w:t xml:space="preserve">4.2. Срок поставки: в период с ______________ года по ______________ года, по согласованному сторонами графику. 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</w:p>
    <w:p w:rsidR="00D803DE" w:rsidRPr="00D803DE" w:rsidRDefault="00D803DE" w:rsidP="00D803DE">
      <w:pPr>
        <w:pStyle w:val="ab"/>
        <w:spacing w:after="0"/>
        <w:rPr>
          <w:rStyle w:val="af0"/>
          <w:sz w:val="22"/>
        </w:rPr>
      </w:pPr>
      <w:r w:rsidRPr="00D803DE">
        <w:rPr>
          <w:rStyle w:val="af0"/>
          <w:sz w:val="22"/>
        </w:rPr>
        <w:t xml:space="preserve">                                                      5.ПРИЕМКА ТОВАРА.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  <w:r w:rsidRPr="00D803DE">
        <w:rPr>
          <w:rStyle w:val="af0"/>
          <w:sz w:val="22"/>
        </w:rPr>
        <w:t>5.1.    Приемка товара по качеству и количеству осуществляется  на складе Покупателя.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  <w:r w:rsidRPr="00D803DE">
        <w:rPr>
          <w:rStyle w:val="af0"/>
          <w:sz w:val="22"/>
        </w:rPr>
        <w:t xml:space="preserve">          5.2. Качество Товара удостоверяется актом лаборатории Покупателя, имеющей государственную аттестацию. Акт признается достаточным основанием для расчетов и ответственности  сторон.</w:t>
      </w:r>
    </w:p>
    <w:p w:rsidR="00D803DE" w:rsidRPr="00D803DE" w:rsidRDefault="00D803DE" w:rsidP="00D803DE">
      <w:pPr>
        <w:spacing w:after="0" w:line="240" w:lineRule="auto"/>
        <w:ind w:firstLine="555"/>
        <w:rPr>
          <w:rStyle w:val="af0"/>
          <w:sz w:val="22"/>
        </w:rPr>
      </w:pPr>
      <w:r w:rsidRPr="00D803DE">
        <w:rPr>
          <w:rStyle w:val="af0"/>
          <w:sz w:val="22"/>
        </w:rPr>
        <w:t>5.2.1.</w:t>
      </w:r>
      <w:r w:rsidRPr="00D803DE">
        <w:rPr>
          <w:rFonts w:ascii="Times New Roman" w:hAnsi="Times New Roman"/>
        </w:rPr>
        <w:t xml:space="preserve"> Срок обнаружения недостатков Товара поставляемого по настоящему договору составляет 5 рабочих дней с момента принятия Товара Покупателем. В случае установления несоответствия Товара по качеству условиям договора, Покупатель письменно уведомляет Поставщика о выявленных недостатках по факсимильной или электронной связи. </w:t>
      </w:r>
    </w:p>
    <w:p w:rsidR="00D803DE" w:rsidRPr="00D803DE" w:rsidRDefault="00D803DE" w:rsidP="00D803DE">
      <w:pPr>
        <w:spacing w:after="0" w:line="240" w:lineRule="auto"/>
        <w:rPr>
          <w:rFonts w:ascii="Times New Roman" w:hAnsi="Times New Roman"/>
        </w:rPr>
      </w:pPr>
      <w:r w:rsidRPr="00D803DE">
        <w:rPr>
          <w:rStyle w:val="af0"/>
          <w:sz w:val="22"/>
        </w:rPr>
        <w:t>5.3.</w:t>
      </w:r>
      <w:r w:rsidRPr="00D803DE">
        <w:rPr>
          <w:rFonts w:ascii="Times New Roman" w:hAnsi="Times New Roman"/>
        </w:rPr>
        <w:t xml:space="preserve"> При отгрузке автотранспортом товар принимается Покупателем: </w:t>
      </w:r>
    </w:p>
    <w:p w:rsidR="00D803DE" w:rsidRPr="00D803DE" w:rsidRDefault="00D803DE" w:rsidP="00D803DE">
      <w:pPr>
        <w:spacing w:after="0" w:line="240" w:lineRule="auto"/>
        <w:ind w:firstLine="284"/>
        <w:rPr>
          <w:rFonts w:ascii="Times New Roman" w:hAnsi="Times New Roman"/>
        </w:rPr>
      </w:pPr>
      <w:r w:rsidRPr="00D803DE">
        <w:rPr>
          <w:rFonts w:ascii="Times New Roman" w:hAnsi="Times New Roman"/>
        </w:rPr>
        <w:t>- по количеству при отгрузке автотранспортом Поставщика –  на основании данных взвешивания на весовой Грузополучателя, в случае расхождения веса по данным Поставщика с весом Грузополучателя, составляется двухсторонний акт с участием представителя  Поставщика - водителя автотранспортного средства, на котором доставлен груз, и представителя Грузополучателя - заведующего складом, куда прибыл груз. Акт является основанием для предъявления претензии по количеству.</w:t>
      </w:r>
    </w:p>
    <w:p w:rsidR="00D803DE" w:rsidRPr="00D803DE" w:rsidRDefault="00D803DE" w:rsidP="00D803DE">
      <w:pPr>
        <w:pStyle w:val="NoSpacing"/>
        <w:jc w:val="both"/>
        <w:rPr>
          <w:rFonts w:ascii="Times New Roman" w:hAnsi="Times New Roman"/>
        </w:rPr>
      </w:pPr>
      <w:r w:rsidRPr="00D803DE">
        <w:rPr>
          <w:rFonts w:ascii="Times New Roman" w:hAnsi="Times New Roman"/>
        </w:rPr>
        <w:t xml:space="preserve">         5.4. Прием-передача поставляемого Товара оформляется путем подписания накладной которая подписывается уполномоченными представителями Покупателя и Поставщика.</w:t>
      </w:r>
    </w:p>
    <w:p w:rsidR="00D803DE" w:rsidRPr="00D803DE" w:rsidRDefault="00D803DE" w:rsidP="00D803DE">
      <w:pPr>
        <w:pStyle w:val="NoSpacing"/>
        <w:jc w:val="both"/>
        <w:rPr>
          <w:rFonts w:ascii="Times New Roman" w:hAnsi="Times New Roman"/>
        </w:rPr>
      </w:pPr>
      <w:r w:rsidRPr="00D803DE">
        <w:rPr>
          <w:rFonts w:ascii="Times New Roman" w:hAnsi="Times New Roman"/>
        </w:rPr>
        <w:t xml:space="preserve">         5.5. Риск случайной гибели или случайного повреждения товара переходит к Покупателю с момента передачи ему товара Поставщиком.</w:t>
      </w:r>
    </w:p>
    <w:p w:rsidR="00D803DE" w:rsidRPr="00D803DE" w:rsidRDefault="00D803DE" w:rsidP="00D803DE">
      <w:pPr>
        <w:pStyle w:val="NoSpacing"/>
        <w:jc w:val="both"/>
        <w:rPr>
          <w:rFonts w:ascii="Times New Roman" w:hAnsi="Times New Roman"/>
        </w:rPr>
      </w:pPr>
      <w:r w:rsidRPr="00D803DE">
        <w:rPr>
          <w:rFonts w:ascii="Times New Roman" w:hAnsi="Times New Roman"/>
        </w:rPr>
        <w:t xml:space="preserve">         5.6. Право собственности на товар переходит к Покупателю с момента подписания накладной.</w:t>
      </w:r>
    </w:p>
    <w:p w:rsidR="00D803DE" w:rsidRPr="00D803DE" w:rsidRDefault="00D803DE" w:rsidP="00D803DE">
      <w:pPr>
        <w:pStyle w:val="NoSpacing"/>
        <w:jc w:val="both"/>
        <w:rPr>
          <w:rFonts w:ascii="Times New Roman" w:hAnsi="Times New Roman"/>
        </w:rPr>
      </w:pPr>
      <w:r w:rsidRPr="00D803DE">
        <w:rPr>
          <w:rFonts w:ascii="Times New Roman" w:hAnsi="Times New Roman"/>
        </w:rPr>
        <w:t xml:space="preserve">         5.7. Поставщик обязан одновременно с передачей товара предоставить Покупателю оригиналы бухгалтерских документов, а так же иных сопровождающих Товар документов, оформленных  в соответствии с требованиями действующего законодательства и требований Покупателя. </w:t>
      </w:r>
    </w:p>
    <w:p w:rsidR="00D803DE" w:rsidRPr="00D803DE" w:rsidRDefault="00D803DE" w:rsidP="00D803DE">
      <w:pPr>
        <w:pStyle w:val="NoSpacing"/>
        <w:jc w:val="both"/>
        <w:rPr>
          <w:rFonts w:ascii="Times New Roman" w:hAnsi="Times New Roman"/>
        </w:rPr>
      </w:pPr>
    </w:p>
    <w:p w:rsidR="00D803DE" w:rsidRPr="00D803DE" w:rsidRDefault="00D803DE" w:rsidP="00D803DE">
      <w:pPr>
        <w:spacing w:after="0" w:line="240" w:lineRule="auto"/>
        <w:rPr>
          <w:rFonts w:ascii="Times New Roman" w:hAnsi="Times New Roman"/>
          <w:b/>
        </w:rPr>
      </w:pPr>
      <w:r w:rsidRPr="00D803DE">
        <w:rPr>
          <w:rFonts w:ascii="Times New Roman" w:hAnsi="Times New Roman"/>
        </w:rPr>
        <w:t xml:space="preserve">                                         6</w:t>
      </w:r>
      <w:r w:rsidRPr="00D803DE">
        <w:rPr>
          <w:rFonts w:ascii="Times New Roman" w:hAnsi="Times New Roman"/>
          <w:b/>
        </w:rPr>
        <w:t xml:space="preserve">. </w:t>
      </w:r>
      <w:r w:rsidRPr="00D803DE">
        <w:rPr>
          <w:rFonts w:ascii="Times New Roman" w:hAnsi="Times New Roman"/>
        </w:rPr>
        <w:t>ОТВЕТСТВЕННОСТЬ СТОРОН</w:t>
      </w:r>
      <w:r w:rsidRPr="00D803DE">
        <w:rPr>
          <w:rFonts w:ascii="Times New Roman" w:hAnsi="Times New Roman"/>
          <w:b/>
        </w:rPr>
        <w:t xml:space="preserve">: 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  <w:r w:rsidRPr="00D803DE">
        <w:rPr>
          <w:rStyle w:val="af0"/>
          <w:sz w:val="22"/>
        </w:rPr>
        <w:t>6.1. В случае поставки Товара не соответствующего по качеству ТУ, предусмотренным Договором, Покупатель вправе потребовать от Поставщика: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  <w:r w:rsidRPr="00D803DE">
        <w:rPr>
          <w:rStyle w:val="af0"/>
          <w:sz w:val="22"/>
        </w:rPr>
        <w:t xml:space="preserve">– не позднее 15 календарных дней с даты, получения уведомления от Покупателя о некачественном Товаре, осуществить  вывоз Товара собственными силами и за свой счет. 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  <w:r w:rsidRPr="00D803DE">
        <w:rPr>
          <w:rStyle w:val="af0"/>
          <w:sz w:val="22"/>
        </w:rPr>
        <w:t>6.2.При возникновении споров стороны принимают меры к их урегулированию путем переговоров, с обязательным направлением претензии.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  <w:r w:rsidRPr="00D803DE">
        <w:rPr>
          <w:rStyle w:val="af0"/>
          <w:sz w:val="22"/>
        </w:rPr>
        <w:t>Если согласие не достигнуто, споры по настоящему договору разрешаются в Арбитражном суде Свердловской области.</w:t>
      </w:r>
    </w:p>
    <w:p w:rsidR="00D803DE" w:rsidRPr="00D803DE" w:rsidRDefault="00D803DE" w:rsidP="00D803DE">
      <w:pPr>
        <w:pStyle w:val="ad"/>
        <w:tabs>
          <w:tab w:val="num" w:pos="0"/>
        </w:tabs>
        <w:spacing w:after="0" w:line="240" w:lineRule="auto"/>
        <w:rPr>
          <w:rFonts w:ascii="Times New Roman" w:hAnsi="Times New Roman"/>
          <w:i/>
        </w:rPr>
      </w:pPr>
      <w:r w:rsidRPr="00D803DE">
        <w:rPr>
          <w:rFonts w:ascii="Times New Roman" w:hAnsi="Times New Roman"/>
          <w:i/>
        </w:rPr>
        <w:t xml:space="preserve">  6.3. За неисполнение или ненадлежащее исполнение условий договора стороны несут ответственность в соответствии с действующим законодательством РФ.</w:t>
      </w:r>
    </w:p>
    <w:p w:rsidR="00D803DE" w:rsidRPr="00D803DE" w:rsidRDefault="00D803DE" w:rsidP="00D803DE">
      <w:pPr>
        <w:pStyle w:val="ad"/>
        <w:tabs>
          <w:tab w:val="num" w:pos="0"/>
        </w:tabs>
        <w:spacing w:after="0" w:line="240" w:lineRule="auto"/>
        <w:rPr>
          <w:rFonts w:ascii="Times New Roman" w:hAnsi="Times New Roman"/>
          <w:i/>
        </w:rPr>
      </w:pPr>
      <w:r w:rsidRPr="00D803DE">
        <w:rPr>
          <w:rFonts w:ascii="Times New Roman" w:hAnsi="Times New Roman"/>
          <w:i/>
        </w:rPr>
        <w:t xml:space="preserve">  6.5. Нарушение Покупателем срока оплаты, более чем на 5 календарных дней дает Поставщику право обратиться в суд с требованием о расторжении договора и возмещении причиненных убытков.</w:t>
      </w:r>
    </w:p>
    <w:p w:rsidR="00D803DE" w:rsidRPr="00D803DE" w:rsidRDefault="00D803DE" w:rsidP="00D803DE">
      <w:pPr>
        <w:pStyle w:val="ad"/>
        <w:tabs>
          <w:tab w:val="num" w:pos="0"/>
        </w:tabs>
        <w:spacing w:after="0" w:line="240" w:lineRule="auto"/>
        <w:rPr>
          <w:rFonts w:ascii="Times New Roman" w:hAnsi="Times New Roman"/>
          <w:i/>
        </w:rPr>
      </w:pPr>
    </w:p>
    <w:p w:rsidR="00D803DE" w:rsidRPr="00D803DE" w:rsidRDefault="00D803DE" w:rsidP="00D803DE">
      <w:pPr>
        <w:numPr>
          <w:ilvl w:val="0"/>
          <w:numId w:val="2"/>
        </w:numPr>
        <w:tabs>
          <w:tab w:val="left" w:pos="3360"/>
        </w:tabs>
        <w:suppressAutoHyphens/>
        <w:spacing w:after="0" w:line="240" w:lineRule="auto"/>
        <w:jc w:val="both"/>
        <w:rPr>
          <w:rStyle w:val="af0"/>
          <w:sz w:val="22"/>
        </w:rPr>
      </w:pPr>
      <w:r w:rsidRPr="00D803DE">
        <w:rPr>
          <w:rStyle w:val="af0"/>
          <w:sz w:val="22"/>
        </w:rPr>
        <w:t>СРОК ДЕЙСТВИЯ.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  <w:r w:rsidRPr="00D803DE">
        <w:rPr>
          <w:rStyle w:val="af0"/>
          <w:sz w:val="22"/>
        </w:rPr>
        <w:t xml:space="preserve">                      ПОРЯДОК ИЗМЕНЕНИЯ И РАСТОРЖЕНИЯ ДОГОВОРА.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  <w:r w:rsidRPr="00D803DE">
        <w:rPr>
          <w:rStyle w:val="af0"/>
          <w:sz w:val="22"/>
        </w:rPr>
        <w:t xml:space="preserve">7.1. Настоящий договор вступает в действие с момента подписания его сторонами и действует по _________ г., а в части расчетов до полного исполнения обязательств по договору. 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  <w:r w:rsidRPr="00D803DE">
        <w:rPr>
          <w:rStyle w:val="af0"/>
          <w:sz w:val="22"/>
        </w:rPr>
        <w:t>7.2. Договор может быть расторгнут:</w:t>
      </w:r>
    </w:p>
    <w:p w:rsidR="00D803DE" w:rsidRPr="00D803DE" w:rsidRDefault="00D803DE" w:rsidP="00D803D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Style w:val="af0"/>
          <w:sz w:val="22"/>
        </w:rPr>
      </w:pPr>
      <w:r w:rsidRPr="00D803DE">
        <w:rPr>
          <w:rStyle w:val="af0"/>
          <w:sz w:val="22"/>
        </w:rPr>
        <w:t>по соглашению сторон:</w:t>
      </w:r>
    </w:p>
    <w:p w:rsidR="00D803DE" w:rsidRPr="00D803DE" w:rsidRDefault="00D803DE" w:rsidP="00D803D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Style w:val="af0"/>
          <w:sz w:val="22"/>
        </w:rPr>
      </w:pPr>
      <w:r w:rsidRPr="00D803DE">
        <w:rPr>
          <w:rStyle w:val="af0"/>
          <w:sz w:val="22"/>
        </w:rPr>
        <w:t>по решению суда:</w:t>
      </w:r>
    </w:p>
    <w:p w:rsidR="00D803DE" w:rsidRPr="00D803DE" w:rsidRDefault="00D803DE" w:rsidP="00D803D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Style w:val="af0"/>
          <w:sz w:val="22"/>
        </w:rPr>
      </w:pPr>
      <w:r w:rsidRPr="00D803DE">
        <w:rPr>
          <w:rStyle w:val="af0"/>
          <w:sz w:val="22"/>
        </w:rPr>
        <w:t>по форс-мажорным обстоятельствам.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  <w:r w:rsidRPr="00D803DE">
        <w:rPr>
          <w:rStyle w:val="af0"/>
          <w:sz w:val="22"/>
        </w:rPr>
        <w:t>7.3.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находиться один экземпляр договора.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  <w:r w:rsidRPr="00D803DE">
        <w:rPr>
          <w:rStyle w:val="af0"/>
          <w:sz w:val="22"/>
        </w:rPr>
        <w:t>7.4. Документы, отправленные факсимильной связью, имеют полную юридическую силу.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</w:p>
    <w:p w:rsidR="00D803DE" w:rsidRPr="00D803DE" w:rsidRDefault="00D803DE" w:rsidP="00D803DE">
      <w:pPr>
        <w:spacing w:after="0" w:line="240" w:lineRule="auto"/>
        <w:ind w:left="2160" w:hanging="742"/>
        <w:rPr>
          <w:rStyle w:val="af0"/>
          <w:sz w:val="22"/>
        </w:rPr>
      </w:pPr>
      <w:r w:rsidRPr="00D803DE">
        <w:rPr>
          <w:rStyle w:val="af0"/>
          <w:sz w:val="22"/>
        </w:rPr>
        <w:t>8.ЮРИДИЧЕСКИЕ АДРЕСА, РЕКВИЗИТЫ И ПОДПИСИ СТОРОН.</w:t>
      </w:r>
    </w:p>
    <w:p w:rsidR="00D803DE" w:rsidRPr="00D803DE" w:rsidRDefault="00D803DE" w:rsidP="00D803DE">
      <w:pPr>
        <w:spacing w:after="0" w:line="240" w:lineRule="auto"/>
        <w:rPr>
          <w:rFonts w:ascii="Times New Roman" w:hAnsi="Times New Roman"/>
        </w:rPr>
      </w:pPr>
    </w:p>
    <w:p w:rsidR="00D803DE" w:rsidRPr="00D803DE" w:rsidRDefault="00D803DE" w:rsidP="00D803DE">
      <w:pPr>
        <w:spacing w:after="0" w:line="240" w:lineRule="auto"/>
        <w:rPr>
          <w:rFonts w:ascii="Times New Roman" w:hAnsi="Times New Roman"/>
        </w:rPr>
      </w:pPr>
      <w:r w:rsidRPr="00D803DE">
        <w:rPr>
          <w:rStyle w:val="af0"/>
          <w:sz w:val="22"/>
        </w:rPr>
        <w:t>Поставщик</w:t>
      </w:r>
      <w:r w:rsidRPr="00D803DE">
        <w:rPr>
          <w:rFonts w:ascii="Times New Roman" w:hAnsi="Times New Roman"/>
        </w:rPr>
        <w:t xml:space="preserve">: </w:t>
      </w:r>
    </w:p>
    <w:p w:rsidR="00D803DE" w:rsidRPr="00D803DE" w:rsidRDefault="00D803DE" w:rsidP="00D803DE">
      <w:pPr>
        <w:suppressAutoHyphens/>
        <w:spacing w:after="0" w:line="240" w:lineRule="auto"/>
        <w:rPr>
          <w:rFonts w:ascii="Times New Roman" w:hAnsi="Times New Roman"/>
          <w:b/>
        </w:rPr>
      </w:pPr>
      <w:r w:rsidRPr="00D803DE">
        <w:rPr>
          <w:rFonts w:ascii="Times New Roman" w:hAnsi="Times New Roman"/>
        </w:rPr>
        <w:t>Полное наименование: __________________</w:t>
      </w:r>
      <w:r w:rsidRPr="00D803DE">
        <w:rPr>
          <w:rFonts w:ascii="Times New Roman" w:hAnsi="Times New Roman"/>
          <w:b/>
        </w:rPr>
        <w:t>.</w:t>
      </w:r>
    </w:p>
    <w:p w:rsidR="00D803DE" w:rsidRPr="00D803DE" w:rsidRDefault="00D803DE" w:rsidP="00D803DE">
      <w:pPr>
        <w:suppressAutoHyphens/>
        <w:spacing w:after="0" w:line="240" w:lineRule="auto"/>
        <w:rPr>
          <w:rFonts w:ascii="Times New Roman" w:hAnsi="Times New Roman"/>
        </w:rPr>
      </w:pPr>
      <w:r w:rsidRPr="00D803DE">
        <w:rPr>
          <w:rFonts w:ascii="Times New Roman" w:hAnsi="Times New Roman"/>
        </w:rPr>
        <w:lastRenderedPageBreak/>
        <w:t>Сокращенное наименование: _____________.</w:t>
      </w:r>
    </w:p>
    <w:p w:rsidR="00D803DE" w:rsidRPr="00D803DE" w:rsidRDefault="00D803DE" w:rsidP="00D803DE">
      <w:pPr>
        <w:suppressAutoHyphens/>
        <w:spacing w:after="0" w:line="240" w:lineRule="auto"/>
        <w:rPr>
          <w:rFonts w:ascii="Times New Roman" w:hAnsi="Times New Roman"/>
        </w:rPr>
      </w:pPr>
      <w:r w:rsidRPr="00D803DE">
        <w:rPr>
          <w:rFonts w:ascii="Times New Roman" w:hAnsi="Times New Roman"/>
        </w:rPr>
        <w:t>Место нахождения: _____________________.</w:t>
      </w:r>
    </w:p>
    <w:p w:rsidR="00D803DE" w:rsidRPr="00D803DE" w:rsidRDefault="00D803DE" w:rsidP="00D803DE">
      <w:pPr>
        <w:suppressAutoHyphens/>
        <w:spacing w:after="0" w:line="240" w:lineRule="auto"/>
        <w:rPr>
          <w:rFonts w:ascii="Times New Roman" w:hAnsi="Times New Roman"/>
        </w:rPr>
      </w:pPr>
      <w:r w:rsidRPr="00D803DE">
        <w:rPr>
          <w:rFonts w:ascii="Times New Roman" w:hAnsi="Times New Roman"/>
        </w:rPr>
        <w:t>ИНН __________, КПП _________</w:t>
      </w:r>
    </w:p>
    <w:p w:rsidR="00D803DE" w:rsidRPr="00D803DE" w:rsidRDefault="00D803DE" w:rsidP="00D803DE">
      <w:pPr>
        <w:suppressAutoHyphens/>
        <w:spacing w:after="0" w:line="240" w:lineRule="auto"/>
        <w:rPr>
          <w:rFonts w:ascii="Times New Roman" w:hAnsi="Times New Roman"/>
        </w:rPr>
      </w:pPr>
      <w:r w:rsidRPr="00D803DE">
        <w:rPr>
          <w:rFonts w:ascii="Times New Roman" w:hAnsi="Times New Roman"/>
        </w:rPr>
        <w:t>ОГРН _____________, ОКПО ________</w:t>
      </w:r>
    </w:p>
    <w:p w:rsidR="00D803DE" w:rsidRPr="00D803DE" w:rsidRDefault="00D803DE" w:rsidP="00D803DE">
      <w:pPr>
        <w:suppressAutoHyphens/>
        <w:spacing w:after="0" w:line="240" w:lineRule="auto"/>
        <w:rPr>
          <w:rFonts w:ascii="Times New Roman" w:hAnsi="Times New Roman"/>
        </w:rPr>
      </w:pPr>
      <w:r w:rsidRPr="00D803DE">
        <w:rPr>
          <w:rFonts w:ascii="Times New Roman" w:hAnsi="Times New Roman"/>
        </w:rPr>
        <w:t>Р/с __________________________</w:t>
      </w:r>
    </w:p>
    <w:p w:rsidR="00D803DE" w:rsidRPr="00D803DE" w:rsidRDefault="00D803DE" w:rsidP="00D803DE">
      <w:pPr>
        <w:suppressAutoHyphens/>
        <w:spacing w:after="0" w:line="240" w:lineRule="auto"/>
        <w:rPr>
          <w:rFonts w:ascii="Times New Roman" w:hAnsi="Times New Roman"/>
        </w:rPr>
      </w:pPr>
      <w:r w:rsidRPr="00D803DE">
        <w:rPr>
          <w:rFonts w:ascii="Times New Roman" w:hAnsi="Times New Roman"/>
        </w:rPr>
        <w:t>в _____________________________________</w:t>
      </w:r>
    </w:p>
    <w:p w:rsidR="00D803DE" w:rsidRPr="00D803DE" w:rsidRDefault="00D803DE" w:rsidP="00D803DE">
      <w:pPr>
        <w:suppressAutoHyphens/>
        <w:spacing w:after="0" w:line="240" w:lineRule="auto"/>
        <w:rPr>
          <w:rFonts w:ascii="Times New Roman" w:hAnsi="Times New Roman"/>
        </w:rPr>
      </w:pPr>
      <w:r w:rsidRPr="00D803DE">
        <w:rPr>
          <w:rFonts w:ascii="Times New Roman" w:hAnsi="Times New Roman"/>
        </w:rPr>
        <w:t>К/С ____________________, БИК _________.</w:t>
      </w:r>
    </w:p>
    <w:p w:rsidR="00D803DE" w:rsidRPr="00D803DE" w:rsidRDefault="00D803DE" w:rsidP="00D803DE">
      <w:pPr>
        <w:spacing w:after="0" w:line="240" w:lineRule="auto"/>
        <w:rPr>
          <w:rFonts w:ascii="Times New Roman" w:hAnsi="Times New Roman"/>
          <w:b/>
        </w:rPr>
      </w:pPr>
      <w:r w:rsidRPr="00D803DE">
        <w:rPr>
          <w:rFonts w:ascii="Times New Roman" w:hAnsi="Times New Roman"/>
          <w:lang w:eastAsia="zh-CN"/>
        </w:rPr>
        <w:t>Тел./факс:</w:t>
      </w:r>
    </w:p>
    <w:p w:rsidR="00D803DE" w:rsidRPr="00D803DE" w:rsidRDefault="00D803DE" w:rsidP="00D803DE">
      <w:pPr>
        <w:spacing w:after="0" w:line="240" w:lineRule="auto"/>
        <w:rPr>
          <w:rFonts w:ascii="Times New Roman" w:hAnsi="Times New Roman"/>
          <w:b/>
        </w:rPr>
      </w:pPr>
    </w:p>
    <w:p w:rsidR="00D803DE" w:rsidRPr="00D803DE" w:rsidRDefault="00D803DE" w:rsidP="00D803DE">
      <w:pPr>
        <w:spacing w:after="0" w:line="240" w:lineRule="auto"/>
        <w:rPr>
          <w:rFonts w:ascii="Times New Roman" w:hAnsi="Times New Roman"/>
          <w:b/>
        </w:rPr>
      </w:pP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  <w:r w:rsidRPr="00D803DE">
        <w:rPr>
          <w:rStyle w:val="af0"/>
          <w:b/>
          <w:sz w:val="22"/>
        </w:rPr>
        <w:t xml:space="preserve">_________________ </w:t>
      </w:r>
      <w:r w:rsidRPr="00D803DE">
        <w:rPr>
          <w:rStyle w:val="af0"/>
          <w:sz w:val="22"/>
        </w:rPr>
        <w:t xml:space="preserve"> _________________________________</w:t>
      </w:r>
      <w:r w:rsidRPr="00D803DE">
        <w:rPr>
          <w:rStyle w:val="af0"/>
          <w:b/>
          <w:sz w:val="22"/>
        </w:rPr>
        <w:t>____________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  <w:r w:rsidRPr="00D803DE">
        <w:rPr>
          <w:rStyle w:val="af0"/>
          <w:sz w:val="22"/>
        </w:rPr>
        <w:t xml:space="preserve">Покупатель: </w:t>
      </w:r>
    </w:p>
    <w:p w:rsidR="00D803DE" w:rsidRPr="00D803DE" w:rsidRDefault="00D803DE" w:rsidP="00D803DE">
      <w:pPr>
        <w:spacing w:after="0" w:line="240" w:lineRule="auto"/>
        <w:rPr>
          <w:rFonts w:ascii="Times New Roman" w:hAnsi="Times New Roman"/>
        </w:rPr>
      </w:pPr>
      <w:r w:rsidRPr="00D803DE">
        <w:rPr>
          <w:rFonts w:ascii="Times New Roman" w:hAnsi="Times New Roman"/>
          <w:b/>
          <w:lang w:eastAsia="zh-CN"/>
        </w:rPr>
        <w:t>Открытое акционерное общество «Богдановичский комбикормовый завод».</w:t>
      </w:r>
    </w:p>
    <w:p w:rsidR="00D803DE" w:rsidRPr="00D803DE" w:rsidRDefault="00D803DE" w:rsidP="00D803DE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D803DE">
        <w:rPr>
          <w:rFonts w:ascii="Times New Roman" w:hAnsi="Times New Roman"/>
          <w:lang w:eastAsia="zh-CN"/>
        </w:rPr>
        <w:t>ИНН 6605002100, КПП 663301001, ОГРН 1026600705790, ОКПО 04537234.</w:t>
      </w:r>
    </w:p>
    <w:p w:rsidR="00D803DE" w:rsidRPr="00D803DE" w:rsidRDefault="00D803DE" w:rsidP="00D803DE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D803DE">
        <w:rPr>
          <w:rFonts w:ascii="Times New Roman" w:hAnsi="Times New Roman"/>
          <w:lang w:eastAsia="zh-CN"/>
        </w:rPr>
        <w:t>Место нахождения: 623530, Свердловская обл., Богдановичский р-он,  г. Богданович, ул. Степана Разина, 64.</w:t>
      </w:r>
    </w:p>
    <w:p w:rsidR="00D803DE" w:rsidRPr="00D803DE" w:rsidRDefault="00D803DE" w:rsidP="00D803DE">
      <w:pPr>
        <w:suppressAutoHyphens/>
        <w:spacing w:after="0" w:line="240" w:lineRule="auto"/>
        <w:rPr>
          <w:rFonts w:ascii="Times New Roman" w:hAnsi="Times New Roman"/>
        </w:rPr>
      </w:pPr>
      <w:r w:rsidRPr="00D803DE">
        <w:rPr>
          <w:rFonts w:ascii="Times New Roman" w:hAnsi="Times New Roman"/>
        </w:rPr>
        <w:t>Р/с 40702810600020000713, Екатеринбургский филиал ПАО АКБ «СВЯЗЬ-БАНК»</w:t>
      </w:r>
    </w:p>
    <w:p w:rsidR="00D803DE" w:rsidRPr="00D803DE" w:rsidRDefault="00D803DE" w:rsidP="00D803DE">
      <w:pPr>
        <w:suppressAutoHyphens/>
        <w:spacing w:after="0" w:line="240" w:lineRule="auto"/>
        <w:rPr>
          <w:rFonts w:ascii="Times New Roman" w:hAnsi="Times New Roman"/>
        </w:rPr>
      </w:pPr>
      <w:r w:rsidRPr="00D803DE">
        <w:rPr>
          <w:rFonts w:ascii="Times New Roman" w:hAnsi="Times New Roman"/>
        </w:rPr>
        <w:t>БИК 046577959, К/с 30101810500000000959.</w:t>
      </w:r>
    </w:p>
    <w:p w:rsidR="00D803DE" w:rsidRPr="00D803DE" w:rsidRDefault="00D803DE" w:rsidP="00D803DE">
      <w:pPr>
        <w:spacing w:after="0" w:line="240" w:lineRule="auto"/>
        <w:rPr>
          <w:rStyle w:val="af0"/>
          <w:sz w:val="22"/>
        </w:rPr>
      </w:pPr>
    </w:p>
    <w:p w:rsidR="00D803DE" w:rsidRPr="00D803DE" w:rsidRDefault="00D803DE" w:rsidP="00D803DE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</w:rPr>
      </w:pPr>
      <w:r w:rsidRPr="00D803DE">
        <w:rPr>
          <w:rFonts w:ascii="Times New Roman" w:hAnsi="Times New Roman"/>
        </w:rPr>
        <w:t>.</w:t>
      </w:r>
    </w:p>
    <w:p w:rsidR="00D803DE" w:rsidRPr="00D803DE" w:rsidRDefault="00D803DE" w:rsidP="00D803DE">
      <w:pPr>
        <w:spacing w:after="0" w:line="240" w:lineRule="auto"/>
        <w:rPr>
          <w:rStyle w:val="af0"/>
          <w:b/>
          <w:sz w:val="22"/>
        </w:rPr>
      </w:pPr>
    </w:p>
    <w:p w:rsidR="00D803DE" w:rsidRPr="00D803DE" w:rsidRDefault="00D803DE" w:rsidP="00D803DE">
      <w:pPr>
        <w:spacing w:after="0" w:line="240" w:lineRule="auto"/>
        <w:rPr>
          <w:rStyle w:val="af0"/>
          <w:b/>
          <w:sz w:val="22"/>
        </w:rPr>
      </w:pPr>
      <w:r w:rsidRPr="00D803DE">
        <w:rPr>
          <w:rStyle w:val="af0"/>
          <w:b/>
          <w:sz w:val="22"/>
        </w:rPr>
        <w:t>__________________ ____________________________________ _____________</w:t>
      </w:r>
    </w:p>
    <w:p w:rsidR="00D803DE" w:rsidRDefault="00D803DE" w:rsidP="00D803DE">
      <w:pPr>
        <w:spacing w:line="240" w:lineRule="auto"/>
        <w:rPr>
          <w:rStyle w:val="af0"/>
          <w:b/>
          <w:sz w:val="24"/>
          <w:szCs w:val="24"/>
        </w:rPr>
      </w:pPr>
    </w:p>
    <w:p w:rsidR="00D803DE" w:rsidRDefault="00D803DE" w:rsidP="00D803DE">
      <w:pPr>
        <w:spacing w:line="240" w:lineRule="auto"/>
        <w:rPr>
          <w:rStyle w:val="af0"/>
          <w:b/>
          <w:sz w:val="24"/>
          <w:szCs w:val="24"/>
        </w:rPr>
      </w:pPr>
    </w:p>
    <w:p w:rsidR="00D803DE" w:rsidRDefault="00D803DE" w:rsidP="00D803DE">
      <w:pPr>
        <w:spacing w:line="240" w:lineRule="auto"/>
        <w:rPr>
          <w:rStyle w:val="af0"/>
          <w:b/>
          <w:sz w:val="24"/>
          <w:szCs w:val="24"/>
        </w:rPr>
      </w:pPr>
    </w:p>
    <w:p w:rsidR="00D803DE" w:rsidRDefault="00D803DE" w:rsidP="00D803DE">
      <w:pPr>
        <w:spacing w:line="240" w:lineRule="auto"/>
        <w:rPr>
          <w:rStyle w:val="af0"/>
          <w:b/>
          <w:sz w:val="24"/>
          <w:szCs w:val="24"/>
        </w:rPr>
      </w:pPr>
    </w:p>
    <w:p w:rsidR="00D803DE" w:rsidRDefault="00D803DE" w:rsidP="00D803DE">
      <w:pPr>
        <w:spacing w:line="240" w:lineRule="auto"/>
        <w:rPr>
          <w:rStyle w:val="af0"/>
          <w:b/>
          <w:sz w:val="24"/>
          <w:szCs w:val="24"/>
        </w:rPr>
      </w:pPr>
    </w:p>
    <w:p w:rsidR="00D803DE" w:rsidRDefault="00D803DE" w:rsidP="00D803DE">
      <w:pPr>
        <w:spacing w:line="240" w:lineRule="auto"/>
        <w:rPr>
          <w:rStyle w:val="af0"/>
          <w:b/>
          <w:sz w:val="24"/>
          <w:szCs w:val="24"/>
        </w:rPr>
      </w:pPr>
    </w:p>
    <w:p w:rsidR="00D803DE" w:rsidRDefault="00D803DE" w:rsidP="00D803DE">
      <w:pPr>
        <w:spacing w:line="240" w:lineRule="auto"/>
        <w:rPr>
          <w:rStyle w:val="af0"/>
          <w:b/>
          <w:sz w:val="24"/>
          <w:szCs w:val="24"/>
        </w:rPr>
      </w:pPr>
    </w:p>
    <w:p w:rsidR="00D803DE" w:rsidRDefault="00D803DE" w:rsidP="00D803DE">
      <w:pPr>
        <w:spacing w:line="240" w:lineRule="auto"/>
        <w:rPr>
          <w:rStyle w:val="af0"/>
          <w:b/>
          <w:sz w:val="24"/>
          <w:szCs w:val="24"/>
        </w:rPr>
      </w:pPr>
    </w:p>
    <w:p w:rsidR="00D803DE" w:rsidRDefault="00D803DE" w:rsidP="00D803DE">
      <w:pPr>
        <w:spacing w:line="240" w:lineRule="auto"/>
        <w:rPr>
          <w:rStyle w:val="af0"/>
          <w:b/>
          <w:sz w:val="24"/>
          <w:szCs w:val="24"/>
        </w:rPr>
      </w:pPr>
    </w:p>
    <w:p w:rsidR="00D803DE" w:rsidRDefault="00D803DE" w:rsidP="00D803DE">
      <w:pPr>
        <w:spacing w:line="240" w:lineRule="auto"/>
        <w:rPr>
          <w:rStyle w:val="af0"/>
          <w:b/>
          <w:sz w:val="24"/>
          <w:szCs w:val="24"/>
        </w:rPr>
      </w:pPr>
    </w:p>
    <w:p w:rsidR="00D803DE" w:rsidRDefault="00D803DE" w:rsidP="00D803DE">
      <w:pPr>
        <w:spacing w:line="240" w:lineRule="auto"/>
        <w:rPr>
          <w:rStyle w:val="af0"/>
          <w:b/>
          <w:sz w:val="24"/>
          <w:szCs w:val="24"/>
        </w:rPr>
      </w:pPr>
    </w:p>
    <w:p w:rsidR="00D803DE" w:rsidRDefault="00D803DE" w:rsidP="00D803DE">
      <w:pPr>
        <w:spacing w:line="240" w:lineRule="auto"/>
        <w:rPr>
          <w:rStyle w:val="af0"/>
          <w:b/>
          <w:sz w:val="24"/>
          <w:szCs w:val="24"/>
        </w:rPr>
      </w:pPr>
    </w:p>
    <w:p w:rsidR="00D803DE" w:rsidRDefault="00D803DE" w:rsidP="00D803DE">
      <w:pPr>
        <w:spacing w:line="240" w:lineRule="auto"/>
        <w:rPr>
          <w:rStyle w:val="af0"/>
          <w:b/>
          <w:sz w:val="24"/>
          <w:szCs w:val="24"/>
        </w:rPr>
      </w:pPr>
    </w:p>
    <w:p w:rsidR="00D803DE" w:rsidRDefault="00D803DE" w:rsidP="00D803DE">
      <w:pPr>
        <w:spacing w:line="240" w:lineRule="auto"/>
        <w:rPr>
          <w:rStyle w:val="af0"/>
          <w:b/>
          <w:sz w:val="24"/>
          <w:szCs w:val="24"/>
        </w:rPr>
      </w:pPr>
    </w:p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67" w:rsidRDefault="004F6667" w:rsidP="00D72456">
      <w:pPr>
        <w:spacing w:after="0" w:line="240" w:lineRule="auto"/>
      </w:pPr>
      <w:r>
        <w:separator/>
      </w:r>
    </w:p>
  </w:endnote>
  <w:end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67" w:rsidRDefault="004F6667" w:rsidP="00D72456">
      <w:pPr>
        <w:spacing w:after="0" w:line="240" w:lineRule="auto"/>
      </w:pPr>
      <w:r>
        <w:separator/>
      </w:r>
    </w:p>
  </w:footnote>
  <w:foot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360"/>
        </w:tabs>
        <w:ind w:left="3360" w:hanging="360"/>
      </w:pPr>
    </w:lvl>
    <w:lvl w:ilvl="1">
      <w:start w:val="6"/>
      <w:numFmt w:val="decimal"/>
      <w:lvlText w:val="%1.%2."/>
      <w:lvlJc w:val="left"/>
      <w:pPr>
        <w:tabs>
          <w:tab w:val="num" w:pos="3120"/>
        </w:tabs>
        <w:ind w:left="3120" w:hanging="420"/>
      </w:p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41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80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03DE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0217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B2E92-326B-4E44-B920-1E481C70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Body Text"/>
    <w:basedOn w:val="a"/>
    <w:link w:val="ac"/>
    <w:unhideWhenUsed/>
    <w:rsid w:val="00D803DE"/>
    <w:pPr>
      <w:spacing w:after="120"/>
    </w:pPr>
  </w:style>
  <w:style w:type="character" w:customStyle="1" w:styleId="ac">
    <w:name w:val="Основной текст Знак"/>
    <w:basedOn w:val="a0"/>
    <w:link w:val="ab"/>
    <w:rsid w:val="00D803DE"/>
    <w:rPr>
      <w:sz w:val="22"/>
      <w:szCs w:val="22"/>
      <w:lang w:eastAsia="en-US"/>
    </w:rPr>
  </w:style>
  <w:style w:type="paragraph" w:styleId="ad">
    <w:name w:val="Body Text Indent"/>
    <w:basedOn w:val="a"/>
    <w:link w:val="ae"/>
    <w:unhideWhenUsed/>
    <w:rsid w:val="00D803D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803DE"/>
    <w:rPr>
      <w:sz w:val="22"/>
      <w:szCs w:val="22"/>
      <w:lang w:eastAsia="en-US"/>
    </w:rPr>
  </w:style>
  <w:style w:type="paragraph" w:customStyle="1" w:styleId="af">
    <w:name w:val="Подпункт"/>
    <w:basedOn w:val="a"/>
    <w:rsid w:val="00D803DE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Spacing">
    <w:name w:val="No Spacing"/>
    <w:rsid w:val="00D803DE"/>
    <w:rPr>
      <w:rFonts w:eastAsia="Times New Roman"/>
      <w:sz w:val="22"/>
      <w:szCs w:val="22"/>
      <w:lang w:eastAsia="en-US"/>
    </w:rPr>
  </w:style>
  <w:style w:type="character" w:styleId="af0">
    <w:name w:val="page number"/>
    <w:rsid w:val="00D803DE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9487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cp:lastPrinted>2018-12-07T06:30:00Z</cp:lastPrinted>
  <dcterms:created xsi:type="dcterms:W3CDTF">2018-12-28T08:27:00Z</dcterms:created>
  <dcterms:modified xsi:type="dcterms:W3CDTF">2018-12-28T08:27:00Z</dcterms:modified>
</cp:coreProperties>
</file>