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B5437C" w:rsidP="009A5477">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r w:rsidRPr="006078B0">
        <w:rPr>
          <w:rFonts w:ascii="Times New Roman" w:eastAsia="Times New Roman" w:hAnsi="Times New Roman"/>
          <w:b/>
          <w:bCs/>
          <w:smallCaps/>
          <w:kern w:val="36"/>
          <w:sz w:val="28"/>
          <w:szCs w:val="48"/>
          <w:lang w:val="en-US" w:eastAsia="ru-RU"/>
        </w:rPr>
        <w:t>№</w:t>
      </w:r>
      <w:r w:rsidRPr="008B77E3">
        <w:rPr>
          <w:rFonts w:ascii="Times New Roman" w:eastAsia="Times New Roman" w:hAnsi="Times New Roman"/>
          <w:b/>
          <w:bCs/>
          <w:smallCaps/>
          <w:kern w:val="36"/>
          <w:sz w:val="28"/>
          <w:szCs w:val="48"/>
          <w:lang w:val="en-US" w:eastAsia="ru-RU"/>
        </w:rPr>
        <w:t xml:space="preserve"> </w:t>
      </w:r>
      <w:r w:rsidR="008B77E3" w:rsidRPr="008B77E3">
        <w:rPr>
          <w:rFonts w:ascii="Times New Roman" w:eastAsia="Times New Roman" w:hAnsi="Times New Roman"/>
          <w:b/>
          <w:bCs/>
          <w:smallCaps/>
          <w:kern w:val="36"/>
          <w:sz w:val="28"/>
          <w:szCs w:val="48"/>
          <w:lang w:val="en-US" w:eastAsia="ru-RU"/>
        </w:rPr>
        <w:t>5009</w:t>
      </w:r>
      <w:r w:rsidR="00F9189B" w:rsidRPr="008B77E3">
        <w:rPr>
          <w:rFonts w:ascii="Times New Roman" w:eastAsia="Times New Roman" w:hAnsi="Times New Roman"/>
          <w:b/>
          <w:bCs/>
          <w:smallCaps/>
          <w:kern w:val="36"/>
          <w:sz w:val="28"/>
          <w:szCs w:val="48"/>
          <w:lang w:eastAsia="ru-RU"/>
        </w:rPr>
        <w:t>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BD03D5">
        <w:rPr>
          <w:rFonts w:ascii="Times New Roman" w:eastAsia="Times New Roman" w:hAnsi="Times New Roman"/>
          <w:b/>
          <w:bCs/>
          <w:smallCaps/>
          <w:kern w:val="36"/>
          <w:sz w:val="28"/>
          <w:szCs w:val="48"/>
          <w:lang w:val="en-US" w:eastAsia="ru-RU"/>
        </w:rPr>
        <w:t>29.12.2018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BD03D5"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BD03D5"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Pr="00616A54"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BD03D5">
              <w:rPr>
                <w:rFonts w:ascii="Times New Roman" w:hAnsi="Times New Roman"/>
                <w:b/>
                <w:sz w:val="24"/>
                <w:szCs w:val="24"/>
                <w:u w:val="single"/>
              </w:rPr>
              <w:t>Предоставление услуг по проведению экспертизы промышленной безопасности зданий и сооружений, эксплуатируемых на опасных производственных объектах.</w:t>
            </w:r>
          </w:p>
          <w:p w:rsidR="00BD03D5" w:rsidRDefault="00BD03D5" w:rsidP="00D46C35">
            <w:pPr>
              <w:spacing w:after="0" w:line="240" w:lineRule="auto"/>
              <w:jc w:val="both"/>
              <w:rPr>
                <w:rFonts w:ascii="Times New Roman" w:hAnsi="Times New Roman"/>
                <w:sz w:val="24"/>
                <w:szCs w:val="24"/>
              </w:rPr>
            </w:pP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BD03D5">
              <w:rPr>
                <w:rFonts w:ascii="Times New Roman" w:hAnsi="Times New Roman"/>
                <w:sz w:val="24"/>
                <w:szCs w:val="24"/>
              </w:rPr>
              <w:t>Россия</w:t>
            </w:r>
          </w:p>
          <w:p w:rsidR="003B4B0E"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3B4B0E">
              <w:rPr>
                <w:rFonts w:ascii="Times New Roman" w:hAnsi="Times New Roman"/>
                <w:sz w:val="24"/>
                <w:szCs w:val="24"/>
              </w:rPr>
              <w:t>1 услуга.</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1.2. Исполнитель обязуется выполнить следующую работу:</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 xml:space="preserve">1.2.1. Провести экспертизу промышленной безопасности </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1. Здания корпуса КЗС литера "И";</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2. Здания производственного корпуса Литера "Д";</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3. Здания Склада с ЦПС;</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4. Здания Корпуса готовой продукции Литера "С";</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5. Здания ВРГ Литера "Ц";</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6. Здания СКС Литера "К";</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7. Здания Цех приема мучнистого сырья  Литера "Ф";</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8. Здания Корпус шротов;</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9. Здания КМС-2 Литера "Т";</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10.Здания КМС-1 Литера "З".</w:t>
            </w:r>
          </w:p>
          <w:p w:rsidR="00BD03D5" w:rsidRDefault="00BD03D5" w:rsidP="006F7607">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проведенной Исполнителем Работы является выдача Заказчику положительных заключений экспертизы промышленной безопасности на вышеуказанные здания и уведомлений о внесении сведений в реестр заключений экспертизы промышленной безопасности в Уральском Управлении </w:t>
            </w:r>
            <w:proofErr w:type="spellStart"/>
            <w:r>
              <w:rPr>
                <w:rFonts w:ascii="Times New Roman" w:hAnsi="Times New Roman"/>
                <w:sz w:val="24"/>
                <w:szCs w:val="24"/>
              </w:rPr>
              <w:t>Ростехнадзора</w:t>
            </w:r>
            <w:proofErr w:type="spellEnd"/>
            <w:r>
              <w:rPr>
                <w:rFonts w:ascii="Times New Roman" w:hAnsi="Times New Roman"/>
                <w:sz w:val="24"/>
                <w:szCs w:val="24"/>
              </w:rPr>
              <w:t xml:space="preserve"> .</w:t>
            </w:r>
          </w:p>
          <w:p w:rsidR="006F7607" w:rsidRPr="00616A54" w:rsidRDefault="00BD03D5" w:rsidP="006F7607">
            <w:pPr>
              <w:spacing w:after="0" w:line="240" w:lineRule="auto"/>
              <w:jc w:val="both"/>
              <w:rPr>
                <w:rFonts w:ascii="Times New Roman" w:hAnsi="Times New Roman"/>
                <w:sz w:val="24"/>
                <w:szCs w:val="24"/>
              </w:rPr>
            </w:pPr>
            <w:r>
              <w:rPr>
                <w:rFonts w:ascii="Times New Roman" w:hAnsi="Times New Roman"/>
                <w:sz w:val="24"/>
                <w:szCs w:val="24"/>
              </w:rPr>
              <w:t xml:space="preserve">Для выполнения Работы Заказчик обязуется в течение 10 дней с момента подписания договора представить Исполнителю пакет документов (проектную, исполнительно-техническую, эксплуатационную документации). Если Заказчик предоставил неполный пакет документов, то Исполнитель уведомляет Заказчика о недостающей документации и согласовывает с Заказчиком сроки предоставления недостающей документации. </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BD03D5" w:rsidP="00BD03D5">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28 </w:t>
            </w:r>
            <w:proofErr w:type="spellStart"/>
            <w:r>
              <w:rPr>
                <w:rFonts w:ascii="Times New Roman" w:hAnsi="Times New Roman"/>
                <w:sz w:val="24"/>
                <w:lang w:val="en-US"/>
              </w:rPr>
              <w:t>февраля</w:t>
            </w:r>
            <w:proofErr w:type="spellEnd"/>
            <w:r>
              <w:rPr>
                <w:rFonts w:ascii="Times New Roman" w:hAnsi="Times New Roman"/>
                <w:sz w:val="24"/>
                <w:lang w:val="en-US"/>
              </w:rPr>
              <w:t xml:space="preserve"> 2019 </w:t>
            </w:r>
            <w:proofErr w:type="spellStart"/>
            <w:r>
              <w:rPr>
                <w:rFonts w:ascii="Times New Roman" w:hAnsi="Times New Roman"/>
                <w:sz w:val="24"/>
                <w:lang w:val="en-US"/>
              </w:rPr>
              <w:t>года</w:t>
            </w:r>
            <w:proofErr w:type="spellEnd"/>
            <w:r>
              <w:rPr>
                <w:rFonts w:ascii="Times New Roman" w:hAnsi="Times New Roman"/>
                <w:sz w:val="24"/>
                <w:lang w:val="en-US"/>
              </w:rPr>
              <w:t>.</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BD03D5">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BD03D5">
              <w:rPr>
                <w:rFonts w:ascii="Times New Roman" w:hAnsi="Times New Roman"/>
                <w:sz w:val="24"/>
              </w:rPr>
              <w:t>876 199 рублей 85 копеек.</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0273D" w:rsidRDefault="00FE71FA" w:rsidP="00FE71FA">
            <w:pPr>
              <w:spacing w:after="0" w:line="240" w:lineRule="auto"/>
              <w:jc w:val="both"/>
              <w:rPr>
                <w:rFonts w:ascii="Times New Roman" w:hAnsi="Times New Roman"/>
                <w:sz w:val="24"/>
              </w:rPr>
            </w:pPr>
            <w:r>
              <w:rPr>
                <w:rFonts w:ascii="Times New Roman" w:hAnsi="Times New Roman"/>
                <w:sz w:val="24"/>
              </w:rPr>
              <w:t>-//-</w:t>
            </w:r>
            <w:bookmarkStart w:id="0" w:name="_GoBack"/>
            <w:bookmarkEnd w:id="0"/>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BD03D5" w:rsidP="000B5C0F">
            <w:pPr>
              <w:spacing w:after="0" w:line="240" w:lineRule="auto"/>
              <w:jc w:val="both"/>
              <w:rPr>
                <w:rFonts w:ascii="Times New Roman" w:hAnsi="Times New Roman"/>
                <w:sz w:val="24"/>
              </w:rPr>
            </w:pPr>
            <w:r>
              <w:rPr>
                <w:rFonts w:ascii="Times New Roman" w:hAnsi="Times New Roman"/>
                <w:sz w:val="24"/>
              </w:rPr>
              <w:t>в течение 10 банковских дней с момента подписания Акта выполненных работ.</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BD03D5"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Default="00BD03D5" w:rsidP="00BD03D5">
      <w:pPr>
        <w:spacing w:after="0" w:line="240" w:lineRule="auto"/>
        <w:jc w:val="both"/>
        <w:rPr>
          <w:rFonts w:ascii="Times New Roman" w:hAnsi="Times New Roman"/>
          <w:sz w:val="24"/>
        </w:rPr>
      </w:pPr>
    </w:p>
    <w:p w:rsidR="00BD03D5" w:rsidRPr="00BD03D5" w:rsidRDefault="00BD03D5" w:rsidP="00BD03D5">
      <w:pPr>
        <w:spacing w:after="0" w:line="240" w:lineRule="auto"/>
        <w:jc w:val="both"/>
        <w:rPr>
          <w:rFonts w:ascii="Times New Roman" w:hAnsi="Times New Roman"/>
          <w:sz w:val="24"/>
        </w:rPr>
      </w:pPr>
    </w:p>
    <w:p w:rsidR="004C56F5" w:rsidRPr="00BD03D5" w:rsidRDefault="004C56F5" w:rsidP="00BD03D5">
      <w:pPr>
        <w:spacing w:after="0" w:line="240" w:lineRule="auto"/>
        <w:jc w:val="both"/>
        <w:rPr>
          <w:rFonts w:ascii="Times New Roman" w:hAnsi="Times New Roman"/>
          <w:sz w:val="24"/>
        </w:rPr>
      </w:pPr>
    </w:p>
    <w:p w:rsidR="004C6DDB" w:rsidRPr="00BD03D5" w:rsidRDefault="004C6DDB" w:rsidP="00BD03D5">
      <w:pPr>
        <w:spacing w:after="0" w:line="240" w:lineRule="auto"/>
        <w:jc w:val="both"/>
        <w:rPr>
          <w:rFonts w:ascii="Times New Roman" w:hAnsi="Times New Roman"/>
          <w:sz w:val="24"/>
        </w:rPr>
      </w:pPr>
    </w:p>
    <w:p w:rsidR="00DF6C3A" w:rsidRPr="00BD03D5" w:rsidRDefault="004C6DDB" w:rsidP="00BD03D5">
      <w:pPr>
        <w:spacing w:after="0" w:line="240" w:lineRule="auto"/>
        <w:jc w:val="right"/>
        <w:rPr>
          <w:rFonts w:ascii="Times New Roman" w:hAnsi="Times New Roman"/>
          <w:b/>
          <w:smallCaps/>
          <w:sz w:val="24"/>
          <w:szCs w:val="24"/>
        </w:rPr>
      </w:pPr>
      <w:r w:rsidRPr="00BD03D5">
        <w:rPr>
          <w:rFonts w:ascii="Times New Roman" w:hAnsi="Times New Roman"/>
          <w:b/>
          <w:smallCaps/>
          <w:sz w:val="24"/>
          <w:szCs w:val="24"/>
        </w:rPr>
        <w:t>Приложение № 1</w:t>
      </w:r>
      <w:r w:rsidR="00DF6C3A" w:rsidRPr="00BD03D5">
        <w:rPr>
          <w:rFonts w:ascii="Times New Roman" w:hAnsi="Times New Roman"/>
          <w:b/>
          <w:smallCaps/>
          <w:sz w:val="24"/>
          <w:szCs w:val="24"/>
        </w:rPr>
        <w:t xml:space="preserve"> </w:t>
      </w:r>
    </w:p>
    <w:p w:rsidR="00DF6C3A" w:rsidRPr="00BD03D5" w:rsidRDefault="00DF6C3A" w:rsidP="00BD03D5">
      <w:pPr>
        <w:spacing w:after="0" w:line="240" w:lineRule="auto"/>
        <w:jc w:val="right"/>
        <w:rPr>
          <w:rFonts w:ascii="Times New Roman" w:hAnsi="Times New Roman"/>
          <w:b/>
          <w:smallCaps/>
          <w:sz w:val="24"/>
          <w:szCs w:val="24"/>
        </w:rPr>
      </w:pPr>
      <w:r w:rsidRPr="00BD03D5">
        <w:rPr>
          <w:rFonts w:ascii="Times New Roman" w:hAnsi="Times New Roman"/>
          <w:b/>
          <w:smallCaps/>
          <w:sz w:val="24"/>
          <w:szCs w:val="24"/>
        </w:rPr>
        <w:t xml:space="preserve">к извещению № </w:t>
      </w:r>
      <w:r w:rsidR="00BD03D5" w:rsidRPr="00BD03D5">
        <w:rPr>
          <w:rFonts w:ascii="Times New Roman" w:hAnsi="Times New Roman"/>
          <w:b/>
          <w:smallCaps/>
          <w:sz w:val="24"/>
          <w:szCs w:val="24"/>
        </w:rPr>
        <w:t>5009/Е</w:t>
      </w:r>
      <w:r w:rsidR="00BD03D5">
        <w:rPr>
          <w:rFonts w:ascii="Times New Roman" w:eastAsia="Times New Roman" w:hAnsi="Times New Roman"/>
          <w:b/>
          <w:bCs/>
          <w:smallCaps/>
          <w:kern w:val="36"/>
          <w:sz w:val="28"/>
          <w:szCs w:val="48"/>
          <w:lang w:eastAsia="ru-RU"/>
        </w:rPr>
        <w:t xml:space="preserve"> </w:t>
      </w:r>
      <w:r w:rsidRPr="00BD03D5">
        <w:rPr>
          <w:rFonts w:ascii="Times New Roman" w:eastAsia="Times New Roman" w:hAnsi="Times New Roman"/>
          <w:b/>
          <w:bCs/>
          <w:smallCaps/>
          <w:kern w:val="36"/>
          <w:sz w:val="28"/>
          <w:szCs w:val="48"/>
          <w:lang w:eastAsia="ru-RU"/>
        </w:rPr>
        <w:t xml:space="preserve">от </w:t>
      </w:r>
      <w:r w:rsidR="00BD03D5" w:rsidRPr="00BD03D5">
        <w:rPr>
          <w:rFonts w:ascii="Times New Roman" w:eastAsia="Times New Roman" w:hAnsi="Times New Roman"/>
          <w:b/>
          <w:bCs/>
          <w:smallCaps/>
          <w:kern w:val="36"/>
          <w:sz w:val="28"/>
          <w:szCs w:val="48"/>
          <w:lang w:eastAsia="ru-RU"/>
        </w:rPr>
        <w:t>29.12.2018 г.</w:t>
      </w:r>
    </w:p>
    <w:p w:rsidR="004C6DDB" w:rsidRPr="00BD03D5" w:rsidRDefault="004C6DDB" w:rsidP="00BD03D5">
      <w:pPr>
        <w:spacing w:after="0" w:line="240" w:lineRule="auto"/>
        <w:jc w:val="right"/>
        <w:rPr>
          <w:rFonts w:ascii="Times New Roman" w:hAnsi="Times New Roman"/>
          <w:sz w:val="24"/>
        </w:rPr>
      </w:pPr>
    </w:p>
    <w:p w:rsidR="004C6DDB" w:rsidRPr="00BD03D5" w:rsidRDefault="004C6DDB" w:rsidP="00BD03D5">
      <w:pPr>
        <w:spacing w:after="0" w:line="240" w:lineRule="auto"/>
        <w:jc w:val="center"/>
        <w:rPr>
          <w:rFonts w:ascii="Times New Roman" w:hAnsi="Times New Roman"/>
          <w:sz w:val="24"/>
        </w:rPr>
      </w:pPr>
      <w:r w:rsidRPr="00BD03D5">
        <w:rPr>
          <w:rFonts w:ascii="Times New Roman" w:hAnsi="Times New Roman"/>
          <w:sz w:val="24"/>
        </w:rPr>
        <w:t>Проект Договора</w:t>
      </w:r>
    </w:p>
    <w:p w:rsidR="00BD03D5" w:rsidRDefault="00BD03D5" w:rsidP="00BD03D5">
      <w:pPr>
        <w:keepNext/>
        <w:spacing w:after="0" w:line="240" w:lineRule="auto"/>
        <w:jc w:val="center"/>
        <w:outlineLvl w:val="0"/>
        <w:rPr>
          <w:rFonts w:ascii="Times New Roman" w:hAnsi="Times New Roman"/>
          <w:b/>
          <w:sz w:val="24"/>
          <w:szCs w:val="24"/>
        </w:rPr>
      </w:pPr>
    </w:p>
    <w:p w:rsidR="00BD03D5" w:rsidRPr="00BD03D5" w:rsidRDefault="00BD03D5" w:rsidP="00BD03D5">
      <w:pPr>
        <w:keepNext/>
        <w:spacing w:after="0" w:line="240" w:lineRule="auto"/>
        <w:jc w:val="center"/>
        <w:outlineLvl w:val="0"/>
        <w:rPr>
          <w:rFonts w:ascii="Times New Roman" w:hAnsi="Times New Roman"/>
          <w:b/>
          <w:sz w:val="24"/>
          <w:szCs w:val="24"/>
        </w:rPr>
      </w:pPr>
      <w:r w:rsidRPr="00BD03D5">
        <w:rPr>
          <w:rFonts w:ascii="Times New Roman" w:hAnsi="Times New Roman"/>
          <w:b/>
          <w:sz w:val="24"/>
          <w:szCs w:val="24"/>
        </w:rPr>
        <w:t xml:space="preserve">ДОГОВОР №  </w:t>
      </w:r>
    </w:p>
    <w:p w:rsidR="00BD03D5" w:rsidRPr="00BD03D5" w:rsidRDefault="00BD03D5" w:rsidP="00BD03D5">
      <w:pPr>
        <w:spacing w:after="0" w:line="240" w:lineRule="auto"/>
        <w:jc w:val="both"/>
        <w:rPr>
          <w:rFonts w:ascii="Times New Roman" w:hAnsi="Times New Roman"/>
          <w:b/>
          <w:sz w:val="24"/>
          <w:szCs w:val="24"/>
        </w:rPr>
      </w:pPr>
    </w:p>
    <w:p w:rsidR="00BD03D5" w:rsidRPr="00BD03D5" w:rsidRDefault="00BD03D5" w:rsidP="00BD03D5">
      <w:pPr>
        <w:spacing w:after="0" w:line="240" w:lineRule="auto"/>
        <w:ind w:firstLine="567"/>
        <w:jc w:val="center"/>
        <w:rPr>
          <w:rFonts w:ascii="Times New Roman" w:hAnsi="Times New Roman"/>
          <w:sz w:val="24"/>
          <w:szCs w:val="24"/>
        </w:rPr>
      </w:pPr>
      <w:r w:rsidRPr="00BD03D5">
        <w:rPr>
          <w:rFonts w:ascii="Times New Roman" w:hAnsi="Times New Roman"/>
          <w:sz w:val="24"/>
          <w:szCs w:val="24"/>
        </w:rPr>
        <w:t>г. Богданович</w:t>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r>
      <w:r w:rsidRPr="00BD03D5">
        <w:rPr>
          <w:rFonts w:ascii="Times New Roman" w:hAnsi="Times New Roman"/>
          <w:sz w:val="24"/>
          <w:szCs w:val="24"/>
        </w:rPr>
        <w:tab/>
        <w:t xml:space="preserve"> «___» __________ </w:t>
      </w:r>
      <w:smartTag w:uri="urn:schemas-microsoft-com:office:smarttags" w:element="metricconverter">
        <w:smartTagPr>
          <w:attr w:name="ProductID" w:val="2018 г"/>
        </w:smartTagPr>
        <w:r w:rsidRPr="00BD03D5">
          <w:rPr>
            <w:rFonts w:ascii="Times New Roman" w:hAnsi="Times New Roman"/>
            <w:sz w:val="24"/>
            <w:szCs w:val="24"/>
          </w:rPr>
          <w:t>2018 г</w:t>
        </w:r>
      </w:smartTag>
      <w:r w:rsidRPr="00BD03D5">
        <w:rPr>
          <w:rFonts w:ascii="Times New Roman" w:hAnsi="Times New Roman"/>
          <w:sz w:val="24"/>
          <w:szCs w:val="24"/>
        </w:rPr>
        <w:t>.</w:t>
      </w:r>
    </w:p>
    <w:p w:rsidR="00BD03D5" w:rsidRPr="00BD03D5" w:rsidRDefault="00BD03D5" w:rsidP="00BD03D5">
      <w:pPr>
        <w:spacing w:after="0" w:line="240" w:lineRule="auto"/>
        <w:ind w:firstLine="567"/>
        <w:jc w:val="center"/>
        <w:rPr>
          <w:rFonts w:ascii="Times New Roman" w:hAnsi="Times New Roman"/>
          <w:sz w:val="24"/>
          <w:szCs w:val="24"/>
        </w:rPr>
      </w:pPr>
    </w:p>
    <w:p w:rsidR="00BD03D5" w:rsidRPr="00BD03D5" w:rsidRDefault="00BD03D5" w:rsidP="00BD03D5">
      <w:pPr>
        <w:spacing w:after="0" w:line="240" w:lineRule="auto"/>
        <w:ind w:firstLine="567"/>
        <w:jc w:val="both"/>
        <w:rPr>
          <w:rFonts w:ascii="Times New Roman" w:hAnsi="Times New Roman"/>
          <w:sz w:val="24"/>
          <w:szCs w:val="24"/>
        </w:rPr>
      </w:pPr>
      <w:r w:rsidRPr="00BD03D5">
        <w:rPr>
          <w:rFonts w:ascii="Times New Roman" w:hAnsi="Times New Roman"/>
          <w:sz w:val="24"/>
          <w:szCs w:val="24"/>
        </w:rPr>
        <w:t xml:space="preserve">_____________________________________________________________________________________, далее  «Исполнитель», в лице _________________________________, действующего на основании ______________________________ с одной стороны и Открытое акционерное общество «Богдановичский комбикормовый завод», именуемое в дальнейшем «Заказчик», в лице генерального директора </w:t>
      </w:r>
      <w:proofErr w:type="spellStart"/>
      <w:r w:rsidRPr="00BD03D5">
        <w:rPr>
          <w:rFonts w:ascii="Times New Roman" w:hAnsi="Times New Roman"/>
          <w:sz w:val="24"/>
          <w:szCs w:val="24"/>
        </w:rPr>
        <w:t>Буксмана</w:t>
      </w:r>
      <w:proofErr w:type="spellEnd"/>
      <w:r w:rsidRPr="00BD03D5">
        <w:rPr>
          <w:rFonts w:ascii="Times New Roman" w:hAnsi="Times New Roman"/>
          <w:sz w:val="24"/>
          <w:szCs w:val="24"/>
        </w:rPr>
        <w:t xml:space="preserve"> Виктора Викторовича, действующего на основании Устава, с другой стороны, заключили настоящий Договор о нижеследующем:</w:t>
      </w:r>
    </w:p>
    <w:p w:rsidR="00BD03D5" w:rsidRPr="00BD03D5" w:rsidRDefault="00BD03D5" w:rsidP="00BD03D5">
      <w:pPr>
        <w:pStyle w:val="af"/>
        <w:ind w:firstLine="851"/>
        <w:jc w:val="both"/>
        <w:rPr>
          <w:rFonts w:ascii="Times New Roman" w:hAnsi="Times New Roman"/>
          <w:sz w:val="22"/>
          <w:szCs w:val="22"/>
        </w:rPr>
      </w:pPr>
    </w:p>
    <w:p w:rsidR="00BD03D5" w:rsidRPr="00BD03D5" w:rsidRDefault="00BD03D5" w:rsidP="00BD03D5">
      <w:pPr>
        <w:spacing w:after="0" w:line="240" w:lineRule="auto"/>
        <w:ind w:firstLine="567"/>
        <w:jc w:val="both"/>
        <w:rPr>
          <w:rFonts w:ascii="Times New Roman" w:hAnsi="Times New Roman"/>
          <w:sz w:val="24"/>
          <w:szCs w:val="24"/>
        </w:rPr>
      </w:pPr>
    </w:p>
    <w:p w:rsidR="00BD03D5" w:rsidRPr="00BD03D5" w:rsidRDefault="00BD03D5" w:rsidP="00BD03D5">
      <w:pPr>
        <w:spacing w:after="0" w:line="240" w:lineRule="auto"/>
        <w:jc w:val="center"/>
        <w:rPr>
          <w:rFonts w:ascii="Times New Roman" w:hAnsi="Times New Roman"/>
        </w:rPr>
      </w:pPr>
      <w:r w:rsidRPr="00BD03D5">
        <w:rPr>
          <w:rFonts w:ascii="Times New Roman" w:hAnsi="Times New Roman"/>
          <w:b/>
        </w:rPr>
        <w:t>1. ПРЕДМЕТ ДОГОВОРА</w:t>
      </w: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ind w:firstLine="720"/>
        <w:jc w:val="both"/>
        <w:rPr>
          <w:rFonts w:ascii="Times New Roman" w:hAnsi="Times New Roman"/>
          <w:sz w:val="24"/>
          <w:szCs w:val="24"/>
        </w:rPr>
      </w:pPr>
      <w:r w:rsidRPr="00BD03D5">
        <w:rPr>
          <w:rFonts w:ascii="Times New Roman" w:hAnsi="Times New Roman"/>
          <w:sz w:val="24"/>
          <w:szCs w:val="24"/>
        </w:rPr>
        <w:t>1.1. Исполнитель обязуется провести по заданию Заказчика работу, указанную в пункте 1.2 настоящего договора, и сдать ее результат Заказчику, а Заказчик обязуется принять результат работы и оплатить его.</w:t>
      </w:r>
    </w:p>
    <w:p w:rsidR="00BD03D5" w:rsidRPr="00BD03D5" w:rsidRDefault="00BD03D5" w:rsidP="00BD03D5">
      <w:pPr>
        <w:spacing w:after="0" w:line="240" w:lineRule="auto"/>
        <w:ind w:firstLine="720"/>
        <w:rPr>
          <w:rFonts w:ascii="Times New Roman" w:hAnsi="Times New Roman"/>
          <w:sz w:val="24"/>
          <w:szCs w:val="24"/>
        </w:rPr>
      </w:pPr>
      <w:r w:rsidRPr="00BD03D5">
        <w:rPr>
          <w:rFonts w:ascii="Times New Roman" w:hAnsi="Times New Roman"/>
          <w:sz w:val="24"/>
          <w:szCs w:val="24"/>
        </w:rPr>
        <w:t>1.2. Исполнитель обязуется выполнить следующую работу:</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sz w:val="24"/>
          <w:szCs w:val="24"/>
        </w:rPr>
        <w:t xml:space="preserve">1.2.1. </w:t>
      </w:r>
      <w:r w:rsidRPr="00BD03D5">
        <w:rPr>
          <w:rFonts w:ascii="Times New Roman" w:hAnsi="Times New Roman"/>
          <w:b/>
          <w:sz w:val="24"/>
          <w:szCs w:val="24"/>
        </w:rPr>
        <w:t xml:space="preserve">Провести экспертизу промышленной безопасности </w:t>
      </w:r>
    </w:p>
    <w:p w:rsidR="00BD03D5" w:rsidRPr="00BD03D5" w:rsidRDefault="00BD03D5" w:rsidP="00BD03D5">
      <w:pPr>
        <w:spacing w:after="0" w:line="240" w:lineRule="auto"/>
        <w:ind w:firstLine="720"/>
        <w:jc w:val="both"/>
        <w:rPr>
          <w:rFonts w:ascii="Times New Roman" w:hAnsi="Times New Roman"/>
          <w:b/>
          <w:sz w:val="24"/>
          <w:szCs w:val="24"/>
          <w:lang w:eastAsia="ar-SA"/>
        </w:rPr>
      </w:pPr>
      <w:r w:rsidRPr="00BD03D5">
        <w:rPr>
          <w:rFonts w:ascii="Times New Roman" w:hAnsi="Times New Roman"/>
          <w:b/>
          <w:sz w:val="24"/>
          <w:szCs w:val="24"/>
        </w:rPr>
        <w:t xml:space="preserve">1. </w:t>
      </w:r>
      <w:r w:rsidRPr="00BD03D5">
        <w:rPr>
          <w:rFonts w:ascii="Times New Roman" w:hAnsi="Times New Roman"/>
          <w:b/>
          <w:sz w:val="24"/>
          <w:szCs w:val="24"/>
          <w:lang w:eastAsia="ar-SA"/>
        </w:rPr>
        <w:t>Здания корпуса КЗС литера "И";</w:t>
      </w:r>
    </w:p>
    <w:p w:rsidR="00BD03D5" w:rsidRPr="00BD03D5" w:rsidRDefault="00BD03D5" w:rsidP="00BD03D5">
      <w:pPr>
        <w:spacing w:after="0" w:line="240" w:lineRule="auto"/>
        <w:ind w:firstLine="720"/>
        <w:jc w:val="both"/>
        <w:rPr>
          <w:rFonts w:ascii="Times New Roman" w:hAnsi="Times New Roman"/>
          <w:b/>
          <w:sz w:val="24"/>
          <w:szCs w:val="24"/>
          <w:lang w:eastAsia="ar-SA"/>
        </w:rPr>
      </w:pPr>
      <w:r w:rsidRPr="00BD03D5">
        <w:rPr>
          <w:rFonts w:ascii="Times New Roman" w:hAnsi="Times New Roman"/>
          <w:b/>
          <w:sz w:val="24"/>
          <w:szCs w:val="24"/>
          <w:lang w:eastAsia="ar-SA"/>
        </w:rPr>
        <w:t>2. Здания производственного корпуса Литера "Д";</w:t>
      </w:r>
    </w:p>
    <w:p w:rsidR="00BD03D5" w:rsidRPr="00BD03D5" w:rsidRDefault="00BD03D5" w:rsidP="00BD03D5">
      <w:pPr>
        <w:spacing w:after="0" w:line="240" w:lineRule="auto"/>
        <w:ind w:firstLine="720"/>
        <w:jc w:val="both"/>
        <w:rPr>
          <w:rFonts w:ascii="Times New Roman" w:hAnsi="Times New Roman"/>
          <w:b/>
          <w:sz w:val="24"/>
          <w:szCs w:val="24"/>
          <w:lang w:eastAsia="ar-SA"/>
        </w:rPr>
      </w:pPr>
      <w:r w:rsidRPr="00BD03D5">
        <w:rPr>
          <w:rFonts w:ascii="Times New Roman" w:hAnsi="Times New Roman"/>
          <w:b/>
          <w:sz w:val="24"/>
          <w:szCs w:val="24"/>
          <w:lang w:eastAsia="ar-SA"/>
        </w:rPr>
        <w:t>3. Здания Склада с ЦПС;</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4. Здания Корпуса готовой продукции Литера "С";</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5. Здания ВРГ Литера "Ц";</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6. Здания СКС Литера "К";</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7. Здания Цех приема мучнистого сырья  Литера "Ф";</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8. Здания Корпус шротов;</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9. Здания КМС-2 Литера "Т";</w:t>
      </w:r>
    </w:p>
    <w:p w:rsidR="00BD03D5" w:rsidRPr="00BD03D5" w:rsidRDefault="00BD03D5" w:rsidP="00BD03D5">
      <w:pPr>
        <w:spacing w:after="0" w:line="240" w:lineRule="auto"/>
        <w:ind w:firstLine="720"/>
        <w:jc w:val="both"/>
        <w:rPr>
          <w:rFonts w:ascii="Times New Roman" w:hAnsi="Times New Roman"/>
          <w:b/>
          <w:sz w:val="24"/>
          <w:szCs w:val="24"/>
        </w:rPr>
      </w:pPr>
      <w:r w:rsidRPr="00BD03D5">
        <w:rPr>
          <w:rFonts w:ascii="Times New Roman" w:hAnsi="Times New Roman"/>
          <w:b/>
          <w:sz w:val="24"/>
          <w:szCs w:val="24"/>
        </w:rPr>
        <w:t>10.Здания КМС-1 Литера "З".</w:t>
      </w:r>
    </w:p>
    <w:p w:rsidR="00BD03D5" w:rsidRPr="00BD03D5" w:rsidRDefault="00BD03D5" w:rsidP="00BD03D5">
      <w:pPr>
        <w:spacing w:after="0" w:line="240" w:lineRule="auto"/>
        <w:rPr>
          <w:rFonts w:ascii="Times New Roman" w:hAnsi="Times New Roman"/>
          <w:b/>
          <w:sz w:val="24"/>
          <w:szCs w:val="24"/>
        </w:rPr>
      </w:pPr>
      <w:r w:rsidRPr="00BD03D5">
        <w:rPr>
          <w:rFonts w:ascii="Times New Roman" w:hAnsi="Times New Roman"/>
          <w:sz w:val="24"/>
          <w:szCs w:val="24"/>
        </w:rPr>
        <w:t xml:space="preserve">Все </w:t>
      </w:r>
      <w:r w:rsidRPr="00BD03D5">
        <w:rPr>
          <w:rFonts w:ascii="Times New Roman" w:hAnsi="Times New Roman"/>
          <w:sz w:val="24"/>
          <w:szCs w:val="25"/>
          <w:lang w:eastAsia="ar-SA"/>
        </w:rPr>
        <w:t>помещения расположены по адресу:</w:t>
      </w:r>
      <w:r w:rsidRPr="00BD03D5">
        <w:rPr>
          <w:rFonts w:ascii="Times New Roman" w:hAnsi="Times New Roman"/>
          <w:b/>
          <w:sz w:val="24"/>
          <w:szCs w:val="25"/>
          <w:lang w:eastAsia="ar-SA"/>
        </w:rPr>
        <w:t xml:space="preserve"> </w:t>
      </w:r>
      <w:r w:rsidRPr="00BD03D5">
        <w:rPr>
          <w:rFonts w:ascii="Times New Roman" w:hAnsi="Times New Roman"/>
          <w:bCs/>
          <w:sz w:val="23"/>
          <w:szCs w:val="23"/>
        </w:rPr>
        <w:t xml:space="preserve">Российская Федерация, 623530, Свердловская область, Богдановичский район, г. Богданович, ул. Степана Разина, 64, </w:t>
      </w:r>
      <w:r w:rsidRPr="00BD03D5">
        <w:rPr>
          <w:rFonts w:ascii="Times New Roman" w:hAnsi="Times New Roman"/>
          <w:sz w:val="24"/>
          <w:szCs w:val="24"/>
        </w:rPr>
        <w:t>именуемая в дальнейшем «Работа».</w:t>
      </w:r>
    </w:p>
    <w:p w:rsidR="00BD03D5" w:rsidRPr="00BD03D5" w:rsidRDefault="00BD03D5" w:rsidP="00BD03D5">
      <w:pPr>
        <w:spacing w:after="0" w:line="240" w:lineRule="auto"/>
        <w:jc w:val="both"/>
        <w:rPr>
          <w:rFonts w:ascii="Times New Roman" w:hAnsi="Times New Roman"/>
          <w:sz w:val="24"/>
          <w:szCs w:val="24"/>
        </w:rPr>
      </w:pPr>
      <w:r w:rsidRPr="00BD03D5">
        <w:rPr>
          <w:rFonts w:ascii="Times New Roman" w:hAnsi="Times New Roman"/>
          <w:sz w:val="24"/>
          <w:szCs w:val="24"/>
        </w:rPr>
        <w:tab/>
        <w:t xml:space="preserve">1.3. Результатом проведенной Исполнителем Работы является выдача Заказчику положительных заключений экспертизы промышленной безопасности на вышеуказанные здания и уведомлений о внесении сведений в реестр заключений экспертизы промышленной безопасности в Уральском Управлении </w:t>
      </w:r>
      <w:proofErr w:type="spellStart"/>
      <w:r w:rsidRPr="00BD03D5">
        <w:rPr>
          <w:rFonts w:ascii="Times New Roman" w:hAnsi="Times New Roman"/>
          <w:sz w:val="24"/>
          <w:szCs w:val="24"/>
        </w:rPr>
        <w:t>Ростехнадзора</w:t>
      </w:r>
      <w:proofErr w:type="spellEnd"/>
      <w:r w:rsidRPr="00BD03D5">
        <w:rPr>
          <w:rFonts w:ascii="Times New Roman" w:hAnsi="Times New Roman"/>
          <w:sz w:val="24"/>
          <w:szCs w:val="24"/>
        </w:rPr>
        <w:t xml:space="preserve"> .</w:t>
      </w:r>
    </w:p>
    <w:p w:rsidR="00BD03D5" w:rsidRPr="00BD03D5" w:rsidRDefault="00BD03D5" w:rsidP="00BD03D5">
      <w:pPr>
        <w:spacing w:after="0" w:line="240" w:lineRule="auto"/>
        <w:jc w:val="center"/>
        <w:rPr>
          <w:rFonts w:ascii="Times New Roman" w:hAnsi="Times New Roman"/>
          <w:b/>
          <w:sz w:val="24"/>
          <w:szCs w:val="24"/>
        </w:rPr>
      </w:pPr>
    </w:p>
    <w:p w:rsidR="00BD03D5" w:rsidRPr="00BD03D5" w:rsidRDefault="00BD03D5" w:rsidP="00BD03D5">
      <w:pPr>
        <w:spacing w:after="0" w:line="240" w:lineRule="auto"/>
        <w:jc w:val="center"/>
        <w:rPr>
          <w:rFonts w:ascii="Times New Roman" w:hAnsi="Times New Roman"/>
        </w:rPr>
      </w:pPr>
      <w:r w:rsidRPr="00BD03D5">
        <w:rPr>
          <w:rFonts w:ascii="Times New Roman" w:hAnsi="Times New Roman"/>
          <w:b/>
        </w:rPr>
        <w:t>2. УСЛОВИЯ ДОГОВОРА</w:t>
      </w: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ind w:firstLine="720"/>
        <w:jc w:val="both"/>
        <w:rPr>
          <w:rFonts w:ascii="Times New Roman" w:hAnsi="Times New Roman"/>
          <w:sz w:val="24"/>
          <w:szCs w:val="24"/>
        </w:rPr>
      </w:pPr>
      <w:r w:rsidRPr="00BD03D5">
        <w:rPr>
          <w:rFonts w:ascii="Times New Roman" w:hAnsi="Times New Roman"/>
          <w:sz w:val="24"/>
          <w:szCs w:val="24"/>
        </w:rPr>
        <w:t>2.1. Для выполнения Работы Заказчик обязуется в течение 10 дней с момента подписания договора  представить Исполнителю пакет документов (проектную, исполнительно-техническую, эксплуатационную документации). Если Заказчик предоставил неполный пакет документов, то Исполнитель уведомляет Заказчика о недостающей документации и согласовывает с Заказчиком сроки предоставления недостающей документации. Срок направления Исполнителем уведомления не должен превышать 7 дней со дня получения документации.</w:t>
      </w:r>
    </w:p>
    <w:p w:rsidR="00BD03D5" w:rsidRPr="00BD03D5" w:rsidRDefault="00BD03D5" w:rsidP="00BD03D5">
      <w:pPr>
        <w:spacing w:after="0" w:line="240" w:lineRule="auto"/>
        <w:ind w:firstLine="720"/>
        <w:jc w:val="both"/>
        <w:rPr>
          <w:rFonts w:ascii="Times New Roman" w:hAnsi="Times New Roman"/>
          <w:sz w:val="24"/>
          <w:szCs w:val="24"/>
        </w:rPr>
      </w:pPr>
      <w:r w:rsidRPr="00BD03D5">
        <w:rPr>
          <w:rFonts w:ascii="Times New Roman" w:hAnsi="Times New Roman"/>
          <w:sz w:val="24"/>
          <w:szCs w:val="24"/>
        </w:rPr>
        <w:t>2.2. Для проведения Работы на месте нахождения опасного производственного объекта Заказчик обязуется назначить приказом по предприятию  лиц, которые будут работать от Заказчика с Исполнителем.</w:t>
      </w:r>
    </w:p>
    <w:p w:rsidR="00BD03D5" w:rsidRPr="00BD03D5" w:rsidRDefault="00BD03D5" w:rsidP="00BD03D5">
      <w:pPr>
        <w:spacing w:after="0" w:line="240" w:lineRule="auto"/>
        <w:ind w:firstLine="720"/>
        <w:jc w:val="both"/>
        <w:rPr>
          <w:rFonts w:ascii="Times New Roman" w:hAnsi="Times New Roman"/>
          <w:sz w:val="24"/>
          <w:szCs w:val="24"/>
        </w:rPr>
      </w:pPr>
      <w:r w:rsidRPr="00BD03D5">
        <w:rPr>
          <w:rFonts w:ascii="Times New Roman" w:hAnsi="Times New Roman"/>
          <w:sz w:val="24"/>
          <w:szCs w:val="24"/>
        </w:rPr>
        <w:t>2.3. Для проведения Работы на месте Заказчик предоставляет Исполнителю нормальные условия для работы.</w:t>
      </w:r>
    </w:p>
    <w:p w:rsidR="00BD03D5" w:rsidRPr="00BD03D5" w:rsidRDefault="00BD03D5" w:rsidP="00BD03D5">
      <w:pPr>
        <w:spacing w:after="0" w:line="240" w:lineRule="auto"/>
        <w:ind w:firstLine="720"/>
        <w:jc w:val="both"/>
        <w:rPr>
          <w:rFonts w:ascii="Times New Roman" w:hAnsi="Times New Roman"/>
          <w:sz w:val="24"/>
          <w:szCs w:val="24"/>
        </w:rPr>
      </w:pPr>
      <w:r w:rsidRPr="00BD03D5">
        <w:rPr>
          <w:rFonts w:ascii="Times New Roman" w:hAnsi="Times New Roman"/>
          <w:sz w:val="24"/>
          <w:szCs w:val="24"/>
        </w:rPr>
        <w:lastRenderedPageBreak/>
        <w:t xml:space="preserve">2.4. Работа считается выполненной после подписания акта приема-сдачи </w:t>
      </w:r>
      <w:r w:rsidRPr="00BD03D5">
        <w:rPr>
          <w:rFonts w:ascii="Times New Roman" w:hAnsi="Times New Roman"/>
          <w:sz w:val="24"/>
          <w:szCs w:val="24"/>
        </w:rPr>
        <w:br/>
        <w:t xml:space="preserve"> Заказчиком или его уполномоченным представителем.</w:t>
      </w:r>
    </w:p>
    <w:p w:rsidR="00BD03D5" w:rsidRPr="00BD03D5" w:rsidRDefault="00BD03D5" w:rsidP="00BD03D5">
      <w:pPr>
        <w:pStyle w:val="af"/>
        <w:jc w:val="center"/>
        <w:rPr>
          <w:rFonts w:ascii="Times New Roman" w:hAnsi="Times New Roman"/>
          <w:b/>
          <w:sz w:val="24"/>
          <w:szCs w:val="24"/>
        </w:rPr>
      </w:pPr>
    </w:p>
    <w:p w:rsidR="00BD03D5" w:rsidRPr="00BD03D5" w:rsidRDefault="00BD03D5" w:rsidP="00BD03D5">
      <w:pPr>
        <w:pStyle w:val="af"/>
        <w:jc w:val="center"/>
        <w:rPr>
          <w:rFonts w:ascii="Times New Roman" w:hAnsi="Times New Roman"/>
          <w:b/>
        </w:rPr>
      </w:pPr>
    </w:p>
    <w:p w:rsidR="00BD03D5" w:rsidRPr="00BD03D5" w:rsidRDefault="00BD03D5" w:rsidP="00BD03D5">
      <w:pPr>
        <w:pStyle w:val="af"/>
        <w:jc w:val="center"/>
        <w:rPr>
          <w:rFonts w:ascii="Times New Roman" w:hAnsi="Times New Roman"/>
          <w:b/>
        </w:rPr>
      </w:pPr>
    </w:p>
    <w:p w:rsidR="00BD03D5" w:rsidRPr="00BD03D5" w:rsidRDefault="00BD03D5" w:rsidP="00BD03D5">
      <w:pPr>
        <w:pStyle w:val="af"/>
        <w:jc w:val="center"/>
        <w:rPr>
          <w:rFonts w:ascii="Times New Roman" w:hAnsi="Times New Roman"/>
          <w:b/>
        </w:rPr>
      </w:pPr>
    </w:p>
    <w:p w:rsidR="00BD03D5" w:rsidRPr="00BD03D5" w:rsidRDefault="00BD03D5" w:rsidP="00BD03D5">
      <w:pPr>
        <w:pStyle w:val="af"/>
        <w:jc w:val="center"/>
        <w:rPr>
          <w:rFonts w:ascii="Times New Roman" w:hAnsi="Times New Roman"/>
          <w:b/>
        </w:rPr>
      </w:pPr>
    </w:p>
    <w:p w:rsidR="00BD03D5" w:rsidRPr="00BD03D5" w:rsidRDefault="00BD03D5" w:rsidP="00BD03D5">
      <w:pPr>
        <w:pStyle w:val="af"/>
        <w:jc w:val="center"/>
        <w:rPr>
          <w:rFonts w:ascii="Times New Roman" w:hAnsi="Times New Roman"/>
          <w:b/>
        </w:rPr>
      </w:pPr>
      <w:r w:rsidRPr="00BD03D5">
        <w:rPr>
          <w:rFonts w:ascii="Times New Roman" w:hAnsi="Times New Roman"/>
          <w:b/>
        </w:rPr>
        <w:t>3. ПРАВА И ОБЯЗАННОСТИ СТОРОН</w:t>
      </w:r>
    </w:p>
    <w:p w:rsidR="00BD03D5" w:rsidRPr="00BD03D5" w:rsidRDefault="00BD03D5" w:rsidP="00BD03D5">
      <w:pPr>
        <w:pStyle w:val="af"/>
        <w:jc w:val="center"/>
        <w:rPr>
          <w:rFonts w:ascii="Times New Roman" w:hAnsi="Times New Roman"/>
          <w:b/>
          <w:sz w:val="24"/>
          <w:szCs w:val="24"/>
        </w:rPr>
      </w:pP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3.1. </w:t>
      </w:r>
      <w:r w:rsidRPr="00BD03D5">
        <w:rPr>
          <w:rFonts w:ascii="Times New Roman" w:hAnsi="Times New Roman"/>
          <w:b/>
          <w:bCs/>
          <w:sz w:val="24"/>
          <w:szCs w:val="24"/>
        </w:rPr>
        <w:t>Исполнитель</w:t>
      </w:r>
      <w:r w:rsidRPr="00BD03D5">
        <w:rPr>
          <w:rFonts w:ascii="Times New Roman" w:hAnsi="Times New Roman"/>
          <w:sz w:val="24"/>
          <w:szCs w:val="24"/>
        </w:rPr>
        <w:t xml:space="preserve"> </w:t>
      </w:r>
      <w:r w:rsidRPr="00BD03D5">
        <w:rPr>
          <w:rFonts w:ascii="Times New Roman" w:hAnsi="Times New Roman"/>
          <w:b/>
          <w:sz w:val="24"/>
          <w:szCs w:val="24"/>
        </w:rPr>
        <w:t>обязан</w:t>
      </w:r>
      <w:r w:rsidRPr="00BD03D5">
        <w:rPr>
          <w:rFonts w:ascii="Times New Roman" w:hAnsi="Times New Roman"/>
          <w:sz w:val="24"/>
          <w:szCs w:val="24"/>
        </w:rPr>
        <w:t>:</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3.1.1. Выполнить Работу с надлежащим качеством.</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3.1.2. Выполнить Работу в срок, указанный в пункте 6.1 настоящего договора. </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3.1.3. Безвозмездно исправить по требованию Заказчика все выявленные недостатки, если в процессе выполнения Работы Исполнитель допустил отступление от условий договора, ухудшившее качество Работы, в течение  10 дней с момента получения письменного уведомления от Заказчика.</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3.1.4. Любые сведения и информация, полученные в ходе Работы, рассматриваются сотрудниками Исполнителя как конфиденциальные с учетом требований законодательства Российской Федерации.</w:t>
      </w:r>
    </w:p>
    <w:p w:rsidR="00BD03D5" w:rsidRPr="00BD03D5" w:rsidRDefault="00BD03D5" w:rsidP="00BD03D5">
      <w:pPr>
        <w:pStyle w:val="af"/>
        <w:ind w:firstLine="720"/>
        <w:jc w:val="both"/>
        <w:rPr>
          <w:rFonts w:ascii="Times New Roman" w:hAnsi="Times New Roman"/>
          <w:b/>
          <w:bCs/>
          <w:sz w:val="24"/>
          <w:szCs w:val="24"/>
        </w:rPr>
      </w:pPr>
      <w:r w:rsidRPr="00BD03D5">
        <w:rPr>
          <w:rFonts w:ascii="Times New Roman" w:hAnsi="Times New Roman"/>
          <w:sz w:val="24"/>
          <w:szCs w:val="24"/>
        </w:rPr>
        <w:t xml:space="preserve">3.2. </w:t>
      </w:r>
      <w:r w:rsidRPr="00BD03D5">
        <w:rPr>
          <w:rFonts w:ascii="Times New Roman" w:hAnsi="Times New Roman"/>
          <w:b/>
          <w:bCs/>
          <w:sz w:val="24"/>
          <w:szCs w:val="24"/>
        </w:rPr>
        <w:t>Исполнитель имеет право:</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3.2.1. Требовать дополнительные документы (информацию) для проведения Работы.</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3.3</w:t>
      </w:r>
      <w:r w:rsidRPr="00BD03D5">
        <w:rPr>
          <w:rFonts w:ascii="Times New Roman" w:hAnsi="Times New Roman"/>
          <w:b/>
          <w:bCs/>
          <w:sz w:val="24"/>
          <w:szCs w:val="24"/>
        </w:rPr>
        <w:t>. Заказчик обязан</w:t>
      </w:r>
      <w:r w:rsidRPr="00BD03D5">
        <w:rPr>
          <w:rFonts w:ascii="Times New Roman" w:hAnsi="Times New Roman"/>
          <w:sz w:val="24"/>
          <w:szCs w:val="24"/>
        </w:rPr>
        <w:t>:</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3.3.1. В течение 10 дней после получения от Исполнителя извещения об окончании Работы и в случае отсутствия претензий к качеству работ, принять результат Работы. </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3.3.2. Оплатить Работу в сумме, указанной в пункте 4.1 настоящего договора.</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3.3.3. Предоставлять Исполнителю по его запросу все необходимые результаты анализов, документы, расчеты, протоколы и отчеты в письменном виде.</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3.3.4. Провести инструктаж по технике безопасности и охране труда с представителями Исполнителя.</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3.3.5. Принять выполненные работы и подписать акт приемки выполненных работ, либо направить исполнителю письменный мотивированный отказ в приемке работ в течение 5 рабочих дней с даты предоставления заказчику акта приемки выполненных работ. Если в течение пятнадцати дней от заказчика в адрес исполнителя не поступит подписанный акт приемки выполненных работ или мотивированный отказ от приемки, работа считается принятой заказчиком без замечаний, подлежащей оплате по оформленному исполнителем одностороннему акту выполненных работ без подписи заказчика при наличии в тексте акта записи «Замечания от заказчика в установленный срок не поступили».</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3.4. </w:t>
      </w:r>
      <w:r w:rsidRPr="00BD03D5">
        <w:rPr>
          <w:rFonts w:ascii="Times New Roman" w:hAnsi="Times New Roman"/>
          <w:b/>
          <w:bCs/>
          <w:sz w:val="24"/>
          <w:szCs w:val="24"/>
        </w:rPr>
        <w:t>3аказчик имеет право:</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3.4.1. Во всякое время проверять ход и качество Работы, выполняемой Исполнителем, не вмешиваясь в его деятельность.</w:t>
      </w:r>
    </w:p>
    <w:p w:rsidR="00BD03D5" w:rsidRPr="00BD03D5" w:rsidRDefault="00BD03D5" w:rsidP="00BD03D5">
      <w:pPr>
        <w:pStyle w:val="af"/>
        <w:jc w:val="both"/>
        <w:rPr>
          <w:rFonts w:ascii="Times New Roman" w:hAnsi="Times New Roman"/>
          <w:sz w:val="24"/>
          <w:szCs w:val="24"/>
        </w:rPr>
      </w:pPr>
    </w:p>
    <w:p w:rsidR="00BD03D5" w:rsidRPr="00BD03D5" w:rsidRDefault="00BD03D5" w:rsidP="00BD03D5">
      <w:pPr>
        <w:pStyle w:val="af"/>
        <w:jc w:val="center"/>
        <w:rPr>
          <w:rFonts w:ascii="Times New Roman" w:hAnsi="Times New Roman"/>
          <w:b/>
        </w:rPr>
      </w:pPr>
      <w:r w:rsidRPr="00BD03D5">
        <w:rPr>
          <w:rFonts w:ascii="Times New Roman" w:hAnsi="Times New Roman"/>
          <w:b/>
        </w:rPr>
        <w:t>4. СТОИМОСТЬ РАБОТ И ПОРЯДОК РАСЧЕТА</w:t>
      </w:r>
    </w:p>
    <w:p w:rsidR="00BD03D5" w:rsidRPr="00BD03D5" w:rsidRDefault="00BD03D5" w:rsidP="00BD03D5">
      <w:pPr>
        <w:pStyle w:val="af"/>
        <w:ind w:firstLine="708"/>
        <w:jc w:val="both"/>
        <w:rPr>
          <w:rFonts w:ascii="Times New Roman" w:hAnsi="Times New Roman"/>
          <w:sz w:val="24"/>
          <w:szCs w:val="24"/>
        </w:rPr>
      </w:pPr>
    </w:p>
    <w:p w:rsidR="00BD03D5" w:rsidRPr="00BD03D5" w:rsidRDefault="00BD03D5" w:rsidP="00BD03D5">
      <w:pPr>
        <w:pStyle w:val="af"/>
        <w:ind w:firstLine="708"/>
        <w:jc w:val="both"/>
        <w:rPr>
          <w:rFonts w:ascii="Times New Roman" w:hAnsi="Times New Roman"/>
          <w:sz w:val="24"/>
          <w:szCs w:val="24"/>
        </w:rPr>
      </w:pPr>
      <w:r w:rsidRPr="00BD03D5">
        <w:rPr>
          <w:rFonts w:ascii="Times New Roman" w:hAnsi="Times New Roman"/>
          <w:sz w:val="24"/>
          <w:szCs w:val="24"/>
        </w:rPr>
        <w:t>4.1. Цена настоящего договора определяется в Приложении № 1 к настоящему договору (</w:t>
      </w:r>
      <w:bookmarkStart w:id="1" w:name="_Hlk533777760"/>
      <w:r w:rsidRPr="00BD03D5">
        <w:rPr>
          <w:rFonts w:ascii="Times New Roman" w:hAnsi="Times New Roman"/>
          <w:sz w:val="24"/>
          <w:szCs w:val="24"/>
        </w:rPr>
        <w:t>сметный расчет на экспертизу промышленной безопасности зданий</w:t>
      </w:r>
      <w:bookmarkEnd w:id="1"/>
      <w:r w:rsidRPr="00BD03D5">
        <w:rPr>
          <w:rFonts w:ascii="Times New Roman" w:hAnsi="Times New Roman"/>
          <w:sz w:val="24"/>
          <w:szCs w:val="24"/>
        </w:rPr>
        <w:t xml:space="preserve">) и составляет: </w:t>
      </w:r>
      <w:r w:rsidRPr="00BD03D5">
        <w:rPr>
          <w:rFonts w:ascii="Times New Roman" w:hAnsi="Times New Roman"/>
          <w:b/>
          <w:sz w:val="24"/>
          <w:szCs w:val="24"/>
        </w:rPr>
        <w:t>876 199 (Восемьсот семьдесят шесть тысяч сто девяносто девять) рублей 85 коп., НДС не предусмотрен.</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4.2. Оплата Заказчиком Исполнителю цены договора осуществляется в следующем порядке:  </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- 100 процентов окончательный расчет. Осуществляется после завершения всех работ по настоящему Договору в течение 10 банковских дней с момента подписания Акта выполненных работ.</w:t>
      </w: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4.3. При завершении выполненных работ Исполнитель передаёт Заказчику положительные Заключения экспертизы промышленной безопасности на вышеуказанные здания, а Заказчик, в течение 10 (десяти) календарных дней знакомится с предоставленной документацией и принимает вышеперечисленные работы путём оформления акта приемки-сдачи работ.</w:t>
      </w:r>
    </w:p>
    <w:p w:rsidR="00BD03D5" w:rsidRPr="00BD03D5" w:rsidRDefault="00BD03D5" w:rsidP="00BD03D5">
      <w:pPr>
        <w:widowControl w:val="0"/>
        <w:autoSpaceDE w:val="0"/>
        <w:autoSpaceDN w:val="0"/>
        <w:adjustRightInd w:val="0"/>
        <w:spacing w:after="0" w:line="240" w:lineRule="auto"/>
        <w:ind w:firstLine="748"/>
        <w:jc w:val="both"/>
        <w:rPr>
          <w:rFonts w:ascii="Times New Roman" w:hAnsi="Times New Roman"/>
          <w:sz w:val="24"/>
          <w:szCs w:val="24"/>
        </w:rPr>
      </w:pPr>
      <w:r w:rsidRPr="00BD03D5">
        <w:rPr>
          <w:rFonts w:ascii="Times New Roman" w:hAnsi="Times New Roman"/>
          <w:sz w:val="24"/>
          <w:szCs w:val="24"/>
        </w:rPr>
        <w:lastRenderedPageBreak/>
        <w:t>4.4. В случае мотивированного отказа Заказчика, сторонами, в десятидневный срок, составляется двухсторонний акт с перечнем необходимых доработок и сроков их выполнения. Все дополнительные работы по устранению выявленных недостатков в «Заключениях» выполняются Исполнителем за свой счёт и своими силами.</w:t>
      </w:r>
    </w:p>
    <w:p w:rsidR="00BD03D5" w:rsidRPr="00BD03D5" w:rsidRDefault="00BD03D5" w:rsidP="00BD03D5">
      <w:pPr>
        <w:widowControl w:val="0"/>
        <w:autoSpaceDE w:val="0"/>
        <w:autoSpaceDN w:val="0"/>
        <w:adjustRightInd w:val="0"/>
        <w:spacing w:after="0" w:line="240" w:lineRule="auto"/>
        <w:jc w:val="both"/>
        <w:rPr>
          <w:rFonts w:ascii="Times New Roman" w:hAnsi="Times New Roman"/>
          <w:sz w:val="24"/>
          <w:szCs w:val="24"/>
        </w:rPr>
      </w:pPr>
      <w:r w:rsidRPr="00BD03D5">
        <w:rPr>
          <w:rFonts w:ascii="Times New Roman" w:hAnsi="Times New Roman"/>
          <w:sz w:val="24"/>
          <w:szCs w:val="24"/>
        </w:rPr>
        <w:tab/>
        <w:t>4.5. Подписание сторонами акта приемки-сдачи работ свидетельствует о том, что Исполнитель выполнил все свои обязательства в соответствии с требованиями настоящего договора.</w:t>
      </w:r>
    </w:p>
    <w:p w:rsidR="00BD03D5" w:rsidRPr="00BD03D5" w:rsidRDefault="00BD03D5" w:rsidP="00BD03D5">
      <w:pPr>
        <w:widowControl w:val="0"/>
        <w:autoSpaceDE w:val="0"/>
        <w:autoSpaceDN w:val="0"/>
        <w:adjustRightInd w:val="0"/>
        <w:spacing w:after="0" w:line="240" w:lineRule="auto"/>
        <w:ind w:firstLine="748"/>
        <w:jc w:val="both"/>
        <w:rPr>
          <w:rFonts w:ascii="Times New Roman" w:hAnsi="Times New Roman"/>
          <w:sz w:val="24"/>
          <w:szCs w:val="24"/>
        </w:rPr>
      </w:pPr>
      <w:r w:rsidRPr="00BD03D5">
        <w:rPr>
          <w:rFonts w:ascii="Times New Roman" w:hAnsi="Times New Roman"/>
          <w:sz w:val="24"/>
          <w:szCs w:val="24"/>
        </w:rPr>
        <w:t>4.6. Если по истечении 5 дней Заказчик не направит Исполнителю подписанный им акт приемки-сдачи работ или мотивированный отказ, представленный Исполнителем акт приемки-сдачи работ считается принятым Заказчиком с последствиями, предусмотренными п. 4.5 настоящего договора.</w:t>
      </w:r>
    </w:p>
    <w:p w:rsidR="00BD03D5" w:rsidRPr="00BD03D5" w:rsidRDefault="00BD03D5" w:rsidP="00BD03D5">
      <w:pPr>
        <w:pStyle w:val="af"/>
        <w:ind w:firstLine="708"/>
        <w:jc w:val="both"/>
        <w:rPr>
          <w:rFonts w:ascii="Times New Roman" w:hAnsi="Times New Roman"/>
          <w:color w:val="FF0000"/>
          <w:sz w:val="24"/>
          <w:szCs w:val="24"/>
        </w:rPr>
      </w:pPr>
    </w:p>
    <w:p w:rsidR="00BD03D5" w:rsidRPr="00BD03D5" w:rsidRDefault="00BD03D5" w:rsidP="00BD03D5">
      <w:pPr>
        <w:pStyle w:val="af"/>
        <w:jc w:val="center"/>
        <w:rPr>
          <w:rFonts w:ascii="Times New Roman" w:hAnsi="Times New Roman"/>
        </w:rPr>
      </w:pPr>
      <w:r w:rsidRPr="00BD03D5">
        <w:rPr>
          <w:rFonts w:ascii="Times New Roman" w:hAnsi="Times New Roman"/>
          <w:b/>
        </w:rPr>
        <w:t>5. ОБЕСПЕЧЕНИЕ КОНФИДЕНЦИАЛЬНОСТИ</w:t>
      </w:r>
    </w:p>
    <w:p w:rsidR="00BD03D5" w:rsidRPr="00BD03D5" w:rsidRDefault="00BD03D5" w:rsidP="00BD03D5">
      <w:pPr>
        <w:pStyle w:val="af"/>
        <w:jc w:val="both"/>
        <w:rPr>
          <w:rFonts w:ascii="Times New Roman" w:hAnsi="Times New Roman"/>
          <w:sz w:val="24"/>
          <w:szCs w:val="24"/>
        </w:rPr>
      </w:pP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5.1. Стороны признают всю документацию, информацию, знания и опыт, полученные в ходе исполнения договора, конфиденциальными.</w:t>
      </w: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5.2. Стороны отвечают за обеспечение конфиденциальности документов и информации. Стороны обязаны обеспечить соблюдение конфиденциальности физическими и юридическими лицами, которым дали возможность ознакомиться с этими данными в процессе выполнения работ.</w:t>
      </w: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5.3. Стороны примут все необходимые меры для предотвращения разглашения указанных в п. 4.1 сведений, имеющих конфиденциальный характер.</w:t>
      </w: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5.4. Опубликование конфиденциальных сведений или их передача третьим лицам возможны только на основании письменного согласия Исполнителя.</w:t>
      </w: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5.5. С переданной документацией, информацией, знаниями и опытом, имеющими конфиденциальный характер, могут ознакомиться лишь те лица, которым непосредственно поручено выполнение работ по договору, в части, их касающейся.</w:t>
      </w:r>
    </w:p>
    <w:p w:rsidR="00BD03D5" w:rsidRPr="00BD03D5" w:rsidRDefault="00BD03D5" w:rsidP="00BD03D5">
      <w:pPr>
        <w:pStyle w:val="af"/>
        <w:jc w:val="both"/>
        <w:rPr>
          <w:rFonts w:ascii="Times New Roman" w:hAnsi="Times New Roman"/>
          <w:sz w:val="24"/>
          <w:szCs w:val="24"/>
        </w:rPr>
      </w:pPr>
      <w:r w:rsidRPr="00BD03D5">
        <w:rPr>
          <w:rFonts w:ascii="Times New Roman" w:hAnsi="Times New Roman"/>
          <w:sz w:val="24"/>
          <w:szCs w:val="24"/>
        </w:rPr>
        <w:tab/>
      </w:r>
      <w:r w:rsidRPr="00BD03D5">
        <w:rPr>
          <w:rFonts w:ascii="Times New Roman" w:hAnsi="Times New Roman"/>
          <w:sz w:val="24"/>
          <w:szCs w:val="24"/>
        </w:rPr>
        <w:tab/>
      </w:r>
    </w:p>
    <w:p w:rsidR="00BD03D5" w:rsidRPr="00BD03D5" w:rsidRDefault="00BD03D5" w:rsidP="00BD03D5">
      <w:pPr>
        <w:pStyle w:val="af"/>
        <w:numPr>
          <w:ilvl w:val="0"/>
          <w:numId w:val="2"/>
        </w:numPr>
        <w:jc w:val="both"/>
        <w:rPr>
          <w:rFonts w:ascii="Times New Roman" w:hAnsi="Times New Roman"/>
          <w:b/>
        </w:rPr>
      </w:pPr>
      <w:r w:rsidRPr="00BD03D5">
        <w:rPr>
          <w:rFonts w:ascii="Times New Roman" w:hAnsi="Times New Roman"/>
          <w:b/>
        </w:rPr>
        <w:t>СРОКИ ПРОВЕДЕНИЯ РАБОТЫ</w:t>
      </w:r>
    </w:p>
    <w:p w:rsidR="00BD03D5" w:rsidRPr="00BD03D5" w:rsidRDefault="00BD03D5" w:rsidP="00BD03D5">
      <w:pPr>
        <w:pStyle w:val="af"/>
        <w:ind w:firstLine="720"/>
        <w:jc w:val="both"/>
        <w:rPr>
          <w:rFonts w:ascii="Times New Roman" w:hAnsi="Times New Roman"/>
          <w:sz w:val="24"/>
          <w:szCs w:val="24"/>
        </w:rPr>
      </w:pP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 xml:space="preserve">6.1. Срок выполнения Работы </w:t>
      </w:r>
      <w:r w:rsidRPr="00BD03D5">
        <w:rPr>
          <w:rFonts w:ascii="Times New Roman" w:hAnsi="Times New Roman"/>
          <w:b/>
          <w:bCs/>
          <w:sz w:val="24"/>
          <w:szCs w:val="24"/>
        </w:rPr>
        <w:t xml:space="preserve">– </w:t>
      </w:r>
      <w:r w:rsidRPr="00BD03D5">
        <w:rPr>
          <w:rFonts w:ascii="Times New Roman" w:hAnsi="Times New Roman"/>
          <w:bCs/>
          <w:sz w:val="24"/>
          <w:szCs w:val="24"/>
        </w:rPr>
        <w:t>28 февраля 2019 года. Началом исчисления срока</w:t>
      </w:r>
      <w:r w:rsidRPr="00BD03D5">
        <w:rPr>
          <w:rFonts w:ascii="Times New Roman" w:hAnsi="Times New Roman"/>
          <w:b/>
          <w:bCs/>
          <w:sz w:val="24"/>
          <w:szCs w:val="24"/>
        </w:rPr>
        <w:t xml:space="preserve"> </w:t>
      </w:r>
      <w:r w:rsidRPr="00BD03D5">
        <w:rPr>
          <w:rFonts w:ascii="Times New Roman" w:hAnsi="Times New Roman"/>
          <w:sz w:val="24"/>
          <w:szCs w:val="24"/>
        </w:rPr>
        <w:t>считается предоставление в полном объеме пакета документов, необходимой для выполнения работ, предусмотренных договором.  Исполнитель имеет право закончить Работу досрочно.</w:t>
      </w:r>
    </w:p>
    <w:p w:rsidR="00BD03D5" w:rsidRPr="00BD03D5" w:rsidRDefault="00BD03D5" w:rsidP="00BD03D5">
      <w:pPr>
        <w:pStyle w:val="ad"/>
        <w:spacing w:after="0" w:line="240" w:lineRule="auto"/>
        <w:rPr>
          <w:rFonts w:ascii="Times New Roman" w:hAnsi="Times New Roman"/>
          <w:b/>
          <w:szCs w:val="24"/>
        </w:rPr>
      </w:pPr>
    </w:p>
    <w:p w:rsidR="00BD03D5" w:rsidRPr="00BD03D5" w:rsidRDefault="00BD03D5" w:rsidP="00BD03D5">
      <w:pPr>
        <w:pStyle w:val="af"/>
        <w:numPr>
          <w:ilvl w:val="0"/>
          <w:numId w:val="2"/>
        </w:numPr>
        <w:jc w:val="both"/>
        <w:rPr>
          <w:rFonts w:ascii="Times New Roman" w:hAnsi="Times New Roman"/>
          <w:b/>
        </w:rPr>
      </w:pPr>
      <w:r w:rsidRPr="00BD03D5">
        <w:rPr>
          <w:rFonts w:ascii="Times New Roman" w:hAnsi="Times New Roman"/>
          <w:b/>
        </w:rPr>
        <w:t>ОТВЕТСТВЕННОСТЬ СТОРОН</w:t>
      </w:r>
    </w:p>
    <w:p w:rsidR="00BD03D5" w:rsidRPr="00BD03D5" w:rsidRDefault="00BD03D5" w:rsidP="00BD03D5">
      <w:pPr>
        <w:pStyle w:val="af"/>
        <w:ind w:firstLine="720"/>
        <w:jc w:val="both"/>
        <w:rPr>
          <w:rFonts w:ascii="Times New Roman" w:hAnsi="Times New Roman"/>
          <w:sz w:val="24"/>
          <w:szCs w:val="24"/>
        </w:rPr>
      </w:pPr>
    </w:p>
    <w:p w:rsidR="00BD03D5" w:rsidRPr="00BD03D5" w:rsidRDefault="00BD03D5" w:rsidP="00BD03D5">
      <w:pPr>
        <w:pStyle w:val="af"/>
        <w:ind w:firstLine="720"/>
        <w:jc w:val="both"/>
        <w:rPr>
          <w:rFonts w:ascii="Times New Roman" w:hAnsi="Times New Roman"/>
          <w:sz w:val="24"/>
          <w:szCs w:val="24"/>
        </w:rPr>
      </w:pPr>
      <w:r w:rsidRPr="00BD03D5">
        <w:rPr>
          <w:rFonts w:ascii="Times New Roman" w:hAnsi="Times New Roman"/>
          <w:sz w:val="24"/>
          <w:szCs w:val="24"/>
        </w:rPr>
        <w:t>7.1.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BD03D5" w:rsidRPr="00BD03D5" w:rsidRDefault="00BD03D5" w:rsidP="00BD03D5">
      <w:pPr>
        <w:spacing w:after="0" w:line="240" w:lineRule="auto"/>
        <w:ind w:firstLine="708"/>
        <w:jc w:val="both"/>
        <w:rPr>
          <w:rFonts w:ascii="Times New Roman" w:hAnsi="Times New Roman"/>
          <w:sz w:val="24"/>
          <w:szCs w:val="24"/>
        </w:rPr>
      </w:pPr>
      <w:r w:rsidRPr="00BD03D5">
        <w:rPr>
          <w:rFonts w:ascii="Times New Roman" w:hAnsi="Times New Roman"/>
          <w:sz w:val="24"/>
          <w:szCs w:val="24"/>
        </w:rPr>
        <w:t>7.2. В случае внесения Заказчиком, в период выполнения работ, изменений и дополнений в рабочую документацию, Исполнитель имеет право продления сроков окончания работ. При этом Заказчик оплачивает Исполнителю все выполненные им работы.</w:t>
      </w:r>
    </w:p>
    <w:p w:rsidR="00BD03D5" w:rsidRPr="00BD03D5" w:rsidRDefault="00BD03D5" w:rsidP="00BD03D5">
      <w:pPr>
        <w:spacing w:after="0" w:line="240" w:lineRule="auto"/>
        <w:ind w:firstLine="708"/>
        <w:jc w:val="both"/>
        <w:rPr>
          <w:rFonts w:ascii="Times New Roman" w:hAnsi="Times New Roman"/>
          <w:sz w:val="24"/>
          <w:szCs w:val="24"/>
        </w:rPr>
      </w:pPr>
      <w:r w:rsidRPr="00BD03D5">
        <w:rPr>
          <w:rFonts w:ascii="Times New Roman" w:hAnsi="Times New Roman"/>
          <w:sz w:val="24"/>
          <w:szCs w:val="24"/>
        </w:rPr>
        <w:t xml:space="preserve">7.3. </w:t>
      </w:r>
      <w:r w:rsidRPr="00BD03D5">
        <w:rPr>
          <w:rFonts w:ascii="Times New Roman" w:hAnsi="Times New Roman"/>
          <w:sz w:val="24"/>
          <w:szCs w:val="24"/>
          <w:lang w:eastAsia="zh-CN"/>
        </w:rPr>
        <w:t>За просрочку выполнения работ согласно п. 6.1. настоящего договора Исполнитель уплачивает Заказчику неустойку в размере 0,1% от общей стоимости  работ в соответствии с п. 4.1. настоящего договора, за каждый день просрочки.</w:t>
      </w:r>
    </w:p>
    <w:p w:rsidR="00BD03D5" w:rsidRPr="00BD03D5" w:rsidRDefault="00BD03D5" w:rsidP="00BD03D5">
      <w:pPr>
        <w:pStyle w:val="af"/>
        <w:ind w:firstLine="720"/>
        <w:jc w:val="both"/>
        <w:rPr>
          <w:rFonts w:ascii="Times New Roman" w:hAnsi="Times New Roman"/>
          <w:b/>
          <w:sz w:val="24"/>
          <w:szCs w:val="24"/>
        </w:rPr>
      </w:pPr>
    </w:p>
    <w:p w:rsidR="00BD03D5" w:rsidRPr="00BD03D5" w:rsidRDefault="00BD03D5" w:rsidP="00BD03D5">
      <w:pPr>
        <w:pStyle w:val="af"/>
        <w:numPr>
          <w:ilvl w:val="0"/>
          <w:numId w:val="2"/>
        </w:numPr>
        <w:rPr>
          <w:rFonts w:ascii="Times New Roman" w:hAnsi="Times New Roman"/>
          <w:b/>
        </w:rPr>
      </w:pPr>
      <w:r w:rsidRPr="00BD03D5">
        <w:rPr>
          <w:rFonts w:ascii="Times New Roman" w:hAnsi="Times New Roman"/>
          <w:b/>
        </w:rPr>
        <w:t>ПОРЯДОК РАЗРЕШЕНИЯ СПОРОВ</w:t>
      </w:r>
    </w:p>
    <w:p w:rsidR="00BD03D5" w:rsidRPr="00BD03D5" w:rsidRDefault="00BD03D5" w:rsidP="00BD03D5">
      <w:pPr>
        <w:pStyle w:val="af"/>
        <w:ind w:firstLine="720"/>
        <w:jc w:val="both"/>
        <w:rPr>
          <w:rFonts w:ascii="Times New Roman" w:hAnsi="Times New Roman"/>
          <w:sz w:val="24"/>
          <w:szCs w:val="24"/>
        </w:rPr>
      </w:pPr>
    </w:p>
    <w:p w:rsidR="00BD03D5" w:rsidRPr="00BD03D5" w:rsidRDefault="00BD03D5" w:rsidP="00BD03D5">
      <w:pPr>
        <w:shd w:val="clear" w:color="auto" w:fill="FFFFFF"/>
        <w:spacing w:after="0" w:line="240" w:lineRule="auto"/>
        <w:ind w:firstLine="567"/>
        <w:contextualSpacing/>
        <w:mirrorIndents/>
        <w:jc w:val="both"/>
        <w:rPr>
          <w:rFonts w:ascii="Times New Roman" w:hAnsi="Times New Roman"/>
          <w:sz w:val="24"/>
          <w:szCs w:val="24"/>
        </w:rPr>
      </w:pPr>
      <w:r w:rsidRPr="00BD03D5">
        <w:rPr>
          <w:rFonts w:ascii="Times New Roman" w:hAnsi="Times New Roman"/>
          <w:sz w:val="24"/>
          <w:szCs w:val="24"/>
        </w:rPr>
        <w:t>8.1. Претензионный порядок</w:t>
      </w:r>
    </w:p>
    <w:p w:rsidR="00BD03D5" w:rsidRPr="00BD03D5" w:rsidRDefault="00BD03D5" w:rsidP="00BD03D5">
      <w:pPr>
        <w:shd w:val="clear" w:color="auto" w:fill="FFFFFF"/>
        <w:spacing w:after="0" w:line="240" w:lineRule="auto"/>
        <w:ind w:firstLine="567"/>
        <w:contextualSpacing/>
        <w:mirrorIndents/>
        <w:jc w:val="both"/>
        <w:rPr>
          <w:rFonts w:ascii="Times New Roman" w:hAnsi="Times New Roman"/>
          <w:sz w:val="24"/>
          <w:szCs w:val="24"/>
        </w:rPr>
      </w:pPr>
      <w:bookmarkStart w:id="2" w:name="seq51121237"/>
      <w:r w:rsidRPr="00BD03D5">
        <w:rPr>
          <w:rFonts w:ascii="Times New Roman" w:hAnsi="Times New Roman"/>
          <w:bCs/>
          <w:sz w:val="24"/>
          <w:szCs w:val="24"/>
        </w:rPr>
        <w:t>8.1.1.</w:t>
      </w:r>
      <w:bookmarkEnd w:id="2"/>
      <w:r w:rsidRPr="00BD03D5">
        <w:rPr>
          <w:rFonts w:ascii="Times New Roman" w:hAnsi="Times New Roman"/>
          <w:bCs/>
          <w:sz w:val="24"/>
          <w:szCs w:val="24"/>
        </w:rPr>
        <w:t> </w:t>
      </w:r>
      <w:r w:rsidRPr="00BD03D5">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D03D5" w:rsidRPr="00BD03D5" w:rsidRDefault="00BD03D5" w:rsidP="00BD03D5">
      <w:pPr>
        <w:shd w:val="clear" w:color="auto" w:fill="FFFFFF"/>
        <w:spacing w:after="0" w:line="240" w:lineRule="auto"/>
        <w:ind w:firstLine="567"/>
        <w:contextualSpacing/>
        <w:mirrorIndents/>
        <w:jc w:val="both"/>
        <w:rPr>
          <w:rFonts w:ascii="Times New Roman" w:hAnsi="Times New Roman"/>
          <w:sz w:val="24"/>
          <w:szCs w:val="24"/>
        </w:rPr>
      </w:pPr>
      <w:bookmarkStart w:id="3" w:name="seq51121238"/>
      <w:r w:rsidRPr="00BD03D5">
        <w:rPr>
          <w:rFonts w:ascii="Times New Roman" w:hAnsi="Times New Roman"/>
          <w:bCs/>
          <w:sz w:val="24"/>
          <w:szCs w:val="24"/>
        </w:rPr>
        <w:t>8.1.2.</w:t>
      </w:r>
      <w:bookmarkEnd w:id="3"/>
      <w:r w:rsidRPr="00BD03D5">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w:t>
      </w:r>
      <w:r w:rsidRPr="00BD03D5">
        <w:rPr>
          <w:rFonts w:ascii="Times New Roman" w:hAnsi="Times New Roman"/>
          <w:sz w:val="24"/>
          <w:szCs w:val="24"/>
        </w:rPr>
        <w:t>заявления, уведомления, извещения, требования или иные юридически значимые сообщения</w:t>
      </w:r>
      <w:r w:rsidRPr="00BD03D5">
        <w:rPr>
          <w:rFonts w:ascii="Times New Roman" w:hAnsi="Times New Roman"/>
          <w:bCs/>
          <w:sz w:val="24"/>
          <w:szCs w:val="24"/>
        </w:rPr>
        <w:t xml:space="preserve">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BD03D5" w:rsidRPr="00BD03D5" w:rsidRDefault="00BD03D5" w:rsidP="00BD03D5">
      <w:pPr>
        <w:shd w:val="clear" w:color="auto" w:fill="FFFFFF"/>
        <w:spacing w:after="0" w:line="240" w:lineRule="auto"/>
        <w:ind w:firstLine="567"/>
        <w:contextualSpacing/>
        <w:mirrorIndents/>
        <w:jc w:val="both"/>
        <w:rPr>
          <w:rFonts w:ascii="Times New Roman" w:hAnsi="Times New Roman"/>
          <w:sz w:val="24"/>
          <w:szCs w:val="24"/>
        </w:rPr>
      </w:pPr>
      <w:bookmarkStart w:id="4" w:name="seq51121239"/>
      <w:r w:rsidRPr="00BD03D5">
        <w:rPr>
          <w:rFonts w:ascii="Times New Roman" w:hAnsi="Times New Roman"/>
          <w:bCs/>
          <w:sz w:val="24"/>
          <w:szCs w:val="24"/>
        </w:rPr>
        <w:lastRenderedPageBreak/>
        <w:t>8.1.4.</w:t>
      </w:r>
      <w:bookmarkEnd w:id="4"/>
      <w:r w:rsidRPr="00BD03D5">
        <w:rPr>
          <w:rFonts w:ascii="Times New Roman" w:hAnsi="Times New Roman"/>
          <w:bCs/>
          <w:sz w:val="24"/>
          <w:szCs w:val="24"/>
        </w:rPr>
        <w:t> </w:t>
      </w:r>
      <w:r w:rsidRPr="00BD03D5">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5" w:name="seq97764422"/>
    </w:p>
    <w:p w:rsidR="00BD03D5" w:rsidRPr="00BD03D5" w:rsidRDefault="00BD03D5" w:rsidP="00BD03D5">
      <w:pPr>
        <w:pStyle w:val="af"/>
        <w:ind w:firstLine="567"/>
        <w:jc w:val="both"/>
        <w:rPr>
          <w:rFonts w:ascii="Times New Roman" w:hAnsi="Times New Roman"/>
          <w:sz w:val="24"/>
          <w:szCs w:val="24"/>
        </w:rPr>
      </w:pPr>
      <w:r w:rsidRPr="00BD03D5">
        <w:rPr>
          <w:rFonts w:ascii="Times New Roman" w:hAnsi="Times New Roman"/>
          <w:bCs/>
          <w:sz w:val="24"/>
          <w:szCs w:val="24"/>
        </w:rPr>
        <w:t>8.2.</w:t>
      </w:r>
      <w:bookmarkEnd w:id="5"/>
      <w:r w:rsidRPr="00BD03D5">
        <w:rPr>
          <w:rFonts w:ascii="Times New Roman" w:hAnsi="Times New Roman"/>
          <w:bCs/>
          <w:sz w:val="24"/>
          <w:szCs w:val="24"/>
        </w:rPr>
        <w:t> </w:t>
      </w:r>
      <w:r w:rsidRPr="00BD03D5">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BD03D5" w:rsidRPr="00BD03D5" w:rsidRDefault="00BD03D5" w:rsidP="00BD03D5">
      <w:pPr>
        <w:pStyle w:val="af"/>
        <w:ind w:firstLine="720"/>
        <w:jc w:val="both"/>
        <w:rPr>
          <w:rFonts w:ascii="Times New Roman" w:hAnsi="Times New Roman"/>
          <w:sz w:val="24"/>
          <w:szCs w:val="24"/>
        </w:rPr>
      </w:pPr>
    </w:p>
    <w:p w:rsidR="00BD03D5" w:rsidRPr="00BD03D5" w:rsidRDefault="00BD03D5" w:rsidP="00BD03D5">
      <w:pPr>
        <w:pStyle w:val="af"/>
        <w:numPr>
          <w:ilvl w:val="0"/>
          <w:numId w:val="2"/>
        </w:numPr>
        <w:rPr>
          <w:rFonts w:ascii="Times New Roman" w:hAnsi="Times New Roman"/>
          <w:b/>
        </w:rPr>
      </w:pPr>
      <w:r w:rsidRPr="00BD03D5">
        <w:rPr>
          <w:rFonts w:ascii="Times New Roman" w:hAnsi="Times New Roman"/>
          <w:b/>
        </w:rPr>
        <w:t>ЗАКЛЮЧИТЕЛЬНЫЕ ПОЛОЖЕНИЯ</w:t>
      </w:r>
    </w:p>
    <w:p w:rsidR="00BD03D5" w:rsidRPr="00BD03D5" w:rsidRDefault="00BD03D5" w:rsidP="00BD03D5">
      <w:pPr>
        <w:pStyle w:val="af"/>
        <w:ind w:firstLine="720"/>
        <w:jc w:val="both"/>
        <w:rPr>
          <w:rFonts w:ascii="Times New Roman" w:hAnsi="Times New Roman"/>
          <w:sz w:val="24"/>
          <w:szCs w:val="24"/>
        </w:rPr>
      </w:pPr>
    </w:p>
    <w:p w:rsidR="00BD03D5" w:rsidRPr="00BD03D5" w:rsidRDefault="00BD03D5" w:rsidP="00BD03D5">
      <w:pPr>
        <w:pStyle w:val="af"/>
        <w:ind w:firstLine="709"/>
        <w:jc w:val="both"/>
        <w:rPr>
          <w:rFonts w:ascii="Times New Roman" w:hAnsi="Times New Roman"/>
          <w:sz w:val="24"/>
          <w:szCs w:val="24"/>
        </w:rPr>
      </w:pPr>
      <w:r w:rsidRPr="00BD03D5">
        <w:rPr>
          <w:rFonts w:ascii="Times New Roman" w:hAnsi="Times New Roman"/>
          <w:sz w:val="24"/>
          <w:szCs w:val="24"/>
        </w:rPr>
        <w:t>9.1.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BD03D5" w:rsidRPr="00BD03D5" w:rsidRDefault="00BD03D5" w:rsidP="00BD03D5">
      <w:pPr>
        <w:pStyle w:val="21"/>
        <w:spacing w:after="0" w:line="240" w:lineRule="auto"/>
        <w:ind w:firstLine="709"/>
        <w:jc w:val="both"/>
        <w:rPr>
          <w:rFonts w:ascii="Times New Roman" w:hAnsi="Times New Roman"/>
          <w:szCs w:val="24"/>
        </w:rPr>
      </w:pPr>
      <w:r w:rsidRPr="00BD03D5">
        <w:rPr>
          <w:rFonts w:ascii="Times New Roman" w:hAnsi="Times New Roman"/>
          <w:szCs w:val="24"/>
        </w:rPr>
        <w:t>9.2.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BD03D5" w:rsidRPr="00BD03D5" w:rsidRDefault="00BD03D5" w:rsidP="00BD03D5">
      <w:pPr>
        <w:pStyle w:val="21"/>
        <w:spacing w:after="0" w:line="240" w:lineRule="auto"/>
        <w:ind w:firstLine="709"/>
        <w:jc w:val="both"/>
        <w:rPr>
          <w:rFonts w:ascii="Times New Roman" w:hAnsi="Times New Roman"/>
          <w:szCs w:val="24"/>
        </w:rPr>
      </w:pPr>
      <w:r w:rsidRPr="00BD03D5">
        <w:rPr>
          <w:rFonts w:ascii="Times New Roman" w:hAnsi="Times New Roman"/>
          <w:szCs w:val="24"/>
        </w:rPr>
        <w:t>9.3. Дополнительные работы, а так же объёмы работ, не предусмотренные настоящим Договором, выполняются Заказчиком, или Исполнителем при заключении между сторонами Дополнительного соглашения.</w:t>
      </w:r>
    </w:p>
    <w:p w:rsidR="00BD03D5" w:rsidRPr="00BD03D5" w:rsidRDefault="00BD03D5" w:rsidP="00BD03D5">
      <w:pPr>
        <w:pStyle w:val="21"/>
        <w:spacing w:after="0" w:line="240" w:lineRule="auto"/>
        <w:ind w:firstLine="709"/>
        <w:jc w:val="both"/>
        <w:rPr>
          <w:rFonts w:ascii="Times New Roman" w:hAnsi="Times New Roman"/>
          <w:szCs w:val="24"/>
        </w:rPr>
      </w:pPr>
      <w:r w:rsidRPr="00BD03D5">
        <w:rPr>
          <w:rFonts w:ascii="Times New Roman" w:hAnsi="Times New Roman"/>
          <w:szCs w:val="24"/>
        </w:rPr>
        <w:t>9.4. Договор, переданный факсимильной связью имеет юридическую силу, до момента предоставления оригинала.</w:t>
      </w:r>
    </w:p>
    <w:p w:rsidR="00BD03D5" w:rsidRPr="00BD03D5" w:rsidRDefault="00BD03D5" w:rsidP="00BD03D5">
      <w:pPr>
        <w:pStyle w:val="21"/>
        <w:spacing w:after="0" w:line="240" w:lineRule="auto"/>
        <w:ind w:firstLine="709"/>
        <w:jc w:val="both"/>
        <w:rPr>
          <w:rFonts w:ascii="Times New Roman" w:hAnsi="Times New Roman"/>
          <w:szCs w:val="24"/>
        </w:rPr>
      </w:pPr>
      <w:r w:rsidRPr="00BD03D5">
        <w:rPr>
          <w:rFonts w:ascii="Times New Roman" w:hAnsi="Times New Roman"/>
          <w:szCs w:val="24"/>
        </w:rPr>
        <w:t>9.5. Права и обязанности Сторон по договору не могут быть переданы (уступлены) третьим лицам без письменного согласия Сторон по договору.</w:t>
      </w:r>
    </w:p>
    <w:p w:rsidR="00BD03D5" w:rsidRPr="00BD03D5" w:rsidRDefault="00BD03D5" w:rsidP="00BD03D5">
      <w:pPr>
        <w:pStyle w:val="21"/>
        <w:spacing w:after="0" w:line="240" w:lineRule="auto"/>
        <w:ind w:firstLine="709"/>
        <w:jc w:val="both"/>
        <w:rPr>
          <w:rFonts w:ascii="Times New Roman" w:hAnsi="Times New Roman"/>
          <w:szCs w:val="24"/>
        </w:rPr>
      </w:pPr>
    </w:p>
    <w:p w:rsidR="00BD03D5" w:rsidRPr="00BD03D5" w:rsidRDefault="00BD03D5" w:rsidP="00BD03D5">
      <w:pPr>
        <w:numPr>
          <w:ilvl w:val="0"/>
          <w:numId w:val="2"/>
        </w:numPr>
        <w:spacing w:after="0" w:line="240" w:lineRule="auto"/>
        <w:rPr>
          <w:rFonts w:ascii="Times New Roman" w:hAnsi="Times New Roman"/>
          <w:b/>
          <w:bCs/>
        </w:rPr>
      </w:pPr>
      <w:r w:rsidRPr="00BD03D5">
        <w:rPr>
          <w:rFonts w:ascii="Times New Roman" w:hAnsi="Times New Roman"/>
          <w:b/>
          <w:bCs/>
        </w:rPr>
        <w:t>СРОК ДЕЙСТВИЯ ДОГОВОРА</w:t>
      </w:r>
    </w:p>
    <w:p w:rsidR="00BD03D5" w:rsidRPr="00BD03D5" w:rsidRDefault="00BD03D5" w:rsidP="00BD03D5">
      <w:pPr>
        <w:spacing w:after="0" w:line="240" w:lineRule="auto"/>
        <w:ind w:firstLine="708"/>
        <w:jc w:val="both"/>
        <w:rPr>
          <w:rFonts w:ascii="Times New Roman" w:hAnsi="Times New Roman"/>
          <w:bCs/>
          <w:sz w:val="24"/>
          <w:szCs w:val="24"/>
        </w:rPr>
      </w:pPr>
    </w:p>
    <w:p w:rsidR="00BD03D5" w:rsidRPr="00BD03D5" w:rsidRDefault="00BD03D5" w:rsidP="00BD03D5">
      <w:pPr>
        <w:pStyle w:val="31"/>
        <w:numPr>
          <w:ilvl w:val="1"/>
          <w:numId w:val="2"/>
        </w:numPr>
        <w:spacing w:after="0"/>
        <w:ind w:left="0" w:firstLine="567"/>
        <w:jc w:val="both"/>
        <w:rPr>
          <w:sz w:val="24"/>
          <w:szCs w:val="24"/>
        </w:rPr>
      </w:pPr>
      <w:r w:rsidRPr="00BD03D5">
        <w:rPr>
          <w:sz w:val="24"/>
          <w:szCs w:val="24"/>
        </w:rPr>
        <w:t>Настоящий договор вступает в силу с момента его подписания и завершается полным исполнением обязательством по настоящему договору и двухсторонним подписанием Акта приемки-сдачи выполненных работ.</w:t>
      </w:r>
    </w:p>
    <w:p w:rsidR="00BD03D5" w:rsidRPr="00BD03D5" w:rsidRDefault="00BD03D5" w:rsidP="00BD03D5">
      <w:pPr>
        <w:numPr>
          <w:ilvl w:val="0"/>
          <w:numId w:val="2"/>
        </w:numPr>
        <w:tabs>
          <w:tab w:val="clear" w:pos="3621"/>
          <w:tab w:val="num" w:pos="284"/>
        </w:tabs>
        <w:spacing w:after="0" w:line="240" w:lineRule="auto"/>
        <w:ind w:left="0" w:firstLine="0"/>
        <w:jc w:val="center"/>
        <w:rPr>
          <w:rFonts w:ascii="Times New Roman" w:hAnsi="Times New Roman"/>
          <w:b/>
        </w:rPr>
      </w:pPr>
      <w:r w:rsidRPr="00BD03D5">
        <w:rPr>
          <w:rFonts w:ascii="Times New Roman" w:hAnsi="Times New Roman"/>
          <w:b/>
        </w:rPr>
        <w:t>АДРЕСА И РАСЧЕТНЫЕ СЧЕТА СТОРОН</w:t>
      </w:r>
    </w:p>
    <w:p w:rsidR="00BD03D5" w:rsidRPr="00BD03D5" w:rsidRDefault="00BD03D5" w:rsidP="00BD03D5">
      <w:pPr>
        <w:spacing w:after="0" w:line="240" w:lineRule="auto"/>
        <w:ind w:left="3621"/>
        <w:rPr>
          <w:rFonts w:ascii="Times New Roman" w:hAnsi="Times New Roman"/>
          <w:b/>
          <w:sz w:val="23"/>
          <w:szCs w:val="23"/>
        </w:rPr>
      </w:pPr>
    </w:p>
    <w:tbl>
      <w:tblPr>
        <w:tblW w:w="10580" w:type="dxa"/>
        <w:tblLayout w:type="fixed"/>
        <w:tblLook w:val="0000" w:firstRow="0" w:lastRow="0" w:firstColumn="0" w:lastColumn="0" w:noHBand="0" w:noVBand="0"/>
      </w:tblPr>
      <w:tblGrid>
        <w:gridCol w:w="5531"/>
        <w:gridCol w:w="5049"/>
      </w:tblGrid>
      <w:tr w:rsidR="00BD03D5" w:rsidRPr="00BD03D5" w:rsidTr="005F28E6">
        <w:tc>
          <w:tcPr>
            <w:tcW w:w="5531" w:type="dxa"/>
          </w:tcPr>
          <w:p w:rsidR="00BD03D5" w:rsidRPr="00BD03D5" w:rsidRDefault="00BD03D5" w:rsidP="00BD03D5">
            <w:pPr>
              <w:spacing w:after="0" w:line="240" w:lineRule="auto"/>
              <w:ind w:left="79"/>
              <w:rPr>
                <w:rFonts w:ascii="Times New Roman" w:hAnsi="Times New Roman"/>
                <w:b/>
                <w:bCs/>
                <w:sz w:val="23"/>
                <w:szCs w:val="23"/>
              </w:rPr>
            </w:pPr>
            <w:r w:rsidRPr="00BD03D5">
              <w:rPr>
                <w:rFonts w:ascii="Times New Roman" w:hAnsi="Times New Roman"/>
                <w:b/>
                <w:bCs/>
                <w:sz w:val="23"/>
                <w:szCs w:val="23"/>
              </w:rPr>
              <w:t>Исполнитель:</w:t>
            </w:r>
          </w:p>
          <w:p w:rsidR="00BD03D5" w:rsidRPr="00BD03D5" w:rsidRDefault="00BD03D5" w:rsidP="00BD03D5">
            <w:pPr>
              <w:spacing w:after="0" w:line="240" w:lineRule="auto"/>
              <w:ind w:left="79"/>
              <w:rPr>
                <w:rFonts w:ascii="Times New Roman" w:hAnsi="Times New Roman"/>
                <w:sz w:val="23"/>
                <w:szCs w:val="23"/>
              </w:rPr>
            </w:pPr>
            <w:r w:rsidRPr="00BD03D5">
              <w:rPr>
                <w:rFonts w:ascii="Times New Roman" w:hAnsi="Times New Roman"/>
                <w:b/>
                <w:bCs/>
                <w:sz w:val="23"/>
                <w:szCs w:val="23"/>
              </w:rPr>
              <w:t xml:space="preserve"> </w:t>
            </w:r>
          </w:p>
        </w:tc>
        <w:tc>
          <w:tcPr>
            <w:tcW w:w="5049" w:type="dxa"/>
          </w:tcPr>
          <w:p w:rsidR="00BD03D5" w:rsidRPr="00BD03D5" w:rsidRDefault="00BD03D5" w:rsidP="00BD03D5">
            <w:pPr>
              <w:spacing w:after="0" w:line="240" w:lineRule="auto"/>
              <w:jc w:val="both"/>
              <w:rPr>
                <w:rFonts w:ascii="Times New Roman" w:hAnsi="Times New Roman"/>
                <w:b/>
                <w:sz w:val="24"/>
                <w:szCs w:val="24"/>
              </w:rPr>
            </w:pPr>
            <w:r w:rsidRPr="00BD03D5">
              <w:rPr>
                <w:rFonts w:ascii="Times New Roman" w:hAnsi="Times New Roman"/>
                <w:b/>
                <w:sz w:val="24"/>
                <w:szCs w:val="24"/>
              </w:rPr>
              <w:t>Заказчик:</w:t>
            </w:r>
          </w:p>
          <w:p w:rsidR="00BD03D5" w:rsidRPr="00BD03D5" w:rsidRDefault="00BD03D5" w:rsidP="00BD03D5">
            <w:pPr>
              <w:spacing w:after="0" w:line="240" w:lineRule="auto"/>
              <w:jc w:val="both"/>
              <w:rPr>
                <w:rFonts w:ascii="Times New Roman" w:hAnsi="Times New Roman"/>
                <w:b/>
                <w:sz w:val="24"/>
                <w:szCs w:val="24"/>
              </w:rPr>
            </w:pPr>
            <w:r w:rsidRPr="00BD03D5">
              <w:rPr>
                <w:rFonts w:ascii="Times New Roman" w:hAnsi="Times New Roman"/>
                <w:b/>
                <w:sz w:val="24"/>
                <w:szCs w:val="24"/>
              </w:rPr>
              <w:t>ОАО «Богдановичский комбикормовый завод»</w:t>
            </w:r>
          </w:p>
          <w:p w:rsidR="00BD03D5" w:rsidRPr="00BD03D5" w:rsidRDefault="00BD03D5" w:rsidP="00BD03D5">
            <w:pPr>
              <w:pStyle w:val="af1"/>
              <w:shd w:val="clear" w:color="auto" w:fill="FFFFFF"/>
              <w:spacing w:before="0" w:beforeAutospacing="0" w:after="0" w:afterAutospacing="0"/>
              <w:rPr>
                <w:color w:val="000000"/>
              </w:rPr>
            </w:pPr>
            <w:r w:rsidRPr="00BD03D5">
              <w:rPr>
                <w:b/>
                <w:color w:val="000000"/>
              </w:rPr>
              <w:t>Юридический адрес:</w:t>
            </w:r>
            <w:r w:rsidRPr="00BD03D5">
              <w:rPr>
                <w:color w:val="000000"/>
              </w:rPr>
              <w:t xml:space="preserve">  </w:t>
            </w:r>
          </w:p>
          <w:p w:rsidR="00BD03D5" w:rsidRPr="00BD03D5" w:rsidRDefault="00BD03D5" w:rsidP="00BD03D5">
            <w:pPr>
              <w:spacing w:after="0" w:line="240" w:lineRule="auto"/>
              <w:rPr>
                <w:rFonts w:ascii="Times New Roman" w:hAnsi="Times New Roman"/>
                <w:bCs/>
                <w:sz w:val="23"/>
                <w:szCs w:val="23"/>
              </w:rPr>
            </w:pPr>
            <w:r w:rsidRPr="00BD03D5">
              <w:rPr>
                <w:rFonts w:ascii="Times New Roman" w:hAnsi="Times New Roman"/>
                <w:bCs/>
                <w:sz w:val="23"/>
                <w:szCs w:val="23"/>
              </w:rPr>
              <w:t>Российская Федерация, 623530, Свердловская область, Богдановичский район,</w:t>
            </w:r>
          </w:p>
          <w:p w:rsidR="00BD03D5" w:rsidRPr="00BD03D5" w:rsidRDefault="00BD03D5" w:rsidP="00BD03D5">
            <w:pPr>
              <w:spacing w:after="0" w:line="240" w:lineRule="auto"/>
              <w:rPr>
                <w:rFonts w:ascii="Times New Roman" w:hAnsi="Times New Roman"/>
                <w:color w:val="000000"/>
              </w:rPr>
            </w:pPr>
            <w:r w:rsidRPr="00BD03D5">
              <w:rPr>
                <w:rFonts w:ascii="Times New Roman" w:hAnsi="Times New Roman"/>
                <w:bCs/>
                <w:sz w:val="23"/>
                <w:szCs w:val="23"/>
              </w:rPr>
              <w:t>г. Богданович, ул. Степана Разина, 64</w:t>
            </w:r>
          </w:p>
          <w:p w:rsidR="00BD03D5" w:rsidRPr="00BD03D5" w:rsidRDefault="00BD03D5" w:rsidP="00BD03D5">
            <w:pPr>
              <w:pStyle w:val="af1"/>
              <w:shd w:val="clear" w:color="auto" w:fill="FFFFFF"/>
              <w:spacing w:before="0" w:beforeAutospacing="0" w:after="0" w:afterAutospacing="0"/>
              <w:rPr>
                <w:bCs/>
              </w:rPr>
            </w:pPr>
            <w:r w:rsidRPr="00BD03D5">
              <w:rPr>
                <w:b/>
                <w:bCs/>
              </w:rPr>
              <w:t>Фактический адрес</w:t>
            </w:r>
            <w:r w:rsidRPr="00BD03D5">
              <w:rPr>
                <w:bCs/>
              </w:rPr>
              <w:t>:</w:t>
            </w:r>
          </w:p>
          <w:p w:rsidR="00BD03D5" w:rsidRPr="00BD03D5" w:rsidRDefault="00BD03D5" w:rsidP="00BD03D5">
            <w:pPr>
              <w:spacing w:after="0" w:line="240" w:lineRule="auto"/>
              <w:rPr>
                <w:rFonts w:ascii="Times New Roman" w:hAnsi="Times New Roman"/>
                <w:bCs/>
                <w:sz w:val="23"/>
                <w:szCs w:val="23"/>
              </w:rPr>
            </w:pPr>
            <w:r w:rsidRPr="00BD03D5">
              <w:rPr>
                <w:rFonts w:ascii="Times New Roman" w:hAnsi="Times New Roman"/>
                <w:bCs/>
                <w:sz w:val="23"/>
                <w:szCs w:val="23"/>
              </w:rPr>
              <w:t>Российская Федерация, 623530, Свердловская область, Богдановичский район,</w:t>
            </w:r>
          </w:p>
          <w:p w:rsidR="00BD03D5" w:rsidRPr="00BD03D5" w:rsidRDefault="00BD03D5" w:rsidP="00BD03D5">
            <w:pPr>
              <w:spacing w:after="0" w:line="240" w:lineRule="auto"/>
              <w:rPr>
                <w:rFonts w:ascii="Times New Roman" w:hAnsi="Times New Roman"/>
                <w:bCs/>
                <w:sz w:val="23"/>
                <w:szCs w:val="23"/>
              </w:rPr>
            </w:pPr>
            <w:r w:rsidRPr="00BD03D5">
              <w:rPr>
                <w:rFonts w:ascii="Times New Roman" w:hAnsi="Times New Roman"/>
                <w:bCs/>
                <w:sz w:val="23"/>
                <w:szCs w:val="23"/>
              </w:rPr>
              <w:t>г. Богданович, ул. Степана Разина, 64</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b/>
                <w:szCs w:val="24"/>
              </w:rPr>
              <w:t>ИНН</w:t>
            </w:r>
            <w:r w:rsidRPr="00BD03D5">
              <w:rPr>
                <w:rFonts w:ascii="Times New Roman" w:hAnsi="Times New Roman"/>
                <w:szCs w:val="24"/>
              </w:rPr>
              <w:t xml:space="preserve"> </w:t>
            </w:r>
            <w:r w:rsidRPr="00BD03D5">
              <w:rPr>
                <w:rFonts w:ascii="Times New Roman" w:hAnsi="Times New Roman"/>
                <w:sz w:val="24"/>
                <w:szCs w:val="24"/>
              </w:rPr>
              <w:t>6605002100</w:t>
            </w:r>
            <w:r w:rsidRPr="00BD03D5">
              <w:rPr>
                <w:rFonts w:ascii="Times New Roman" w:hAnsi="Times New Roman"/>
                <w:szCs w:val="24"/>
              </w:rPr>
              <w:t xml:space="preserve">, </w:t>
            </w:r>
            <w:r w:rsidRPr="00BD03D5">
              <w:rPr>
                <w:rFonts w:ascii="Times New Roman" w:hAnsi="Times New Roman"/>
                <w:b/>
                <w:szCs w:val="24"/>
              </w:rPr>
              <w:t>КПП</w:t>
            </w:r>
            <w:r w:rsidRPr="00BD03D5">
              <w:rPr>
                <w:rFonts w:ascii="Times New Roman" w:hAnsi="Times New Roman"/>
                <w:szCs w:val="24"/>
              </w:rPr>
              <w:t xml:space="preserve"> </w:t>
            </w:r>
            <w:r w:rsidRPr="00BD03D5">
              <w:rPr>
                <w:rFonts w:ascii="Times New Roman" w:hAnsi="Times New Roman"/>
                <w:sz w:val="24"/>
                <w:szCs w:val="24"/>
              </w:rPr>
              <w:t>663301001</w:t>
            </w:r>
            <w:r w:rsidRPr="00BD03D5">
              <w:rPr>
                <w:rFonts w:ascii="Times New Roman" w:hAnsi="Times New Roman"/>
                <w:szCs w:val="24"/>
              </w:rPr>
              <w:t xml:space="preserve">, </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b/>
                <w:szCs w:val="24"/>
              </w:rPr>
              <w:t>ОГРН</w:t>
            </w:r>
            <w:r w:rsidRPr="00BD03D5">
              <w:rPr>
                <w:rFonts w:ascii="Times New Roman" w:hAnsi="Times New Roman"/>
                <w:szCs w:val="24"/>
              </w:rPr>
              <w:t xml:space="preserve"> </w:t>
            </w:r>
            <w:r w:rsidRPr="00BD03D5">
              <w:rPr>
                <w:rFonts w:ascii="Times New Roman" w:hAnsi="Times New Roman"/>
                <w:sz w:val="24"/>
                <w:szCs w:val="24"/>
              </w:rPr>
              <w:t>1026600705790</w:t>
            </w:r>
            <w:r w:rsidRPr="00BD03D5">
              <w:rPr>
                <w:rFonts w:ascii="Times New Roman" w:hAnsi="Times New Roman"/>
                <w:szCs w:val="24"/>
              </w:rPr>
              <w:t xml:space="preserve">, </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b/>
                <w:szCs w:val="24"/>
              </w:rPr>
              <w:t>р/с</w:t>
            </w:r>
            <w:r w:rsidRPr="00BD03D5">
              <w:rPr>
                <w:rFonts w:ascii="Times New Roman" w:hAnsi="Times New Roman"/>
                <w:szCs w:val="24"/>
              </w:rPr>
              <w:t xml:space="preserve"> </w:t>
            </w:r>
            <w:r w:rsidRPr="00BD03D5">
              <w:rPr>
                <w:rFonts w:ascii="Times New Roman" w:hAnsi="Times New Roman"/>
                <w:sz w:val="24"/>
                <w:szCs w:val="24"/>
              </w:rPr>
              <w:t>40702810600900000137</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 xml:space="preserve">ПАО  «СКБ - БАНК» </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 xml:space="preserve">К/с 30101810800000000756      </w:t>
            </w:r>
          </w:p>
          <w:p w:rsidR="00BD03D5" w:rsidRPr="00BD03D5" w:rsidRDefault="00BD03D5" w:rsidP="00BD03D5">
            <w:pPr>
              <w:spacing w:after="0" w:line="240" w:lineRule="auto"/>
              <w:rPr>
                <w:rFonts w:ascii="Times New Roman" w:hAnsi="Times New Roman"/>
                <w:sz w:val="24"/>
                <w:szCs w:val="24"/>
                <w:lang w:val="en-US"/>
              </w:rPr>
            </w:pPr>
            <w:r w:rsidRPr="00BD03D5">
              <w:rPr>
                <w:rFonts w:ascii="Times New Roman" w:hAnsi="Times New Roman"/>
                <w:b/>
                <w:sz w:val="24"/>
                <w:szCs w:val="24"/>
              </w:rPr>
              <w:t>БИК</w:t>
            </w:r>
            <w:r w:rsidRPr="00BD03D5">
              <w:rPr>
                <w:rFonts w:ascii="Times New Roman" w:hAnsi="Times New Roman"/>
                <w:sz w:val="24"/>
                <w:szCs w:val="24"/>
                <w:lang w:val="en-US"/>
              </w:rPr>
              <w:t xml:space="preserve"> 046577756</w:t>
            </w:r>
            <w:r w:rsidRPr="00BD03D5">
              <w:rPr>
                <w:rFonts w:ascii="Times New Roman" w:hAnsi="Times New Roman"/>
                <w:szCs w:val="24"/>
                <w:lang w:val="en-US"/>
              </w:rPr>
              <w:br/>
            </w:r>
            <w:r w:rsidRPr="00BD03D5">
              <w:rPr>
                <w:rFonts w:ascii="Times New Roman" w:hAnsi="Times New Roman"/>
                <w:sz w:val="24"/>
                <w:szCs w:val="24"/>
                <w:lang w:val="en-US"/>
              </w:rPr>
              <w:t xml:space="preserve">(34376) 5-56-78 / 5-56-77  </w:t>
            </w:r>
          </w:p>
          <w:p w:rsidR="00BD03D5" w:rsidRPr="00BD03D5" w:rsidRDefault="00BD03D5" w:rsidP="00BD03D5">
            <w:pPr>
              <w:spacing w:after="0" w:line="240" w:lineRule="auto"/>
              <w:rPr>
                <w:rFonts w:ascii="Times New Roman" w:hAnsi="Times New Roman"/>
                <w:sz w:val="24"/>
                <w:szCs w:val="24"/>
                <w:highlight w:val="green"/>
                <w:lang w:val="en-US"/>
              </w:rPr>
            </w:pPr>
            <w:r w:rsidRPr="00BD03D5">
              <w:rPr>
                <w:rFonts w:ascii="Times New Roman" w:hAnsi="Times New Roman"/>
                <w:b/>
                <w:sz w:val="23"/>
                <w:szCs w:val="23"/>
                <w:lang w:val="en-US"/>
              </w:rPr>
              <w:t>E-mail</w:t>
            </w:r>
            <w:r w:rsidRPr="00BD03D5">
              <w:rPr>
                <w:rFonts w:ascii="Times New Roman" w:hAnsi="Times New Roman"/>
                <w:sz w:val="23"/>
                <w:szCs w:val="23"/>
                <w:lang w:val="en-US"/>
              </w:rPr>
              <w:t xml:space="preserve">: </w:t>
            </w:r>
            <w:hyperlink r:id="rId7" w:history="1">
              <w:r w:rsidRPr="00BD03D5">
                <w:rPr>
                  <w:rStyle w:val="aa"/>
                  <w:rFonts w:ascii="Times New Roman" w:hAnsi="Times New Roman"/>
                  <w:sz w:val="24"/>
                  <w:szCs w:val="24"/>
                  <w:lang w:val="en-US"/>
                </w:rPr>
                <w:t>com@combikorm.ru</w:t>
              </w:r>
            </w:hyperlink>
          </w:p>
        </w:tc>
      </w:tr>
      <w:tr w:rsidR="00BD03D5" w:rsidRPr="00BD03D5" w:rsidTr="005F28E6">
        <w:trPr>
          <w:trHeight w:val="2400"/>
        </w:trPr>
        <w:tc>
          <w:tcPr>
            <w:tcW w:w="5531" w:type="dxa"/>
          </w:tcPr>
          <w:p w:rsidR="00BD03D5" w:rsidRPr="00BD03D5" w:rsidRDefault="00BD03D5" w:rsidP="00BD03D5">
            <w:pPr>
              <w:spacing w:after="0" w:line="240" w:lineRule="auto"/>
              <w:jc w:val="center"/>
              <w:rPr>
                <w:rFonts w:ascii="Times New Roman" w:hAnsi="Times New Roman"/>
                <w:sz w:val="23"/>
                <w:szCs w:val="23"/>
                <w:lang w:val="en-US"/>
              </w:rPr>
            </w:pPr>
          </w:p>
          <w:p w:rsidR="00BD03D5" w:rsidRPr="00BD03D5" w:rsidRDefault="00BD03D5" w:rsidP="00BD03D5">
            <w:pPr>
              <w:spacing w:after="0" w:line="240" w:lineRule="auto"/>
              <w:jc w:val="center"/>
              <w:rPr>
                <w:rFonts w:ascii="Times New Roman" w:hAnsi="Times New Roman"/>
                <w:sz w:val="23"/>
                <w:szCs w:val="23"/>
                <w:lang w:val="en-US"/>
              </w:rPr>
            </w:pPr>
            <w:r w:rsidRPr="00BD03D5">
              <w:rPr>
                <w:rFonts w:ascii="Times New Roman" w:hAnsi="Times New Roman"/>
                <w:sz w:val="23"/>
                <w:szCs w:val="23"/>
                <w:lang w:val="en-US"/>
              </w:rPr>
              <w:t xml:space="preserve"> </w:t>
            </w:r>
          </w:p>
          <w:p w:rsidR="00BD03D5" w:rsidRPr="00BD03D5" w:rsidRDefault="00BD03D5" w:rsidP="00BD03D5">
            <w:pPr>
              <w:spacing w:after="0" w:line="240" w:lineRule="auto"/>
              <w:jc w:val="center"/>
              <w:rPr>
                <w:rFonts w:ascii="Times New Roman" w:hAnsi="Times New Roman"/>
                <w:sz w:val="23"/>
                <w:szCs w:val="23"/>
                <w:lang w:val="en-US"/>
              </w:rPr>
            </w:pPr>
          </w:p>
          <w:p w:rsidR="00BD03D5" w:rsidRPr="00BD03D5" w:rsidRDefault="00BD03D5" w:rsidP="00BD03D5">
            <w:pPr>
              <w:spacing w:after="0" w:line="240" w:lineRule="auto"/>
              <w:jc w:val="center"/>
              <w:rPr>
                <w:rFonts w:ascii="Times New Roman" w:hAnsi="Times New Roman"/>
                <w:sz w:val="23"/>
                <w:szCs w:val="23"/>
                <w:lang w:val="en-US"/>
              </w:rPr>
            </w:pPr>
          </w:p>
          <w:p w:rsidR="00BD03D5" w:rsidRPr="00BD03D5" w:rsidRDefault="00BD03D5" w:rsidP="00BD03D5">
            <w:pPr>
              <w:spacing w:after="0" w:line="240" w:lineRule="auto"/>
              <w:jc w:val="center"/>
              <w:rPr>
                <w:rFonts w:ascii="Times New Roman" w:hAnsi="Times New Roman"/>
                <w:sz w:val="23"/>
                <w:szCs w:val="23"/>
              </w:rPr>
            </w:pPr>
            <w:r w:rsidRPr="00BD03D5">
              <w:rPr>
                <w:rFonts w:ascii="Times New Roman" w:hAnsi="Times New Roman"/>
                <w:sz w:val="23"/>
                <w:szCs w:val="23"/>
              </w:rPr>
              <w:t>____________________ /_________/</w:t>
            </w:r>
          </w:p>
          <w:p w:rsidR="00BD03D5" w:rsidRPr="00BD03D5" w:rsidRDefault="00BD03D5" w:rsidP="00BD03D5">
            <w:pPr>
              <w:spacing w:after="0" w:line="240" w:lineRule="auto"/>
              <w:jc w:val="center"/>
              <w:rPr>
                <w:rFonts w:ascii="Times New Roman" w:hAnsi="Times New Roman"/>
                <w:sz w:val="23"/>
                <w:szCs w:val="23"/>
              </w:rPr>
            </w:pPr>
          </w:p>
          <w:p w:rsidR="00BD03D5" w:rsidRPr="00BD03D5" w:rsidRDefault="00BD03D5" w:rsidP="00BD03D5">
            <w:pPr>
              <w:spacing w:after="0" w:line="240" w:lineRule="auto"/>
              <w:jc w:val="both"/>
              <w:rPr>
                <w:rFonts w:ascii="Times New Roman" w:hAnsi="Times New Roman"/>
                <w:sz w:val="23"/>
                <w:szCs w:val="23"/>
              </w:rPr>
            </w:pPr>
            <w:r w:rsidRPr="00BD03D5">
              <w:rPr>
                <w:rFonts w:ascii="Times New Roman" w:hAnsi="Times New Roman"/>
                <w:sz w:val="23"/>
                <w:szCs w:val="23"/>
              </w:rPr>
              <w:t>М.П.</w:t>
            </w:r>
          </w:p>
          <w:p w:rsidR="00BD03D5" w:rsidRPr="00BD03D5" w:rsidRDefault="00BD03D5" w:rsidP="00BD03D5">
            <w:pPr>
              <w:spacing w:after="0" w:line="240" w:lineRule="auto"/>
              <w:jc w:val="both"/>
              <w:rPr>
                <w:rFonts w:ascii="Times New Roman" w:hAnsi="Times New Roman"/>
                <w:sz w:val="23"/>
                <w:szCs w:val="23"/>
              </w:rPr>
            </w:pPr>
          </w:p>
        </w:tc>
        <w:tc>
          <w:tcPr>
            <w:tcW w:w="5049" w:type="dxa"/>
          </w:tcPr>
          <w:p w:rsidR="00BD03D5" w:rsidRPr="00BD03D5" w:rsidRDefault="00BD03D5" w:rsidP="00BD03D5">
            <w:pPr>
              <w:spacing w:after="0" w:line="240" w:lineRule="auto"/>
              <w:jc w:val="center"/>
              <w:rPr>
                <w:rFonts w:ascii="Times New Roman" w:hAnsi="Times New Roman"/>
                <w:sz w:val="24"/>
                <w:szCs w:val="24"/>
              </w:rPr>
            </w:pPr>
          </w:p>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 xml:space="preserve">Генеральный директор </w:t>
            </w:r>
          </w:p>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ОАО «Богдановичский комбикормовый завод»</w:t>
            </w:r>
          </w:p>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 xml:space="preserve">__________________ В. В. </w:t>
            </w:r>
            <w:proofErr w:type="spellStart"/>
            <w:r w:rsidRPr="00BD03D5">
              <w:rPr>
                <w:rFonts w:ascii="Times New Roman" w:hAnsi="Times New Roman"/>
                <w:sz w:val="24"/>
                <w:szCs w:val="24"/>
              </w:rPr>
              <w:t>Буксман</w:t>
            </w:r>
            <w:proofErr w:type="spellEnd"/>
            <w:r w:rsidRPr="00BD03D5">
              <w:rPr>
                <w:rFonts w:ascii="Times New Roman" w:hAnsi="Times New Roman"/>
                <w:sz w:val="24"/>
                <w:szCs w:val="24"/>
              </w:rPr>
              <w:t xml:space="preserve"> </w:t>
            </w: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jc w:val="both"/>
              <w:rPr>
                <w:rFonts w:ascii="Times New Roman" w:hAnsi="Times New Roman"/>
                <w:sz w:val="24"/>
                <w:szCs w:val="24"/>
              </w:rPr>
            </w:pPr>
            <w:r w:rsidRPr="00BD03D5">
              <w:rPr>
                <w:rFonts w:ascii="Times New Roman" w:hAnsi="Times New Roman"/>
                <w:sz w:val="24"/>
                <w:szCs w:val="24"/>
              </w:rPr>
              <w:t xml:space="preserve"> М.П.</w:t>
            </w: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jc w:val="both"/>
              <w:rPr>
                <w:rFonts w:ascii="Times New Roman" w:hAnsi="Times New Roman"/>
                <w:sz w:val="24"/>
                <w:szCs w:val="24"/>
              </w:rPr>
            </w:pPr>
          </w:p>
          <w:p w:rsidR="00BD03D5" w:rsidRPr="00BD03D5" w:rsidRDefault="00BD03D5" w:rsidP="00BD03D5">
            <w:pPr>
              <w:spacing w:after="0" w:line="240" w:lineRule="auto"/>
              <w:jc w:val="both"/>
              <w:rPr>
                <w:rFonts w:ascii="Times New Roman" w:hAnsi="Times New Roman"/>
                <w:sz w:val="24"/>
                <w:szCs w:val="24"/>
              </w:rPr>
            </w:pPr>
          </w:p>
        </w:tc>
      </w:tr>
    </w:tbl>
    <w:p w:rsidR="00BD03D5" w:rsidRPr="00BD03D5" w:rsidRDefault="00BD03D5" w:rsidP="00BD03D5">
      <w:pPr>
        <w:widowControl w:val="0"/>
        <w:autoSpaceDE w:val="0"/>
        <w:autoSpaceDN w:val="0"/>
        <w:adjustRightInd w:val="0"/>
        <w:spacing w:after="0" w:line="240" w:lineRule="auto"/>
        <w:jc w:val="right"/>
        <w:rPr>
          <w:rFonts w:ascii="Times New Roman" w:hAnsi="Times New Roman"/>
          <w:bCs/>
          <w:sz w:val="24"/>
          <w:szCs w:val="24"/>
        </w:rPr>
      </w:pPr>
      <w:r w:rsidRPr="00BD03D5">
        <w:rPr>
          <w:rFonts w:ascii="Times New Roman" w:hAnsi="Times New Roman"/>
          <w:bCs/>
          <w:sz w:val="24"/>
          <w:szCs w:val="24"/>
        </w:rPr>
        <w:lastRenderedPageBreak/>
        <w:t xml:space="preserve">Приложение № 1 к Договору № </w:t>
      </w:r>
      <w:r w:rsidRPr="00BD03D5">
        <w:rPr>
          <w:rFonts w:ascii="Times New Roman" w:hAnsi="Times New Roman"/>
          <w:sz w:val="24"/>
          <w:szCs w:val="24"/>
        </w:rPr>
        <w:t>18-270-ЗсЗ</w:t>
      </w:r>
      <w:r w:rsidRPr="00BD03D5">
        <w:rPr>
          <w:rFonts w:ascii="Times New Roman" w:hAnsi="Times New Roman"/>
          <w:bCs/>
          <w:sz w:val="24"/>
          <w:szCs w:val="24"/>
        </w:rPr>
        <w:t xml:space="preserve"> от «29» декабря 2018 г.                 </w:t>
      </w:r>
    </w:p>
    <w:p w:rsidR="00BD03D5" w:rsidRPr="00BD03D5" w:rsidRDefault="00BD03D5" w:rsidP="00BD03D5">
      <w:pPr>
        <w:widowControl w:val="0"/>
        <w:autoSpaceDE w:val="0"/>
        <w:autoSpaceDN w:val="0"/>
        <w:adjustRightInd w:val="0"/>
        <w:spacing w:after="0" w:line="240" w:lineRule="auto"/>
        <w:jc w:val="right"/>
        <w:rPr>
          <w:rFonts w:ascii="Times New Roman" w:hAnsi="Times New Roman"/>
          <w:b/>
          <w:bCs/>
          <w:sz w:val="24"/>
          <w:szCs w:val="24"/>
        </w:rPr>
      </w:pPr>
    </w:p>
    <w:p w:rsidR="00BD03D5" w:rsidRPr="00BD03D5" w:rsidRDefault="00BD03D5" w:rsidP="00BD03D5">
      <w:pPr>
        <w:widowControl w:val="0"/>
        <w:autoSpaceDE w:val="0"/>
        <w:autoSpaceDN w:val="0"/>
        <w:adjustRightInd w:val="0"/>
        <w:spacing w:after="0" w:line="240" w:lineRule="auto"/>
        <w:jc w:val="right"/>
        <w:rPr>
          <w:rFonts w:ascii="Times New Roman" w:hAnsi="Times New Roman"/>
          <w:b/>
          <w:bCs/>
          <w:sz w:val="24"/>
          <w:szCs w:val="24"/>
        </w:rPr>
      </w:pPr>
    </w:p>
    <w:tbl>
      <w:tblPr>
        <w:tblW w:w="11448" w:type="dxa"/>
        <w:tblLook w:val="04A0" w:firstRow="1" w:lastRow="0" w:firstColumn="1" w:lastColumn="0" w:noHBand="0" w:noVBand="1"/>
      </w:tblPr>
      <w:tblGrid>
        <w:gridCol w:w="5495"/>
        <w:gridCol w:w="5953"/>
      </w:tblGrid>
      <w:tr w:rsidR="00BD03D5" w:rsidRPr="00BD03D5" w:rsidTr="005F28E6">
        <w:tc>
          <w:tcPr>
            <w:tcW w:w="5495" w:type="dxa"/>
            <w:shd w:val="clear" w:color="auto" w:fill="auto"/>
          </w:tcPr>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Согласовываю:</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 xml:space="preserve">  </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______________/______________/</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roofErr w:type="spellStart"/>
            <w:r w:rsidRPr="00BD03D5">
              <w:rPr>
                <w:rFonts w:ascii="Times New Roman" w:hAnsi="Times New Roman"/>
                <w:bCs/>
                <w:sz w:val="24"/>
                <w:szCs w:val="24"/>
              </w:rPr>
              <w:t>м.п</w:t>
            </w:r>
            <w:proofErr w:type="spellEnd"/>
            <w:r w:rsidRPr="00BD03D5">
              <w:rPr>
                <w:rFonts w:ascii="Times New Roman" w:hAnsi="Times New Roman"/>
                <w:bCs/>
                <w:sz w:val="24"/>
                <w:szCs w:val="24"/>
              </w:rPr>
              <w:t>.</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«__»_____________2018г.</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
        </w:tc>
        <w:tc>
          <w:tcPr>
            <w:tcW w:w="5953" w:type="dxa"/>
            <w:shd w:val="clear" w:color="auto" w:fill="auto"/>
          </w:tcPr>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Утверждаю:</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Генеральный директор</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sz w:val="24"/>
                <w:szCs w:val="24"/>
              </w:rPr>
              <w:t>ОАО "Богдановичский комбикормовый завод"</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 xml:space="preserve">___________________В. В. </w:t>
            </w:r>
            <w:proofErr w:type="spellStart"/>
            <w:r w:rsidRPr="00BD03D5">
              <w:rPr>
                <w:rFonts w:ascii="Times New Roman" w:hAnsi="Times New Roman"/>
                <w:bCs/>
                <w:sz w:val="24"/>
                <w:szCs w:val="24"/>
              </w:rPr>
              <w:t>Буксман</w:t>
            </w:r>
            <w:proofErr w:type="spellEnd"/>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 xml:space="preserve">  </w:t>
            </w:r>
            <w:proofErr w:type="spellStart"/>
            <w:r w:rsidRPr="00BD03D5">
              <w:rPr>
                <w:rFonts w:ascii="Times New Roman" w:hAnsi="Times New Roman"/>
                <w:bCs/>
                <w:sz w:val="24"/>
                <w:szCs w:val="24"/>
              </w:rPr>
              <w:t>м.п</w:t>
            </w:r>
            <w:proofErr w:type="spellEnd"/>
            <w:r w:rsidRPr="00BD03D5">
              <w:rPr>
                <w:rFonts w:ascii="Times New Roman" w:hAnsi="Times New Roman"/>
                <w:bCs/>
                <w:sz w:val="24"/>
                <w:szCs w:val="24"/>
              </w:rPr>
              <w:t>.</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r w:rsidRPr="00BD03D5">
              <w:rPr>
                <w:rFonts w:ascii="Times New Roman" w:hAnsi="Times New Roman"/>
                <w:bCs/>
                <w:sz w:val="24"/>
                <w:szCs w:val="24"/>
              </w:rPr>
              <w:t>«__»_____________2018г.</w:t>
            </w:r>
          </w:p>
          <w:p w:rsidR="00BD03D5" w:rsidRPr="00BD03D5" w:rsidRDefault="00BD03D5" w:rsidP="00BD03D5">
            <w:pPr>
              <w:widowControl w:val="0"/>
              <w:autoSpaceDE w:val="0"/>
              <w:autoSpaceDN w:val="0"/>
              <w:adjustRightInd w:val="0"/>
              <w:spacing w:after="0" w:line="240" w:lineRule="auto"/>
              <w:rPr>
                <w:rFonts w:ascii="Times New Roman" w:hAnsi="Times New Roman"/>
                <w:bCs/>
                <w:sz w:val="24"/>
                <w:szCs w:val="24"/>
              </w:rPr>
            </w:pPr>
          </w:p>
        </w:tc>
      </w:tr>
    </w:tbl>
    <w:p w:rsidR="00BD03D5" w:rsidRPr="00BD03D5" w:rsidRDefault="00BD03D5" w:rsidP="00BD03D5">
      <w:pPr>
        <w:spacing w:after="0" w:line="240" w:lineRule="auto"/>
        <w:jc w:val="right"/>
        <w:rPr>
          <w:rFonts w:ascii="Times New Roman" w:hAnsi="Times New Roman"/>
          <w:sz w:val="24"/>
          <w:szCs w:val="24"/>
        </w:rPr>
      </w:pPr>
    </w:p>
    <w:p w:rsidR="00BD03D5" w:rsidRPr="00BD03D5" w:rsidRDefault="00BD03D5" w:rsidP="00BD03D5">
      <w:pPr>
        <w:pStyle w:val="2"/>
        <w:tabs>
          <w:tab w:val="left" w:pos="10206"/>
        </w:tabs>
        <w:jc w:val="center"/>
        <w:rPr>
          <w:szCs w:val="24"/>
        </w:rPr>
      </w:pPr>
      <w:r w:rsidRPr="00BD03D5">
        <w:rPr>
          <w:szCs w:val="24"/>
        </w:rPr>
        <w:t>СМЕТНЫЙ РАСЧЕТ</w:t>
      </w:r>
    </w:p>
    <w:p w:rsidR="00BD03D5" w:rsidRPr="00BD03D5" w:rsidRDefault="00BD03D5" w:rsidP="00BD03D5">
      <w:pPr>
        <w:spacing w:after="0" w:line="240" w:lineRule="auto"/>
        <w:jc w:val="center"/>
        <w:rPr>
          <w:rFonts w:ascii="Times New Roman" w:hAnsi="Times New Roman"/>
          <w:b/>
          <w:sz w:val="24"/>
          <w:szCs w:val="24"/>
        </w:rPr>
      </w:pPr>
      <w:r w:rsidRPr="00BD03D5">
        <w:rPr>
          <w:rFonts w:ascii="Times New Roman" w:hAnsi="Times New Roman"/>
          <w:b/>
          <w:sz w:val="24"/>
          <w:szCs w:val="24"/>
        </w:rPr>
        <w:t>сметный расчет на экспертизу промышленной безопасности зданий</w:t>
      </w:r>
    </w:p>
    <w:p w:rsidR="00BD03D5" w:rsidRPr="00BD03D5" w:rsidRDefault="00BD03D5" w:rsidP="00BD03D5">
      <w:pPr>
        <w:spacing w:after="0" w:line="240" w:lineRule="auto"/>
        <w:rPr>
          <w:rFonts w:ascii="Times New Roman" w:hAnsi="Times New Roman"/>
          <w:sz w:val="24"/>
          <w:szCs w:val="24"/>
        </w:rPr>
      </w:pPr>
    </w:p>
    <w:p w:rsidR="00BD03D5" w:rsidRPr="00BD03D5" w:rsidRDefault="00BD03D5" w:rsidP="00BD03D5">
      <w:pPr>
        <w:spacing w:after="0" w:line="240" w:lineRule="auto"/>
        <w:outlineLvl w:val="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521"/>
        <w:gridCol w:w="2977"/>
      </w:tblGrid>
      <w:tr w:rsidR="00BD03D5" w:rsidRPr="00BD03D5" w:rsidTr="005F28E6">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 xml:space="preserve">№ </w:t>
            </w:r>
            <w:proofErr w:type="spellStart"/>
            <w:r w:rsidRPr="00BD03D5">
              <w:rPr>
                <w:rFonts w:ascii="Times New Roman" w:hAnsi="Times New Roman"/>
                <w:sz w:val="24"/>
                <w:szCs w:val="24"/>
              </w:rPr>
              <w:t>п.п</w:t>
            </w:r>
            <w:proofErr w:type="spellEnd"/>
            <w:r w:rsidRPr="00BD03D5">
              <w:rPr>
                <w:rFonts w:ascii="Times New Roman" w:hAnsi="Times New Roman"/>
                <w:sz w:val="24"/>
                <w:szCs w:val="24"/>
              </w:rPr>
              <w:t>.</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pStyle w:val="ab"/>
              <w:spacing w:after="0" w:line="240" w:lineRule="auto"/>
              <w:jc w:val="center"/>
              <w:rPr>
                <w:rFonts w:ascii="Times New Roman" w:hAnsi="Times New Roman"/>
                <w:szCs w:val="24"/>
              </w:rPr>
            </w:pPr>
            <w:r w:rsidRPr="00BD03D5">
              <w:rPr>
                <w:rFonts w:ascii="Times New Roman" w:hAnsi="Times New Roman"/>
                <w:szCs w:val="24"/>
              </w:rPr>
              <w:t>Наименование зданий и сооружений</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Стоимость (руб.)</w:t>
            </w:r>
          </w:p>
        </w:tc>
      </w:tr>
      <w:tr w:rsidR="00BD03D5" w:rsidRPr="00BD03D5" w:rsidTr="005F28E6">
        <w:trPr>
          <w:trHeight w:val="2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1</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 xml:space="preserve">Производственный корпус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128 468,41</w:t>
            </w:r>
          </w:p>
        </w:tc>
      </w:tr>
      <w:tr w:rsidR="00BD03D5" w:rsidRPr="00BD03D5" w:rsidTr="005F28E6">
        <w:trPr>
          <w:trHeight w:val="2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2</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Цех предварительного дозирования и смешивания комбикормов (ЦПС)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142 516,15</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3</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Корпус зернового сырья (КЗС)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148 746,74</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4</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Корпус готовой продукции (КГП)</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62 725,44</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5</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proofErr w:type="spellStart"/>
            <w:r w:rsidRPr="00BD03D5">
              <w:rPr>
                <w:rFonts w:ascii="Times New Roman" w:hAnsi="Times New Roman"/>
                <w:sz w:val="24"/>
                <w:szCs w:val="24"/>
              </w:rPr>
              <w:t>Вагоноразгрузчик</w:t>
            </w:r>
            <w:proofErr w:type="spellEnd"/>
            <w:r w:rsidRPr="00BD03D5">
              <w:rPr>
                <w:rFonts w:ascii="Times New Roman" w:hAnsi="Times New Roman"/>
                <w:sz w:val="24"/>
                <w:szCs w:val="24"/>
              </w:rPr>
              <w:t xml:space="preserve"> (ВРГ)</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37 885,69</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6</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Силосный корпус сырья (СКС)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96 277,81</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7</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Прием мучнистого сырья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34 638,04</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8</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Корпус шротов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69 392,83</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Корпус мучнистого сырья № 2 (КМС-2)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77 307,17</w:t>
            </w:r>
          </w:p>
        </w:tc>
      </w:tr>
      <w:tr w:rsidR="00BD03D5" w:rsidRPr="00BD03D5" w:rsidTr="005F28E6">
        <w:trPr>
          <w:trHeight w:val="2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10</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Корпус мучнистого сырья № 1 (КМС-1)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78 241,57</w:t>
            </w:r>
          </w:p>
        </w:tc>
      </w:tr>
      <w:tr w:rsidR="00BD03D5" w:rsidRPr="00BD03D5" w:rsidTr="005F28E6">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rPr>
                <w:rFonts w:ascii="Times New Roman" w:hAnsi="Times New Roman"/>
                <w:b/>
                <w:sz w:val="24"/>
                <w:szCs w:val="24"/>
              </w:rPr>
            </w:pPr>
            <w:r w:rsidRPr="00BD03D5">
              <w:rPr>
                <w:rFonts w:ascii="Times New Roman" w:hAnsi="Times New Roman"/>
                <w:b/>
                <w:sz w:val="24"/>
                <w:szCs w:val="24"/>
              </w:rPr>
              <w:t>Итого по смете без 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b/>
                <w:sz w:val="24"/>
                <w:szCs w:val="24"/>
              </w:rPr>
            </w:pPr>
            <w:r w:rsidRPr="00BD03D5">
              <w:rPr>
                <w:rFonts w:ascii="Times New Roman" w:hAnsi="Times New Roman"/>
                <w:b/>
                <w:sz w:val="24"/>
                <w:szCs w:val="24"/>
              </w:rPr>
              <w:t>876 199,85</w:t>
            </w:r>
          </w:p>
        </w:tc>
      </w:tr>
      <w:tr w:rsidR="00BD03D5" w:rsidRPr="00BD03D5" w:rsidTr="005F28E6">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rPr>
                <w:rFonts w:ascii="Times New Roman" w:hAnsi="Times New Roman"/>
                <w:b/>
                <w:sz w:val="24"/>
                <w:szCs w:val="24"/>
              </w:rPr>
            </w:pPr>
            <w:r w:rsidRPr="00BD03D5">
              <w:rPr>
                <w:rFonts w:ascii="Times New Roman" w:hAnsi="Times New Roman"/>
                <w:b/>
                <w:sz w:val="24"/>
                <w:szCs w:val="24"/>
              </w:rPr>
              <w:t>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sz w:val="24"/>
                <w:szCs w:val="24"/>
              </w:rPr>
            </w:pPr>
            <w:r w:rsidRPr="00BD03D5">
              <w:rPr>
                <w:rFonts w:ascii="Times New Roman" w:hAnsi="Times New Roman"/>
                <w:sz w:val="24"/>
                <w:szCs w:val="24"/>
              </w:rPr>
              <w:t>0,00</w:t>
            </w:r>
          </w:p>
        </w:tc>
      </w:tr>
      <w:tr w:rsidR="00BD03D5" w:rsidRPr="00BD03D5" w:rsidTr="005F28E6">
        <w:tc>
          <w:tcPr>
            <w:tcW w:w="71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03D5" w:rsidRPr="00BD03D5" w:rsidRDefault="00BD03D5" w:rsidP="00BD03D5">
            <w:pPr>
              <w:spacing w:after="0" w:line="240" w:lineRule="auto"/>
              <w:rPr>
                <w:rFonts w:ascii="Times New Roman" w:hAnsi="Times New Roman"/>
                <w:b/>
                <w:sz w:val="24"/>
                <w:szCs w:val="24"/>
              </w:rPr>
            </w:pPr>
            <w:r w:rsidRPr="00BD03D5">
              <w:rPr>
                <w:rFonts w:ascii="Times New Roman" w:hAnsi="Times New Roman"/>
                <w:b/>
                <w:sz w:val="24"/>
                <w:szCs w:val="24"/>
              </w:rPr>
              <w:t>ИТОГО С НДС</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D03D5" w:rsidRPr="00BD03D5" w:rsidRDefault="00BD03D5" w:rsidP="00BD03D5">
            <w:pPr>
              <w:spacing w:after="0" w:line="240" w:lineRule="auto"/>
              <w:jc w:val="center"/>
              <w:rPr>
                <w:rFonts w:ascii="Times New Roman" w:hAnsi="Times New Roman"/>
                <w:b/>
                <w:sz w:val="24"/>
                <w:szCs w:val="24"/>
              </w:rPr>
            </w:pPr>
            <w:r w:rsidRPr="00BD03D5">
              <w:rPr>
                <w:rFonts w:ascii="Times New Roman" w:hAnsi="Times New Roman"/>
                <w:b/>
                <w:sz w:val="24"/>
                <w:szCs w:val="24"/>
              </w:rPr>
              <w:t>876 199,85</w:t>
            </w:r>
          </w:p>
        </w:tc>
      </w:tr>
    </w:tbl>
    <w:p w:rsidR="00BD03D5" w:rsidRPr="00BD03D5" w:rsidRDefault="00BD03D5" w:rsidP="00BD03D5">
      <w:pPr>
        <w:tabs>
          <w:tab w:val="left" w:pos="0"/>
        </w:tabs>
        <w:spacing w:after="0" w:line="240" w:lineRule="auto"/>
        <w:rPr>
          <w:rFonts w:ascii="Times New Roman" w:hAnsi="Times New Roman"/>
          <w:b/>
          <w:sz w:val="24"/>
          <w:szCs w:val="24"/>
        </w:rPr>
      </w:pPr>
      <w:r w:rsidRPr="00BD03D5">
        <w:rPr>
          <w:rFonts w:ascii="Times New Roman" w:hAnsi="Times New Roman"/>
          <w:b/>
          <w:sz w:val="24"/>
          <w:szCs w:val="24"/>
        </w:rPr>
        <w:t xml:space="preserve">  </w:t>
      </w:r>
    </w:p>
    <w:p w:rsidR="00BD03D5" w:rsidRPr="00BD03D5" w:rsidRDefault="00BD03D5" w:rsidP="00BD03D5">
      <w:pPr>
        <w:spacing w:after="0" w:line="240" w:lineRule="auto"/>
        <w:rPr>
          <w:rFonts w:ascii="Times New Roman" w:hAnsi="Times New Roman"/>
          <w:sz w:val="24"/>
          <w:szCs w:val="24"/>
        </w:rPr>
      </w:pP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 xml:space="preserve">Смету составил: Техник-строитель ________________________ </w:t>
      </w:r>
      <w:proofErr w:type="spellStart"/>
      <w:r w:rsidRPr="00BD03D5">
        <w:rPr>
          <w:rFonts w:ascii="Times New Roman" w:hAnsi="Times New Roman"/>
          <w:sz w:val="24"/>
          <w:szCs w:val="24"/>
        </w:rPr>
        <w:t>Пехотина</w:t>
      </w:r>
      <w:proofErr w:type="spellEnd"/>
      <w:r w:rsidRPr="00BD03D5">
        <w:rPr>
          <w:rFonts w:ascii="Times New Roman" w:hAnsi="Times New Roman"/>
          <w:sz w:val="24"/>
          <w:szCs w:val="24"/>
        </w:rPr>
        <w:t xml:space="preserve"> М. Г. </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Смету проверил: Инженер-строитель ______________________ Сыромятников А. И.</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Смету проверил: Главный инженер ________________________ Судаков А. А.</w:t>
      </w:r>
    </w:p>
    <w:p w:rsidR="00BD03D5" w:rsidRPr="00BD03D5" w:rsidRDefault="00BD03D5" w:rsidP="00BD03D5">
      <w:pPr>
        <w:spacing w:after="0" w:line="240" w:lineRule="auto"/>
        <w:rPr>
          <w:rFonts w:ascii="Times New Roman" w:hAnsi="Times New Roman"/>
          <w:sz w:val="24"/>
          <w:szCs w:val="24"/>
        </w:rPr>
      </w:pPr>
      <w:r w:rsidRPr="00BD03D5">
        <w:rPr>
          <w:rFonts w:ascii="Times New Roman" w:hAnsi="Times New Roman"/>
          <w:sz w:val="24"/>
          <w:szCs w:val="24"/>
        </w:rPr>
        <w:t xml:space="preserve">Смету согласовал: </w:t>
      </w:r>
      <w:proofErr w:type="spellStart"/>
      <w:r w:rsidRPr="00BD03D5">
        <w:rPr>
          <w:rFonts w:ascii="Times New Roman" w:hAnsi="Times New Roman"/>
          <w:sz w:val="24"/>
          <w:szCs w:val="24"/>
        </w:rPr>
        <w:t>И.о</w:t>
      </w:r>
      <w:proofErr w:type="spellEnd"/>
      <w:r w:rsidRPr="00BD03D5">
        <w:rPr>
          <w:rFonts w:ascii="Times New Roman" w:hAnsi="Times New Roman"/>
          <w:sz w:val="24"/>
          <w:szCs w:val="24"/>
        </w:rPr>
        <w:t>. начальника ПЭО  ___________________ Злобина Е.В.</w:t>
      </w:r>
    </w:p>
    <w:p w:rsidR="00BD03D5" w:rsidRPr="00BD03D5" w:rsidRDefault="00BD03D5" w:rsidP="00BD03D5">
      <w:pPr>
        <w:spacing w:after="0" w:line="240" w:lineRule="auto"/>
        <w:rPr>
          <w:rFonts w:ascii="Times New Roman" w:hAnsi="Times New Roman"/>
          <w:b/>
          <w:sz w:val="24"/>
          <w:szCs w:val="24"/>
        </w:rPr>
      </w:pPr>
    </w:p>
    <w:p w:rsidR="004C56F5" w:rsidRDefault="004C56F5" w:rsidP="004C6DDB">
      <w:pPr>
        <w:spacing w:after="0" w:line="240" w:lineRule="auto"/>
        <w:jc w:val="cente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D68"/>
    <w:multiLevelType w:val="multilevel"/>
    <w:tmpl w:val="EF705D5C"/>
    <w:lvl w:ilvl="0">
      <w:start w:val="6"/>
      <w:numFmt w:val="decimal"/>
      <w:lvlText w:val="%1."/>
      <w:lvlJc w:val="left"/>
      <w:pPr>
        <w:tabs>
          <w:tab w:val="num" w:pos="3621"/>
        </w:tabs>
        <w:ind w:left="3621" w:hanging="360"/>
      </w:pPr>
      <w:rPr>
        <w:rFonts w:hint="default"/>
        <w:b/>
      </w:rPr>
    </w:lvl>
    <w:lvl w:ilvl="1">
      <w:start w:val="1"/>
      <w:numFmt w:val="decimal"/>
      <w:isLgl/>
      <w:lvlText w:val="%1.%2."/>
      <w:lvlJc w:val="left"/>
      <w:pPr>
        <w:ind w:left="3741" w:hanging="48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1"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4B0E"/>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7E3"/>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03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E71FA"/>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A9A673-431A-4C06-9052-219EE0C4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paragraph" w:styleId="2">
    <w:name w:val="heading 2"/>
    <w:basedOn w:val="a"/>
    <w:next w:val="a"/>
    <w:link w:val="20"/>
    <w:qFormat/>
    <w:rsid w:val="00BD03D5"/>
    <w:pPr>
      <w:keepNext/>
      <w:spacing w:after="0" w:line="240" w:lineRule="auto"/>
      <w:outlineLvl w:val="1"/>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nhideWhenUsed/>
    <w:rsid w:val="00DD234B"/>
    <w:rPr>
      <w:color w:val="0000FF"/>
      <w:u w:val="single"/>
    </w:rPr>
  </w:style>
  <w:style w:type="paragraph" w:styleId="ab">
    <w:name w:val="Body Text"/>
    <w:basedOn w:val="a"/>
    <w:link w:val="ac"/>
    <w:unhideWhenUsed/>
    <w:rsid w:val="00BD03D5"/>
    <w:pPr>
      <w:spacing w:after="120"/>
    </w:pPr>
  </w:style>
  <w:style w:type="character" w:customStyle="1" w:styleId="ac">
    <w:name w:val="Основной текст Знак"/>
    <w:basedOn w:val="a0"/>
    <w:link w:val="ab"/>
    <w:uiPriority w:val="99"/>
    <w:semiHidden/>
    <w:rsid w:val="00BD03D5"/>
    <w:rPr>
      <w:sz w:val="22"/>
      <w:szCs w:val="22"/>
      <w:lang w:eastAsia="en-US"/>
    </w:rPr>
  </w:style>
  <w:style w:type="paragraph" w:styleId="ad">
    <w:name w:val="Body Text Indent"/>
    <w:basedOn w:val="a"/>
    <w:link w:val="ae"/>
    <w:unhideWhenUsed/>
    <w:rsid w:val="00BD03D5"/>
    <w:pPr>
      <w:spacing w:after="120"/>
      <w:ind w:left="283"/>
    </w:pPr>
  </w:style>
  <w:style w:type="character" w:customStyle="1" w:styleId="ae">
    <w:name w:val="Основной текст с отступом Знак"/>
    <w:basedOn w:val="a0"/>
    <w:link w:val="ad"/>
    <w:uiPriority w:val="99"/>
    <w:semiHidden/>
    <w:rsid w:val="00BD03D5"/>
    <w:rPr>
      <w:sz w:val="22"/>
      <w:szCs w:val="22"/>
      <w:lang w:eastAsia="en-US"/>
    </w:rPr>
  </w:style>
  <w:style w:type="paragraph" w:styleId="21">
    <w:name w:val="Body Text Indent 2"/>
    <w:basedOn w:val="a"/>
    <w:link w:val="22"/>
    <w:unhideWhenUsed/>
    <w:rsid w:val="00BD03D5"/>
    <w:pPr>
      <w:spacing w:after="120" w:line="480" w:lineRule="auto"/>
      <w:ind w:left="283"/>
    </w:pPr>
  </w:style>
  <w:style w:type="character" w:customStyle="1" w:styleId="22">
    <w:name w:val="Основной текст с отступом 2 Знак"/>
    <w:basedOn w:val="a0"/>
    <w:link w:val="21"/>
    <w:uiPriority w:val="99"/>
    <w:semiHidden/>
    <w:rsid w:val="00BD03D5"/>
    <w:rPr>
      <w:sz w:val="22"/>
      <w:szCs w:val="22"/>
      <w:lang w:eastAsia="en-US"/>
    </w:rPr>
  </w:style>
  <w:style w:type="character" w:customStyle="1" w:styleId="20">
    <w:name w:val="Заголовок 2 Знак"/>
    <w:basedOn w:val="a0"/>
    <w:link w:val="2"/>
    <w:rsid w:val="00BD03D5"/>
    <w:rPr>
      <w:rFonts w:ascii="Times New Roman" w:eastAsia="Times New Roman" w:hAnsi="Times New Roman"/>
      <w:sz w:val="24"/>
    </w:rPr>
  </w:style>
  <w:style w:type="paragraph" w:styleId="af">
    <w:name w:val="Plain Text"/>
    <w:basedOn w:val="a"/>
    <w:link w:val="af0"/>
    <w:rsid w:val="00BD03D5"/>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BD03D5"/>
    <w:rPr>
      <w:rFonts w:ascii="Courier New" w:eastAsia="Times New Roman" w:hAnsi="Courier New"/>
    </w:rPr>
  </w:style>
  <w:style w:type="paragraph" w:styleId="31">
    <w:name w:val="Body Text Indent 3"/>
    <w:basedOn w:val="a"/>
    <w:link w:val="32"/>
    <w:rsid w:val="00BD03D5"/>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BD03D5"/>
    <w:rPr>
      <w:rFonts w:ascii="Times New Roman" w:eastAsia="Times New Roman" w:hAnsi="Times New Roman"/>
      <w:sz w:val="16"/>
      <w:szCs w:val="16"/>
    </w:rPr>
  </w:style>
  <w:style w:type="paragraph" w:styleId="af1">
    <w:name w:val="Normal (Web)"/>
    <w:basedOn w:val="a"/>
    <w:uiPriority w:val="99"/>
    <w:unhideWhenUsed/>
    <w:rsid w:val="00BD03D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combiko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7</Pages>
  <Words>2375</Words>
  <Characters>13540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15884</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4</cp:revision>
  <cp:lastPrinted>2019-01-11T05:59:00Z</cp:lastPrinted>
  <dcterms:created xsi:type="dcterms:W3CDTF">2019-01-10T10:00:00Z</dcterms:created>
  <dcterms:modified xsi:type="dcterms:W3CDTF">2019-01-11T05:59:00Z</dcterms:modified>
</cp:coreProperties>
</file>