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D8" w:rsidRPr="0055654F" w:rsidRDefault="00CD5AD8" w:rsidP="00CD5A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CD5AD8" w:rsidRPr="0055654F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ценовых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котировок</w:t>
      </w:r>
    </w:p>
    <w:p w:rsidR="00CD5AD8" w:rsidRPr="003D1BDB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482C0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5575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482C0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06.08.2019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.</w:t>
      </w:r>
    </w:p>
    <w:p w:rsidR="00CD5AD8" w:rsidRPr="003D1BDB" w:rsidRDefault="00CD5AD8" w:rsidP="00CD5A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60273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482C05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482C05" w:rsidP="00BF55E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Рогожникова М. А.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CD5AD8" w:rsidRPr="00493958" w:rsidTr="00BF55E7">
        <w:trPr>
          <w:trHeight w:val="2532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A21F2A" w:rsidRDefault="00482C05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Шрот соевый тостированный</w:t>
            </w:r>
            <w:r w:rsidR="00CD5AD8" w:rsidRPr="00A21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="00482C05">
              <w:rPr>
                <w:rFonts w:ascii="Times New Roman" w:hAnsi="Times New Roman"/>
                <w:sz w:val="24"/>
                <w:szCs w:val="24"/>
              </w:rPr>
              <w:t>1000.00</w:t>
            </w:r>
            <w:proofErr w:type="gramEnd"/>
            <w:r w:rsidRPr="003D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C05"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2C05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C05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482C05">
              <w:rPr>
                <w:rFonts w:ascii="Times New Roman" w:hAnsi="Times New Roman"/>
                <w:sz w:val="24"/>
                <w:szCs w:val="24"/>
              </w:rPr>
              <w:t xml:space="preserve"> Товара должно соответствовать: ГОСТ 12220-96, 53799-2010 Шрот соевый кормовой тостированный, массовая доля сырого протеина в перерасчете на абсолютно сухое вещество, не менее 48%, а также условиям: не допускается использовать в качестве сырья генетически модифицированные семена сои. Контроль продукции на содержание ГМО осуществлять посредством предоставления протокола </w:t>
            </w:r>
            <w:proofErr w:type="spellStart"/>
            <w:r w:rsidR="00482C05">
              <w:rPr>
                <w:rFonts w:ascii="Times New Roman" w:hAnsi="Times New Roman"/>
                <w:sz w:val="24"/>
                <w:szCs w:val="24"/>
              </w:rPr>
              <w:t>испытаний.Доставка</w:t>
            </w:r>
            <w:proofErr w:type="spellEnd"/>
            <w:r w:rsidR="00482C05">
              <w:rPr>
                <w:rFonts w:ascii="Times New Roman" w:hAnsi="Times New Roman"/>
                <w:sz w:val="24"/>
                <w:szCs w:val="24"/>
              </w:rPr>
              <w:t xml:space="preserve"> и путь следования товара осуществляется ж/д транспортом из санитарно-благополучных зон, свободных от заразных болезней животных.</w:t>
            </w:r>
          </w:p>
          <w:p w:rsidR="00482C05" w:rsidRDefault="00482C05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навал.</w:t>
            </w:r>
          </w:p>
          <w:p w:rsidR="00482C05" w:rsidRDefault="00482C05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-//- кг</w:t>
            </w:r>
          </w:p>
          <w:p w:rsidR="00CD5AD8" w:rsidRPr="005D6E20" w:rsidRDefault="00CD5AD8" w:rsidP="0048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482C05">
              <w:rPr>
                <w:rFonts w:ascii="Times New Roman" w:hAnsi="Times New Roman"/>
                <w:sz w:val="24"/>
                <w:szCs w:val="24"/>
              </w:rPr>
              <w:t xml:space="preserve"> Железнодорожный транспорт. Доставка Товара осуществляется железнодорожным транспортом в вагонах типа универсальный крытый двухдверный, либо вагонах зерновозах. Требование к вагону: расстояние между колесными парами вагона не должно превышать 12,5 </w:t>
            </w:r>
            <w:proofErr w:type="gramStart"/>
            <w:r w:rsidR="00482C05">
              <w:rPr>
                <w:rFonts w:ascii="Times New Roman" w:hAnsi="Times New Roman"/>
                <w:sz w:val="24"/>
                <w:szCs w:val="24"/>
              </w:rPr>
              <w:t>метров.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F3EE4" w:rsidRDefault="00482C05" w:rsidP="00BF5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Степана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64.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Станция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назначения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Богданович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Свердловская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482C05" w:rsidRDefault="00482C05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82C05">
              <w:rPr>
                <w:rFonts w:ascii="Times New Roman" w:hAnsi="Times New Roman"/>
                <w:sz w:val="24"/>
              </w:rPr>
              <w:t>Отгрузка до 05.09.2019г.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 </w:t>
            </w:r>
            <w:r w:rsidRPr="00482C05">
              <w:rPr>
                <w:rFonts w:ascii="Times New Roman" w:hAnsi="Times New Roman"/>
                <w:sz w:val="24"/>
              </w:rPr>
              <w:t>равномерными партиями.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CD5AD8" w:rsidRPr="006E4D6B" w:rsidRDefault="00482C05" w:rsidP="0048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29 090 909.09</w:t>
            </w:r>
            <w:r w:rsidR="00CD5AD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D5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рубль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CD5AD8" w:rsidRPr="00CE7C01" w:rsidRDefault="00482C05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том числе транспортные расходы до станции назначения Богданович Свердловская </w:t>
            </w:r>
            <w:proofErr w:type="spellStart"/>
            <w:r>
              <w:rPr>
                <w:rFonts w:ascii="Times New Roman" w:hAnsi="Times New Roman"/>
                <w:sz w:val="24"/>
              </w:rPr>
              <w:t>ж.д</w:t>
            </w:r>
            <w:proofErr w:type="spellEnd"/>
            <w:r w:rsidR="0006030D" w:rsidRPr="00CE7C01">
              <w:rPr>
                <w:rFonts w:ascii="Times New Roman" w:hAnsi="Times New Roman"/>
                <w:sz w:val="24"/>
              </w:rPr>
              <w:t xml:space="preserve">    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482C05" w:rsidRDefault="00482C05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82C05">
              <w:rPr>
                <w:rFonts w:ascii="Times New Roman" w:hAnsi="Times New Roman"/>
                <w:sz w:val="24"/>
              </w:rPr>
              <w:t>в течение 30 (тридцати) календарных дней с момента поставки товара на складе Заказчика.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CD5AD8" w:rsidRPr="00793A08" w:rsidTr="00BF55E7">
        <w:tc>
          <w:tcPr>
            <w:tcW w:w="3652" w:type="dxa"/>
            <w:shd w:val="clear" w:color="auto" w:fill="auto"/>
          </w:tcPr>
          <w:p w:rsidR="00CD5AD8" w:rsidRPr="00D15937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F24096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  <w:p w:rsidR="00CD5AD8" w:rsidRPr="00482C05" w:rsidRDefault="00CD5AD8" w:rsidP="00482C05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482C0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82C05">
              <w:rPr>
                <w:rFonts w:ascii="Times New Roman" w:hAnsi="Times New Roman"/>
                <w:sz w:val="24"/>
              </w:rPr>
              <w:t>:</w:t>
            </w:r>
            <w:r w:rsidR="00482C05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482C05" w:rsidRPr="00482C05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482C05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482C05" w:rsidRPr="00482C05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482C05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482C05" w:rsidRPr="00482C05">
              <w:rPr>
                <w:rFonts w:ascii="Times New Roman" w:hAnsi="Times New Roman"/>
                <w:sz w:val="24"/>
              </w:rPr>
              <w:t xml:space="preserve"> </w:t>
            </w:r>
            <w:r w:rsidRPr="00482C05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482C05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482C05">
              <w:rPr>
                <w:rFonts w:ascii="Times New Roman" w:hAnsi="Times New Roman"/>
                <w:sz w:val="24"/>
              </w:rPr>
              <w:t xml:space="preserve"> (34376) 5-56-68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482C05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07.08.2019 10.00.00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482C05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14.08.2019 10.00.00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  <w:r w:rsidR="00F24096">
              <w:rPr>
                <w:rFonts w:ascii="Times New Roman" w:hAnsi="Times New Roman"/>
                <w:sz w:val="24"/>
                <w:szCs w:val="28"/>
              </w:rPr>
              <w:t xml:space="preserve"> закупки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BE5022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5022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(34376) 5-56-68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  <w:vAlign w:val="center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CD5AD8" w:rsidRPr="0060273D" w:rsidTr="00BF55E7">
        <w:trPr>
          <w:trHeight w:val="838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ЕГРЮЛ (ЕГРИП), выданная 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</w:t>
            </w:r>
            <w:proofErr w:type="gramStart"/>
            <w:r w:rsidRPr="00175098">
              <w:rPr>
                <w:rFonts w:ascii="Times New Roman" w:eastAsia="Times New Roman" w:hAnsi="Times New Roman"/>
              </w:rPr>
              <w:t xml:space="preserve">ФНС  </w:t>
            </w:r>
            <w:hyperlink r:id="rId7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  <w:proofErr w:type="gramEnd"/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8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документы, подтверждающие полномочия лица на подписание договора, оформленные надлежащим образом </w:t>
            </w:r>
            <w:r w:rsidRPr="00175098">
              <w:rPr>
                <w:rFonts w:ascii="Times New Roman" w:eastAsia="Times New Roman" w:hAnsi="Times New Roman"/>
              </w:rPr>
              <w:lastRenderedPageBreak/>
              <w:t>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 </w:t>
            </w:r>
            <w:hyperlink r:id="rId9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Отсутствует 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Pr="00FA6CD1">
              <w:rPr>
                <w:rFonts w:ascii="Times New Roman" w:hAnsi="Times New Roman"/>
                <w:sz w:val="24"/>
              </w:rPr>
              <w:t>623530, Свердловская область, Богдановичский район,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каб.304</w:t>
            </w:r>
          </w:p>
        </w:tc>
      </w:tr>
      <w:tr w:rsidR="00CD5AD8" w:rsidRPr="00845C42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37A1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</w:t>
            </w:r>
            <w:r w:rsidR="00793A08">
              <w:rPr>
                <w:rFonts w:ascii="Times New Roman" w:hAnsi="Times New Roman"/>
                <w:sz w:val="24"/>
              </w:rPr>
              <w:t>,</w:t>
            </w:r>
            <w:r w:rsidRPr="003837A1">
              <w:rPr>
                <w:rFonts w:ascii="Times New Roman" w:hAnsi="Times New Roman"/>
                <w:sz w:val="24"/>
              </w:rPr>
              <w:t xml:space="preserve"> указанному в извещении и/или </w:t>
            </w:r>
            <w:proofErr w:type="gramStart"/>
            <w:r w:rsidRPr="003837A1">
              <w:rPr>
                <w:rFonts w:ascii="Times New Roman" w:hAnsi="Times New Roman"/>
                <w:sz w:val="24"/>
              </w:rPr>
              <w:t>электронной почте</w:t>
            </w:r>
            <w:proofErr w:type="gramEnd"/>
            <w:r w:rsidRPr="003837A1">
              <w:rPr>
                <w:rFonts w:ascii="Times New Roman" w:hAnsi="Times New Roman"/>
                <w:sz w:val="24"/>
              </w:rPr>
              <w:t xml:space="preserve">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CD5AD8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AD8" w:rsidRPr="00A01F5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CD5AD8" w:rsidRDefault="00BF55E7" w:rsidP="00CD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911B54" w:rsidRDefault="00911B54" w:rsidP="00BF55E7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  <w:sectPr w:rsidR="00911B54" w:rsidSect="00EC2244">
          <w:head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tbl>
      <w:tblPr>
        <w:tblW w:w="4678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482C05" w:rsidRPr="00633123" w:rsidTr="008358B4">
        <w:tc>
          <w:tcPr>
            <w:tcW w:w="1662" w:type="dxa"/>
          </w:tcPr>
          <w:p w:rsidR="00482C05" w:rsidRPr="00633123" w:rsidRDefault="00482C05" w:rsidP="008358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633123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3016" w:type="dxa"/>
          </w:tcPr>
          <w:p w:rsidR="00482C05" w:rsidRPr="00633123" w:rsidRDefault="00482C05" w:rsidP="008358B4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633123"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482C05" w:rsidRPr="00633123" w:rsidTr="008358B4">
        <w:tc>
          <w:tcPr>
            <w:tcW w:w="1662" w:type="dxa"/>
          </w:tcPr>
          <w:p w:rsidR="00482C05" w:rsidRPr="00633123" w:rsidRDefault="00482C05" w:rsidP="008358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633123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3016" w:type="dxa"/>
          </w:tcPr>
          <w:p w:rsidR="00482C05" w:rsidRPr="00633123" w:rsidRDefault="00482C05" w:rsidP="008358B4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633123"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482C05" w:rsidRPr="00633123" w:rsidTr="008358B4">
        <w:tc>
          <w:tcPr>
            <w:tcW w:w="1662" w:type="dxa"/>
          </w:tcPr>
          <w:p w:rsidR="00482C05" w:rsidRPr="00633123" w:rsidRDefault="00482C05" w:rsidP="008358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633123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3016" w:type="dxa"/>
          </w:tcPr>
          <w:p w:rsidR="00482C05" w:rsidRPr="00633123" w:rsidRDefault="00482C05" w:rsidP="008358B4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633123"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CD5AD8" w:rsidRPr="001D3871" w:rsidRDefault="00CD5AD8" w:rsidP="00BF55E7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CD5AD8" w:rsidRPr="001D3871" w:rsidRDefault="00CD5AD8" w:rsidP="00CD5AD8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CD5AD8" w:rsidRDefault="00CD5AD8" w:rsidP="00CD5AD8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CD5AD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CD5AD8" w:rsidRDefault="00CD5AD8" w:rsidP="00CD5AD8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CD5AD8" w:rsidRPr="00A21F2A" w:rsidRDefault="00482C05" w:rsidP="00CD5AD8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Шрот соевый тостированный</w:t>
      </w:r>
      <w:r w:rsidR="00CD5AD8" w:rsidRPr="00A21F2A">
        <w:rPr>
          <w:b/>
          <w:sz w:val="24"/>
          <w:szCs w:val="26"/>
          <w:u w:val="single"/>
        </w:rPr>
        <w:t>.</w:t>
      </w:r>
    </w:p>
    <w:p w:rsidR="00CD5AD8" w:rsidRDefault="00CD5AD8" w:rsidP="00CD5AD8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КПП, ОГРН, ОКПО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CD5AD8" w:rsidRPr="001B7775" w:rsidTr="00951C25">
              <w:tc>
                <w:tcPr>
                  <w:tcW w:w="5985" w:type="dxa"/>
                  <w:shd w:val="clear" w:color="auto" w:fill="auto"/>
                </w:tcPr>
                <w:p w:rsidR="00CD5AD8" w:rsidRPr="001B7775" w:rsidRDefault="00CD5AD8" w:rsidP="00951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CD5AD8" w:rsidRPr="001B7775" w:rsidRDefault="00CD5AD8" w:rsidP="00951C25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482C05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Отгрузка до 05.09.2019г. </w:t>
            </w:r>
            <w:r w:rsidRPr="00482C05">
              <w:rPr>
                <w:rFonts w:ascii="Times New Roman" w:hAnsi="Times New Roman" w:cs="Times New Roman"/>
                <w:sz w:val="22"/>
                <w:szCs w:val="22"/>
              </w:rPr>
              <w:t>равномерными партиями.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294B3C" w:rsidRDefault="00482C05" w:rsidP="00951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с момента поставки товара на складе Заказчика.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lastRenderedPageBreak/>
              <w:t xml:space="preserve">выписка из ЕГРЮЛ (ЕГРИП), выданная 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ФНС </w:t>
            </w:r>
            <w:hyperlink r:id="rId11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12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</w:t>
            </w:r>
            <w:r w:rsidRPr="00793A08">
              <w:rPr>
                <w:rFonts w:ascii="Times New Roman" w:eastAsia="Times New Roman" w:hAnsi="Times New Roman"/>
              </w:rPr>
              <w:t xml:space="preserve"> </w:t>
            </w:r>
            <w:hyperlink r:id="rId13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Pr="001B7775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CD5AD8" w:rsidRDefault="00CD5AD8" w:rsidP="00CD5AD8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2693"/>
      </w:tblGrid>
      <w:tr w:rsidR="00CD5AD8" w:rsidRPr="00326A6C" w:rsidTr="00F240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8A2CD2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482C05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CD5AD8" w:rsidTr="00F240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Pr="008A2CD2" w:rsidRDefault="00482C05" w:rsidP="0095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тостированный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Pr="008A2CD2" w:rsidRDefault="00482C05" w:rsidP="00482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1000.00т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Default="00CD5AD8" w:rsidP="00951C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AD8" w:rsidRDefault="00CD5AD8" w:rsidP="00CD5AD8">
      <w:pPr>
        <w:pStyle w:val="3"/>
        <w:spacing w:after="0"/>
        <w:jc w:val="both"/>
        <w:rPr>
          <w:sz w:val="24"/>
          <w:szCs w:val="24"/>
        </w:rPr>
      </w:pP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482C05">
        <w:rPr>
          <w:rFonts w:eastAsia="Calibri"/>
          <w:sz w:val="24"/>
          <w:szCs w:val="24"/>
          <w:lang w:eastAsia="en-US"/>
        </w:rPr>
        <w:t>Россия</w:t>
      </w:r>
    </w:p>
    <w:p w:rsidR="00482C05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482C05">
        <w:rPr>
          <w:rFonts w:ascii="Times New Roman" w:hAnsi="Times New Roman"/>
          <w:sz w:val="24"/>
          <w:szCs w:val="24"/>
        </w:rPr>
        <w:t xml:space="preserve">Товара должно соответствовать: ГОСТ 12220-96, 53799-2010 Шрот соевый кормовой тостированный, массовая доля сырого протеина в перерасчете на абсолютно сухое вещество, не менее 48%, а также условиям: не допускается использовать в качестве сырья генетически </w:t>
      </w:r>
      <w:r w:rsidR="00482C05">
        <w:rPr>
          <w:rFonts w:ascii="Times New Roman" w:hAnsi="Times New Roman"/>
          <w:sz w:val="24"/>
          <w:szCs w:val="24"/>
        </w:rPr>
        <w:lastRenderedPageBreak/>
        <w:t xml:space="preserve">модифицированные семена сои. Контроль продукции на содержание ГМО осуществлять посредством предоставления протокола </w:t>
      </w:r>
      <w:proofErr w:type="spellStart"/>
      <w:r w:rsidR="00482C05">
        <w:rPr>
          <w:rFonts w:ascii="Times New Roman" w:hAnsi="Times New Roman"/>
          <w:sz w:val="24"/>
          <w:szCs w:val="24"/>
        </w:rPr>
        <w:t>испытаний.Доставка</w:t>
      </w:r>
      <w:proofErr w:type="spellEnd"/>
      <w:r w:rsidR="00482C05">
        <w:rPr>
          <w:rFonts w:ascii="Times New Roman" w:hAnsi="Times New Roman"/>
          <w:sz w:val="24"/>
          <w:szCs w:val="24"/>
        </w:rPr>
        <w:t xml:space="preserve"> и путь следования товара осуществляется ж/д транспортом из санитарно-благополучных зон, свободных от заразных болезней животных.</w:t>
      </w:r>
    </w:p>
    <w:p w:rsidR="00482C05" w:rsidRDefault="00482C05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навал.</w:t>
      </w:r>
    </w:p>
    <w:p w:rsidR="00482C05" w:rsidRDefault="00482C05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-//- кг</w:t>
      </w: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482C05">
        <w:rPr>
          <w:rFonts w:eastAsia="Calibri"/>
          <w:sz w:val="24"/>
          <w:szCs w:val="24"/>
          <w:lang w:eastAsia="en-US"/>
        </w:rPr>
        <w:t>Железнодорожный транспорт. Доставка Товара осуществляется железнодорожным транспортом в вагонах типа универсальный крытый двухдверный, либо вагонах зерновозах. Требование к вагону: расстояние между колесными парами вагона не должно превышать 12,5 метров.</w:t>
      </w:r>
    </w:p>
    <w:p w:rsidR="00CD5AD8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5AD8" w:rsidRDefault="00CD5AD8" w:rsidP="00CD5AD8">
      <w:pPr>
        <w:tabs>
          <w:tab w:val="left" w:pos="6605"/>
        </w:tabs>
        <w:rPr>
          <w:rFonts w:ascii="Times New Roman" w:hAnsi="Times New Roman"/>
          <w:sz w:val="24"/>
        </w:rPr>
        <w:sectPr w:rsidR="00CD5AD8" w:rsidSect="00EC2244">
          <w:headerReference w:type="default" r:id="rId14"/>
          <w:footerReference w:type="default" r:id="rId15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82C05">
        <w:rPr>
          <w:rFonts w:ascii="Times New Roman" w:hAnsi="Times New Roman"/>
          <w:b/>
          <w:smallCaps/>
          <w:sz w:val="24"/>
          <w:szCs w:val="24"/>
        </w:rPr>
        <w:t>5575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482C05">
        <w:rPr>
          <w:rFonts w:ascii="Times New Roman" w:hAnsi="Times New Roman"/>
          <w:b/>
          <w:smallCaps/>
          <w:sz w:val="24"/>
          <w:szCs w:val="24"/>
        </w:rPr>
        <w:t>06.08.2019</w:t>
      </w:r>
    </w:p>
    <w:p w:rsidR="00367AC2" w:rsidRDefault="00367AC2" w:rsidP="00CD5AD8">
      <w:pPr>
        <w:rPr>
          <w:rFonts w:ascii="Times New Roman" w:hAnsi="Times New Roman"/>
          <w:b/>
        </w:rPr>
      </w:pPr>
    </w:p>
    <w:p w:rsidR="00CD5AD8" w:rsidRPr="00286464" w:rsidRDefault="00CD5AD8" w:rsidP="00CD5AD8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CD5AD8" w:rsidRPr="00FD4FCE" w:rsidRDefault="00CD5AD8" w:rsidP="00CD5AD8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  <w:sectPr w:rsidR="00CD5AD8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3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82C05">
        <w:rPr>
          <w:rFonts w:ascii="Times New Roman" w:hAnsi="Times New Roman"/>
          <w:b/>
          <w:smallCaps/>
          <w:sz w:val="24"/>
          <w:szCs w:val="24"/>
        </w:rPr>
        <w:t>5575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482C05">
        <w:rPr>
          <w:rFonts w:ascii="Times New Roman" w:hAnsi="Times New Roman"/>
          <w:b/>
          <w:smallCaps/>
          <w:sz w:val="24"/>
          <w:szCs w:val="24"/>
        </w:rPr>
        <w:t>06.08.2019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CD5AD8" w:rsidRPr="00901881" w:rsidRDefault="00CD5AD8" w:rsidP="00CD5AD8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CD5AD8" w:rsidRPr="000E6898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CD5AD8" w:rsidRDefault="00CD5AD8" w:rsidP="00CD5AD8">
      <w:pPr>
        <w:pStyle w:val="a7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CD5AD8" w:rsidSect="00225821">
          <w:headerReference w:type="default" r:id="rId18"/>
          <w:foot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4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82C05">
        <w:rPr>
          <w:rFonts w:ascii="Times New Roman" w:hAnsi="Times New Roman"/>
          <w:b/>
          <w:smallCaps/>
          <w:sz w:val="24"/>
          <w:szCs w:val="24"/>
        </w:rPr>
        <w:t>5575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482C05">
        <w:rPr>
          <w:rFonts w:ascii="Times New Roman" w:hAnsi="Times New Roman"/>
          <w:b/>
          <w:smallCaps/>
          <w:sz w:val="24"/>
          <w:szCs w:val="24"/>
        </w:rPr>
        <w:t>06.08.2019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CD5AD8" w:rsidRPr="00FD4FCE" w:rsidRDefault="00CD5AD8" w:rsidP="00CD5AD8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CD5AD8" w:rsidRPr="00FD4FCE" w:rsidRDefault="00CD5AD8" w:rsidP="00CD5AD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>
        <w:rPr>
          <w:rFonts w:ascii="Times New Roman" w:hAnsi="Times New Roman"/>
        </w:rPr>
        <w:t>Заказчику</w:t>
      </w:r>
      <w:r w:rsidRPr="00FD4FCE">
        <w:rPr>
          <w:rFonts w:ascii="Times New Roman" w:hAnsi="Times New Roman"/>
        </w:rPr>
        <w:t xml:space="preserve"> на обработку: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CD5AD8" w:rsidRPr="00FD4FCE" w:rsidRDefault="00CD5AD8" w:rsidP="00CD5AD8">
      <w:pPr>
        <w:spacing w:after="0" w:line="240" w:lineRule="auto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645C1C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 г.          </w:t>
      </w:r>
      <w:r>
        <w:rPr>
          <w:rFonts w:ascii="Times New Roman" w:hAnsi="Times New Roman"/>
        </w:rPr>
        <w:tab/>
      </w:r>
      <w:r w:rsidRPr="00645C1C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CD5AD8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D5AD8" w:rsidRPr="00FD4FCE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367AC2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г.          </w:t>
      </w:r>
      <w:r>
        <w:rPr>
          <w:rFonts w:ascii="Times New Roman" w:hAnsi="Times New Roman"/>
        </w:rPr>
        <w:tab/>
      </w:r>
      <w:r w:rsidRPr="00367AC2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</w:t>
      </w:r>
      <w:r w:rsidRPr="00367AC2">
        <w:rPr>
          <w:rFonts w:ascii="Times New Roman" w:hAnsi="Times New Roman"/>
          <w:i/>
          <w:sz w:val="20"/>
        </w:rPr>
        <w:t xml:space="preserve"> </w:t>
      </w:r>
      <w:r w:rsidRPr="00FD4FCE">
        <w:rPr>
          <w:rFonts w:ascii="Times New Roman" w:hAnsi="Times New Roman"/>
          <w:i/>
          <w:sz w:val="20"/>
        </w:rPr>
        <w:t>Подпись                                                     ФИО</w:t>
      </w:r>
    </w:p>
    <w:p w:rsidR="00CD5AD8" w:rsidRDefault="00CD5AD8" w:rsidP="00CD5AD8"/>
    <w:p w:rsidR="00CD5AD8" w:rsidRDefault="00CD5AD8" w:rsidP="00CD5AD8"/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CD5AD8" w:rsidSect="00225821">
          <w:headerReference w:type="default" r:id="rId20"/>
          <w:footerReference w:type="default" r:id="rId2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5</w:t>
      </w:r>
    </w:p>
    <w:p w:rsidR="00367AC2" w:rsidRPr="00346360" w:rsidRDefault="00367AC2" w:rsidP="00367AC2">
      <w:pPr>
        <w:spacing w:after="0" w:line="240" w:lineRule="auto"/>
        <w:ind w:left="368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82C05">
        <w:rPr>
          <w:rFonts w:ascii="Times New Roman" w:hAnsi="Times New Roman"/>
          <w:b/>
          <w:smallCaps/>
          <w:sz w:val="24"/>
          <w:szCs w:val="24"/>
        </w:rPr>
        <w:t>5575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482C05">
        <w:rPr>
          <w:rFonts w:ascii="Times New Roman" w:hAnsi="Times New Roman"/>
          <w:b/>
          <w:smallCaps/>
          <w:sz w:val="24"/>
          <w:szCs w:val="24"/>
        </w:rPr>
        <w:t>06.08.2019</w:t>
      </w:r>
    </w:p>
    <w:p w:rsidR="00CF649C" w:rsidRPr="00367AC2" w:rsidRDefault="00CD5AD8" w:rsidP="00CD5AD8">
      <w:pPr>
        <w:jc w:val="center"/>
        <w:rPr>
          <w:rFonts w:ascii="Times New Roman" w:hAnsi="Times New Roman"/>
          <w:b/>
          <w:lang w:eastAsia="ru-RU"/>
        </w:rPr>
      </w:pPr>
      <w:r w:rsidRPr="00367AC2">
        <w:rPr>
          <w:rFonts w:ascii="Times New Roman" w:hAnsi="Times New Roman"/>
          <w:b/>
          <w:lang w:eastAsia="ru-RU"/>
        </w:rPr>
        <w:t>Проект договора</w:t>
      </w:r>
    </w:p>
    <w:p w:rsidR="00482C05" w:rsidRPr="00321AF3" w:rsidRDefault="00482C05" w:rsidP="00482C05">
      <w:pPr>
        <w:tabs>
          <w:tab w:val="left" w:pos="3930"/>
          <w:tab w:val="center" w:pos="4819"/>
        </w:tabs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321AF3"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</w:p>
    <w:p w:rsidR="00482C05" w:rsidRPr="00321AF3" w:rsidRDefault="00482C05" w:rsidP="00482C0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21AF3">
        <w:rPr>
          <w:rFonts w:ascii="Times New Roman" w:hAnsi="Times New Roman"/>
          <w:sz w:val="24"/>
          <w:szCs w:val="24"/>
        </w:rPr>
        <w:t>(поставки)</w:t>
      </w:r>
    </w:p>
    <w:p w:rsidR="00482C05" w:rsidRPr="00321AF3" w:rsidRDefault="00482C05" w:rsidP="00482C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1AF3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    »                  2019</w:t>
      </w:r>
      <w:r w:rsidRPr="00321AF3">
        <w:rPr>
          <w:rFonts w:ascii="Times New Roman" w:hAnsi="Times New Roman"/>
          <w:sz w:val="24"/>
          <w:szCs w:val="24"/>
        </w:rPr>
        <w:t xml:space="preserve"> г.</w:t>
      </w:r>
    </w:p>
    <w:p w:rsidR="00482C05" w:rsidRPr="00321AF3" w:rsidRDefault="00482C05" w:rsidP="00482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21AF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321AF3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  <w:r w:rsidRPr="00321A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321AF3">
        <w:rPr>
          <w:rFonts w:ascii="Times New Roman" w:hAnsi="Times New Roman"/>
          <w:sz w:val="24"/>
          <w:szCs w:val="24"/>
        </w:rPr>
        <w:t xml:space="preserve">именуемое в дальнейшем «Поставщик», в лице                               , действующего на основании                            </w:t>
      </w:r>
      <w:r w:rsidRPr="00321AF3">
        <w:rPr>
          <w:rFonts w:ascii="Times New Roman CYR" w:hAnsi="Times New Roman CYR" w:cs="Times New Roman CYR"/>
          <w:sz w:val="24"/>
          <w:szCs w:val="24"/>
          <w:lang w:eastAsia="ru-RU"/>
        </w:rPr>
        <w:t>, с другой стороны, вместе именуемые Стороны, на основании прот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окола №       от «  » ______2019</w:t>
      </w:r>
      <w:r w:rsidRPr="00321AF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482C05" w:rsidRPr="00321AF3" w:rsidRDefault="00482C05" w:rsidP="00482C05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1AF3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482C05" w:rsidRPr="00321AF3" w:rsidRDefault="00482C05" w:rsidP="00482C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AF3">
        <w:rPr>
          <w:rFonts w:ascii="Times New Roman" w:hAnsi="Times New Roman"/>
          <w:sz w:val="24"/>
          <w:szCs w:val="24"/>
        </w:rPr>
        <w:t>1.1. Поставщик обязуется поставить, а Покупатель принять и оплатить следующий Товар:</w:t>
      </w:r>
    </w:p>
    <w:bookmarkStart w:id="1" w:name="_MON_1457779860"/>
    <w:bookmarkEnd w:id="1"/>
    <w:p w:rsidR="00482C05" w:rsidRPr="004A2508" w:rsidRDefault="00482C05" w:rsidP="00482C05">
      <w:pPr>
        <w:pStyle w:val="ab"/>
        <w:rPr>
          <w:rFonts w:ascii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lang w:eastAsia="zh-CN"/>
        </w:rPr>
        <w:object w:dxaOrig="11553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65.75pt;height:90pt" o:ole="">
            <v:imagedata r:id="rId22" o:title=""/>
          </v:shape>
          <o:OLEObject Type="Embed" ProgID="Excel.Sheet.12" ShapeID="_x0000_i1057" DrawAspect="Content" ObjectID="_1626614582" r:id="rId23"/>
        </w:object>
      </w:r>
      <w:r w:rsidRPr="004A2508">
        <w:rPr>
          <w:lang w:eastAsia="zh-CN"/>
        </w:rPr>
        <w:t xml:space="preserve"> </w:t>
      </w:r>
      <w:r w:rsidRPr="004A2508">
        <w:rPr>
          <w:rFonts w:ascii="Times New Roman" w:hAnsi="Times New Roman"/>
          <w:sz w:val="24"/>
          <w:szCs w:val="24"/>
          <w:lang w:eastAsia="zh-CN"/>
        </w:rPr>
        <w:t>Общая стоимость составляет _________ (_____________) рублей __ копеек, в том числе: НДС 10 %, транспортные расходы до станции назначения Богданович Свердловской железной дороги.</w:t>
      </w:r>
    </w:p>
    <w:p w:rsidR="00482C05" w:rsidRPr="00321AF3" w:rsidRDefault="00482C05" w:rsidP="00482C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                                                                                   </w:t>
      </w:r>
      <w:r w:rsidRPr="00321AF3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321AF3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Товара, поставляемого по настоящему Договору, должно соответствовать: </w:t>
      </w:r>
      <w:proofErr w:type="gramStart"/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ГОСТ  12220</w:t>
      </w:r>
      <w:proofErr w:type="gramEnd"/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-96, 53799-2010 Шрот соевый кормовой тостированный,  массовая доля сырого протеина в перерасчете на абсолютно сухое вещество, не менее 48%, а также условиям настоящего Договора: не допускается использовать в качестве сырья </w:t>
      </w:r>
      <w:r w:rsidRPr="00321AF3">
        <w:rPr>
          <w:rFonts w:ascii="Times New Roman" w:hAnsi="Times New Roman"/>
          <w:sz w:val="24"/>
          <w:szCs w:val="24"/>
        </w:rPr>
        <w:t>генетически модифицированные семена сои. Контроль продукции на содержание ГМО осуществлять посредством предоставления протокола испытаний.</w:t>
      </w:r>
    </w:p>
    <w:p w:rsidR="00482C05" w:rsidRPr="003949A1" w:rsidRDefault="00482C05" w:rsidP="00482C05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949A1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482C05" w:rsidRPr="003949A1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949A1">
        <w:rPr>
          <w:rFonts w:ascii="Times New Roman" w:eastAsia="Times New Roman" w:hAnsi="Times New Roman"/>
          <w:sz w:val="24"/>
          <w:szCs w:val="24"/>
          <w:lang w:eastAsia="zh-CN"/>
        </w:rPr>
        <w:t xml:space="preserve">3.1. </w:t>
      </w:r>
      <w:r w:rsidRPr="003949A1">
        <w:rPr>
          <w:rFonts w:ascii="Times New Roman" w:hAnsi="Times New Roman"/>
          <w:sz w:val="24"/>
          <w:szCs w:val="24"/>
        </w:rPr>
        <w:t>Поставщик считается исполнившим обязанность по поставке товара в момент вручения товара Покупателю.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пользования.</w:t>
      </w:r>
    </w:p>
    <w:p w:rsidR="00482C05" w:rsidRPr="004A2508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49A1">
        <w:rPr>
          <w:rFonts w:ascii="Times New Roman" w:eastAsia="Times New Roman" w:hAnsi="Times New Roman"/>
          <w:lang w:eastAsia="zh-CN"/>
        </w:rPr>
        <w:t xml:space="preserve">3.2. </w:t>
      </w:r>
      <w:r w:rsidRPr="004A2508">
        <w:rPr>
          <w:rFonts w:ascii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вагонах типа универсальный крытый двухдверный, либо вагонах зерновозах. Требование к вагону: </w:t>
      </w:r>
    </w:p>
    <w:p w:rsidR="00482C05" w:rsidRPr="004A2508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2508">
        <w:rPr>
          <w:rFonts w:ascii="Times New Roman" w:hAnsi="Times New Roman"/>
          <w:sz w:val="24"/>
          <w:szCs w:val="24"/>
          <w:lang w:eastAsia="zh-CN"/>
        </w:rPr>
        <w:t>- расстояние между колесными парами вагона не должно превышать 12,5 метров;</w:t>
      </w:r>
    </w:p>
    <w:p w:rsidR="00482C05" w:rsidRPr="004A2508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2508">
        <w:rPr>
          <w:rFonts w:ascii="Times New Roman" w:hAnsi="Times New Roman"/>
          <w:sz w:val="24"/>
          <w:szCs w:val="24"/>
          <w:lang w:eastAsia="zh-CN"/>
        </w:rPr>
        <w:t xml:space="preserve">- стены и пол вагона должны оборудоваться только тканью или картоном в один слой или погрузка должна производиться в вагоны, не требующие дополнительного оборудования (цельнометаллические).  </w:t>
      </w:r>
    </w:p>
    <w:p w:rsidR="00482C05" w:rsidRPr="004A2508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3.2.1.</w:t>
      </w:r>
      <w:r w:rsidRPr="004A2508">
        <w:rPr>
          <w:lang w:eastAsia="zh-CN"/>
        </w:rPr>
        <w:t xml:space="preserve"> </w:t>
      </w:r>
      <w:r w:rsidRPr="004A2508">
        <w:rPr>
          <w:rFonts w:ascii="Times New Roman" w:hAnsi="Times New Roman"/>
          <w:sz w:val="24"/>
          <w:szCs w:val="24"/>
          <w:lang w:eastAsia="zh-CN"/>
        </w:rPr>
        <w:t>В случае несоответствия требований к оборудованию вагона, указанным в п. 3.2.  Покупатель имеет право:</w:t>
      </w:r>
    </w:p>
    <w:p w:rsidR="00482C05" w:rsidRPr="004A2508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2508">
        <w:rPr>
          <w:rFonts w:ascii="Times New Roman" w:hAnsi="Times New Roman"/>
          <w:sz w:val="24"/>
          <w:szCs w:val="24"/>
          <w:lang w:eastAsia="zh-CN"/>
        </w:rPr>
        <w:t xml:space="preserve">-  предъявить </w:t>
      </w:r>
      <w:proofErr w:type="gramStart"/>
      <w:r w:rsidRPr="004A2508">
        <w:rPr>
          <w:rFonts w:ascii="Times New Roman" w:hAnsi="Times New Roman"/>
          <w:sz w:val="24"/>
          <w:szCs w:val="24"/>
          <w:lang w:eastAsia="zh-CN"/>
        </w:rPr>
        <w:t>Поставщику  штраф</w:t>
      </w:r>
      <w:proofErr w:type="gramEnd"/>
      <w:r w:rsidRPr="004A2508">
        <w:rPr>
          <w:rFonts w:ascii="Times New Roman" w:hAnsi="Times New Roman"/>
          <w:sz w:val="24"/>
          <w:szCs w:val="24"/>
          <w:lang w:eastAsia="zh-CN"/>
        </w:rPr>
        <w:t xml:space="preserve"> в размере   8 905 рублей (без учета НДС) за один вагон, на основании калькуляции по проведению дополнительных работ по выгрузке;</w:t>
      </w:r>
    </w:p>
    <w:p w:rsidR="00482C05" w:rsidRPr="004A2508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2508">
        <w:rPr>
          <w:rFonts w:ascii="Times New Roman" w:hAnsi="Times New Roman"/>
          <w:sz w:val="24"/>
          <w:szCs w:val="24"/>
          <w:lang w:eastAsia="zh-CN"/>
        </w:rPr>
        <w:t xml:space="preserve">- предъявить сумму понесенных затрат и предъявленных Покупателю штрафных санкции по предоставлению железнодорожных путей для отстоя вагонов, за все вагоны </w:t>
      </w:r>
      <w:r w:rsidRPr="004A2508">
        <w:rPr>
          <w:rFonts w:ascii="Times New Roman" w:hAnsi="Times New Roman"/>
          <w:sz w:val="24"/>
          <w:szCs w:val="24"/>
          <w:lang w:eastAsia="zh-CN"/>
        </w:rPr>
        <w:lastRenderedPageBreak/>
        <w:t xml:space="preserve">ожидающих выгрузки, по причине увеличения времени выгрузки при </w:t>
      </w:r>
      <w:proofErr w:type="gramStart"/>
      <w:r w:rsidRPr="004A2508">
        <w:rPr>
          <w:rFonts w:ascii="Times New Roman" w:hAnsi="Times New Roman"/>
          <w:sz w:val="24"/>
          <w:szCs w:val="24"/>
          <w:lang w:eastAsia="zh-CN"/>
        </w:rPr>
        <w:t>не соблюдении</w:t>
      </w:r>
      <w:proofErr w:type="gramEnd"/>
      <w:r w:rsidRPr="004A2508">
        <w:rPr>
          <w:rFonts w:ascii="Times New Roman" w:hAnsi="Times New Roman"/>
          <w:sz w:val="24"/>
          <w:szCs w:val="24"/>
          <w:lang w:eastAsia="zh-CN"/>
        </w:rPr>
        <w:t xml:space="preserve"> Поставщиком требований п. 3.2. настоящего договора. </w:t>
      </w:r>
    </w:p>
    <w:p w:rsidR="00482C05" w:rsidRPr="004A2508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2508">
        <w:rPr>
          <w:rFonts w:ascii="Times New Roman" w:hAnsi="Times New Roman"/>
          <w:sz w:val="24"/>
          <w:szCs w:val="24"/>
          <w:lang w:eastAsia="zh-CN"/>
        </w:rPr>
        <w:t xml:space="preserve">- </w:t>
      </w:r>
      <w:proofErr w:type="gramStart"/>
      <w:r w:rsidRPr="004A2508">
        <w:rPr>
          <w:rFonts w:ascii="Times New Roman" w:hAnsi="Times New Roman"/>
          <w:sz w:val="24"/>
          <w:szCs w:val="24"/>
          <w:lang w:eastAsia="zh-CN"/>
        </w:rPr>
        <w:t>не  принимать</w:t>
      </w:r>
      <w:proofErr w:type="gramEnd"/>
      <w:r w:rsidRPr="004A2508">
        <w:rPr>
          <w:rFonts w:ascii="Times New Roman" w:hAnsi="Times New Roman"/>
          <w:sz w:val="24"/>
          <w:szCs w:val="24"/>
          <w:lang w:eastAsia="zh-CN"/>
        </w:rPr>
        <w:t xml:space="preserve"> данный вагон к разгрузке.</w:t>
      </w:r>
    </w:p>
    <w:p w:rsidR="00482C05" w:rsidRPr="003D41AE" w:rsidRDefault="00482C05" w:rsidP="00482C0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3.2.2</w:t>
      </w:r>
      <w:r w:rsidRPr="003949A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3949A1">
        <w:rPr>
          <w:rFonts w:ascii="Times New Roman" w:hAnsi="Times New Roman"/>
          <w:sz w:val="24"/>
          <w:szCs w:val="24"/>
        </w:rPr>
        <w:t xml:space="preserve"> Отгрузка до </w:t>
      </w:r>
      <w:r>
        <w:rPr>
          <w:rFonts w:ascii="Times New Roman" w:hAnsi="Times New Roman"/>
          <w:sz w:val="24"/>
          <w:szCs w:val="24"/>
        </w:rPr>
        <w:t>05.09</w:t>
      </w:r>
      <w:r>
        <w:rPr>
          <w:rFonts w:ascii="Times New Roman" w:hAnsi="Times New Roman"/>
          <w:sz w:val="24"/>
          <w:szCs w:val="24"/>
        </w:rPr>
        <w:t>.2019</w:t>
      </w:r>
      <w:r w:rsidRPr="003949A1">
        <w:rPr>
          <w:rFonts w:ascii="Times New Roman" w:hAnsi="Times New Roman"/>
          <w:sz w:val="24"/>
          <w:szCs w:val="24"/>
        </w:rPr>
        <w:t xml:space="preserve">г. </w:t>
      </w:r>
      <w:r w:rsidRPr="003D41AE">
        <w:rPr>
          <w:rFonts w:ascii="Times New Roman" w:hAnsi="Times New Roman"/>
          <w:sz w:val="24"/>
          <w:szCs w:val="24"/>
        </w:rPr>
        <w:t>равномерными партиями.</w:t>
      </w:r>
    </w:p>
    <w:p w:rsidR="00482C05" w:rsidRPr="003949A1" w:rsidRDefault="00482C05" w:rsidP="00482C05">
      <w:pPr>
        <w:pStyle w:val="ab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949A1">
        <w:rPr>
          <w:rFonts w:ascii="Times New Roman" w:eastAsia="Times New Roman" w:hAnsi="Times New Roman"/>
          <w:sz w:val="24"/>
          <w:szCs w:val="24"/>
          <w:lang w:eastAsia="zh-CN"/>
        </w:rPr>
        <w:t xml:space="preserve">3.3. </w:t>
      </w:r>
      <w:r w:rsidRPr="00706D39">
        <w:rPr>
          <w:rFonts w:ascii="Times New Roman" w:hAnsi="Times New Roman"/>
          <w:sz w:val="24"/>
          <w:szCs w:val="24"/>
          <w:lang w:eastAsia="zh-CN"/>
        </w:rPr>
        <w:t xml:space="preserve">Доставка и путь следования товара осуществляется ж/д транспортом </w:t>
      </w:r>
      <w:proofErr w:type="gramStart"/>
      <w:r w:rsidRPr="00706D39">
        <w:rPr>
          <w:rFonts w:ascii="Times New Roman" w:hAnsi="Times New Roman"/>
          <w:sz w:val="24"/>
          <w:szCs w:val="24"/>
          <w:lang w:eastAsia="zh-CN"/>
        </w:rPr>
        <w:t>из  санитарно</w:t>
      </w:r>
      <w:proofErr w:type="gramEnd"/>
      <w:r w:rsidRPr="00706D39">
        <w:rPr>
          <w:rFonts w:ascii="Times New Roman" w:hAnsi="Times New Roman"/>
          <w:sz w:val="24"/>
          <w:szCs w:val="24"/>
          <w:lang w:eastAsia="zh-CN"/>
        </w:rPr>
        <w:t>-благополучных зон, свободных от заразных болезней животных.</w:t>
      </w:r>
    </w:p>
    <w:p w:rsidR="00482C05" w:rsidRPr="003949A1" w:rsidRDefault="00482C05" w:rsidP="00482C05">
      <w:pPr>
        <w:pStyle w:val="ab"/>
        <w:ind w:firstLine="567"/>
        <w:jc w:val="both"/>
      </w:pPr>
      <w:r w:rsidRPr="003949A1">
        <w:rPr>
          <w:rFonts w:ascii="Times New Roman" w:eastAsia="Times New Roman" w:hAnsi="Times New Roman"/>
          <w:sz w:val="24"/>
          <w:szCs w:val="24"/>
          <w:lang w:eastAsia="zh-CN"/>
        </w:rPr>
        <w:t>3.4. Поставщик обязан обеспечить поставку Товара с приложением следующих документов</w:t>
      </w:r>
      <w:r w:rsidRPr="003949A1">
        <w:rPr>
          <w:rFonts w:eastAsia="Times New Roman"/>
          <w:lang w:eastAsia="zh-CN"/>
        </w:rPr>
        <w:t>:</w:t>
      </w:r>
      <w:r w:rsidRPr="003949A1">
        <w:t xml:space="preserve"> </w:t>
      </w:r>
    </w:p>
    <w:p w:rsidR="00482C05" w:rsidRPr="003949A1" w:rsidRDefault="00482C05" w:rsidP="00482C05">
      <w:pPr>
        <w:pStyle w:val="a8"/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49A1">
        <w:rPr>
          <w:rFonts w:ascii="Times New Roman" w:hAnsi="Times New Roman"/>
          <w:sz w:val="24"/>
          <w:szCs w:val="24"/>
        </w:rPr>
        <w:t>протокол о</w:t>
      </w:r>
      <w:r>
        <w:rPr>
          <w:rFonts w:ascii="Times New Roman" w:hAnsi="Times New Roman"/>
          <w:sz w:val="24"/>
          <w:szCs w:val="24"/>
        </w:rPr>
        <w:t xml:space="preserve"> наличии</w:t>
      </w:r>
      <w:r w:rsidRPr="003949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содержание</w:t>
      </w:r>
      <w:r w:rsidRPr="003949A1">
        <w:rPr>
          <w:rFonts w:ascii="Times New Roman" w:hAnsi="Times New Roman"/>
          <w:sz w:val="24"/>
          <w:szCs w:val="24"/>
        </w:rPr>
        <w:t xml:space="preserve"> ГМО.</w:t>
      </w:r>
    </w:p>
    <w:p w:rsidR="00482C05" w:rsidRPr="003949A1" w:rsidRDefault="00482C05" w:rsidP="00482C05">
      <w:pPr>
        <w:pStyle w:val="a8"/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49A1">
        <w:rPr>
          <w:rFonts w:ascii="Times New Roman" w:hAnsi="Times New Roman"/>
          <w:sz w:val="24"/>
          <w:szCs w:val="24"/>
          <w:lang w:eastAsia="zh-CN"/>
        </w:rPr>
        <w:t>удостоверение качества.</w:t>
      </w:r>
    </w:p>
    <w:p w:rsidR="00482C05" w:rsidRPr="003949A1" w:rsidRDefault="00482C05" w:rsidP="00482C05">
      <w:pPr>
        <w:pStyle w:val="a8"/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49A1">
        <w:rPr>
          <w:rFonts w:ascii="Times New Roman" w:hAnsi="Times New Roman"/>
          <w:sz w:val="24"/>
          <w:szCs w:val="24"/>
          <w:lang w:eastAsia="zh-CN"/>
        </w:rPr>
        <w:t>декларация о соответствии продукции, включенной в Единый перечень продукции, подлежащей обязательной оценке (подтверждению) соответствия, утвержденный Решением Комиссии Таможенного союза от 07.04.2011 № 620, принятая на основании доказательств, полученных с уч</w:t>
      </w:r>
      <w:r>
        <w:rPr>
          <w:rFonts w:ascii="Times New Roman" w:hAnsi="Times New Roman"/>
          <w:sz w:val="24"/>
          <w:szCs w:val="24"/>
          <w:lang w:eastAsia="zh-CN"/>
        </w:rPr>
        <w:t>астием третьей стороны (копия).</w:t>
      </w:r>
    </w:p>
    <w:p w:rsidR="00482C05" w:rsidRPr="00706D39" w:rsidRDefault="00482C05" w:rsidP="00482C05">
      <w:pPr>
        <w:pStyle w:val="a8"/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49A1">
        <w:rPr>
          <w:rFonts w:ascii="Times New Roman" w:hAnsi="Times New Roman"/>
          <w:sz w:val="24"/>
          <w:szCs w:val="24"/>
        </w:rPr>
        <w:t>предоставить распечатку формы ветеринарного свидетельства, оформленного в электронном виде (по системе ФГИС «Меркурий»)</w:t>
      </w:r>
      <w:r>
        <w:rPr>
          <w:rFonts w:ascii="Times New Roman" w:hAnsi="Times New Roman"/>
          <w:sz w:val="24"/>
          <w:szCs w:val="24"/>
        </w:rPr>
        <w:t>.</w:t>
      </w:r>
    </w:p>
    <w:p w:rsidR="00482C05" w:rsidRPr="002146E1" w:rsidRDefault="00482C05" w:rsidP="00482C05">
      <w:pPr>
        <w:pStyle w:val="a8"/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49A1">
        <w:rPr>
          <w:rFonts w:ascii="Times New Roman" w:hAnsi="Times New Roman"/>
          <w:sz w:val="24"/>
          <w:szCs w:val="24"/>
          <w:lang w:eastAsia="zh-CN"/>
        </w:rPr>
        <w:t>карантинный сертификат</w:t>
      </w:r>
      <w:r w:rsidRPr="002146E1">
        <w:rPr>
          <w:rFonts w:ascii="Times New Roman" w:hAnsi="Times New Roman"/>
          <w:sz w:val="24"/>
          <w:szCs w:val="24"/>
          <w:lang w:eastAsia="zh-CN"/>
        </w:rPr>
        <w:t>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3.5. Поставщик обязан в течение пяти дней с момента отгрузки товара предъявить Покупателю универсальный передаточный документ, либо другие документы (счет-фактура, накладная формы Торг-12), оформленные в соответствии с требованиями Налогового Кодекса РФ.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3.6. Поставщик обязан письменно уведомлять Покупателя о поставках Товара в течение двух суток со дня отгрузки с помощью факсимильной связи на номер: +7 34376 55681 или путем отправки на адрес электронной почты: </w:t>
      </w:r>
      <w:hyperlink r:id="rId24" w:history="1"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val="en-US" w:eastAsia="zh-CN"/>
          </w:rPr>
          <w:t>omts</w:t>
        </w:r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eastAsia="zh-CN"/>
          </w:rPr>
          <w:t>@</w:t>
        </w:r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val="en-US" w:eastAsia="zh-CN"/>
          </w:rPr>
          <w:t>combikorm</w:t>
        </w:r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val="en-US" w:eastAsia="zh-CN"/>
          </w:rPr>
          <w:t>ru</w:t>
        </w:r>
      </w:hyperlink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hyperlink r:id="rId25" w:history="1"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val="en-US" w:eastAsia="zh-CN"/>
          </w:rPr>
          <w:t>snab</w:t>
        </w:r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eastAsia="zh-CN"/>
          </w:rPr>
          <w:t>@</w:t>
        </w:r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val="en-US" w:eastAsia="zh-CN"/>
          </w:rPr>
          <w:t>combikorm</w:t>
        </w:r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Pr="00321AF3">
          <w:rPr>
            <w:rStyle w:val="a6"/>
            <w:rFonts w:ascii="Times New Roman" w:eastAsia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3.7.</w:t>
      </w:r>
      <w:r w:rsidRPr="00321AF3">
        <w:rPr>
          <w:rFonts w:ascii="Times New Roman" w:hAnsi="Times New Roman"/>
          <w:sz w:val="24"/>
          <w:szCs w:val="24"/>
        </w:rPr>
        <w:t xml:space="preserve"> </w:t>
      </w: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Поставщик обязан:</w:t>
      </w:r>
    </w:p>
    <w:p w:rsidR="00482C05" w:rsidRPr="00321AF3" w:rsidRDefault="00482C05" w:rsidP="00482C05">
      <w:pPr>
        <w:pStyle w:val="a8"/>
        <w:numPr>
          <w:ilvl w:val="0"/>
          <w:numId w:val="10"/>
        </w:numPr>
        <w:suppressAutoHyphens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1AF3">
        <w:rPr>
          <w:rFonts w:ascii="Times New Roman" w:hAnsi="Times New Roman"/>
          <w:sz w:val="24"/>
          <w:szCs w:val="24"/>
          <w:lang w:eastAsia="zh-CN"/>
        </w:rPr>
        <w:t>в графе «Особые заявления и отметки отправителя» Оригинала транспортной железнодорожной накладной ГУ-27 указать: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- Собственник груза: ОАО «Богдановичский комбикормовый завод»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- Договор поставки №       от               г.</w:t>
      </w:r>
    </w:p>
    <w:p w:rsidR="00482C05" w:rsidRPr="00321AF3" w:rsidRDefault="00482C05" w:rsidP="00482C05">
      <w:pPr>
        <w:pStyle w:val="a8"/>
        <w:numPr>
          <w:ilvl w:val="0"/>
          <w:numId w:val="10"/>
        </w:numPr>
        <w:suppressAutoHyphens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1AF3">
        <w:rPr>
          <w:rFonts w:ascii="Times New Roman" w:hAnsi="Times New Roman"/>
          <w:sz w:val="24"/>
          <w:szCs w:val="24"/>
          <w:lang w:eastAsia="zh-CN"/>
        </w:rPr>
        <w:t>в графе 6 «Отметки необязательные для железной дороги» Оригинала накладной СМГС указать: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- Собственник груза: ОАО «Богдановичский комбикормовый завод»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- Договор поставки №               от              г.</w:t>
      </w:r>
    </w:p>
    <w:p w:rsidR="00482C05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3.8.</w:t>
      </w:r>
      <w:r w:rsidRPr="00321AF3">
        <w:rPr>
          <w:rFonts w:ascii="Times New Roman" w:hAnsi="Times New Roman"/>
          <w:sz w:val="24"/>
          <w:szCs w:val="24"/>
        </w:rPr>
        <w:t xml:space="preserve"> </w:t>
      </w: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В день прибытия вагонов на станцию назначения Богданович Свердловской железной дороги Поставщик обязан, предоставить Покупателю инструкцию или заготовку в программе «</w:t>
      </w:r>
      <w:proofErr w:type="spellStart"/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» обеспечивающую беспрепятственную отправку порожних вагонов на станцию назначения, с обязательным указанием контактной информации Грузополучателя.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5203">
        <w:rPr>
          <w:rFonts w:ascii="Times New Roman" w:eastAsia="Times New Roman" w:hAnsi="Times New Roman"/>
          <w:sz w:val="24"/>
          <w:szCs w:val="24"/>
          <w:lang w:eastAsia="zh-CN"/>
        </w:rPr>
        <w:t xml:space="preserve">3.9. </w:t>
      </w:r>
      <w:r w:rsidRPr="00EA5203">
        <w:rPr>
          <w:rFonts w:ascii="Times New Roman" w:hAnsi="Times New Roman"/>
          <w:sz w:val="24"/>
          <w:szCs w:val="24"/>
          <w:lang w:eastAsia="zh-CN"/>
        </w:rPr>
        <w:t>Поставщик обязан передать Покупателю товар свободным от любых прав третьих лиц</w:t>
      </w:r>
      <w:r>
        <w:rPr>
          <w:sz w:val="24"/>
          <w:szCs w:val="24"/>
          <w:lang w:eastAsia="zh-CN"/>
        </w:rPr>
        <w:t>.</w:t>
      </w:r>
    </w:p>
    <w:p w:rsidR="00482C05" w:rsidRPr="00321AF3" w:rsidRDefault="00482C05" w:rsidP="00482C05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трех суток, исчисляемых с даты постановки железнодорожного вагона на подъездные пути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необщего пользования</w:t>
      </w: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 Покупателя.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4.1.1. Приемка Товара Покупателем осуществляется партиями. Партией Товара считается один железнодорожный вагон. Количество Товара в каждой партии является равным норме загрузки в один железнодорожный вагон.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4.1.2. В случае возникновения спорных ситуаций (несоответствие качества Товара, недостача, отсутствие или неправильное оформление отгрузочных, сопроводительных </w:t>
      </w: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документов, невыполнения Поставщиком условий пунктов 3.3, 3.8 настоящего Договора) время приемки увеличивается на время, необходимое для решения таких ситуаций.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4.2. Определение фактического веса Товара происходит на вагонных весах М8300А-150 Покупателя, прошедших поверку в установленном порядке.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42E29">
        <w:rPr>
          <w:rFonts w:ascii="Times New Roman" w:hAnsi="Times New Roman"/>
          <w:sz w:val="24"/>
          <w:szCs w:val="24"/>
          <w:lang w:eastAsia="zh-CN"/>
        </w:rPr>
        <w:t xml:space="preserve">При определении количества товара (массы </w:t>
      </w:r>
      <w:proofErr w:type="gramStart"/>
      <w:r w:rsidRPr="00B42E29">
        <w:rPr>
          <w:rFonts w:ascii="Times New Roman" w:hAnsi="Times New Roman"/>
          <w:sz w:val="24"/>
          <w:szCs w:val="24"/>
          <w:lang w:eastAsia="zh-CN"/>
        </w:rPr>
        <w:t>нетто)  не</w:t>
      </w:r>
      <w:proofErr w:type="gramEnd"/>
      <w:r w:rsidRPr="00B42E29">
        <w:rPr>
          <w:rFonts w:ascii="Times New Roman" w:hAnsi="Times New Roman"/>
          <w:sz w:val="24"/>
          <w:szCs w:val="24"/>
          <w:lang w:eastAsia="zh-CN"/>
        </w:rPr>
        <w:t xml:space="preserve"> применяются коэффициенты погрешности установленный ГОСТ для данного вида товара, а так же нормы убыли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65846">
        <w:rPr>
          <w:rFonts w:ascii="Times New Roman" w:eastAsia="Times New Roman" w:hAnsi="Times New Roman"/>
          <w:sz w:val="24"/>
          <w:szCs w:val="24"/>
          <w:lang w:eastAsia="zh-CN"/>
        </w:rPr>
        <w:t xml:space="preserve">4.3. </w:t>
      </w:r>
      <w:r w:rsidRPr="00365846">
        <w:rPr>
          <w:rFonts w:ascii="Times New Roman" w:hAnsi="Times New Roman"/>
          <w:sz w:val="24"/>
          <w:szCs w:val="24"/>
          <w:lang w:eastAsia="zh-CN"/>
        </w:rPr>
        <w:t>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+7 _________________ или с помощью электронной почты по адресу: ________________.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3.4.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>
        <w:rPr>
          <w:sz w:val="23"/>
          <w:szCs w:val="23"/>
          <w:lang w:eastAsia="zh-CN"/>
        </w:rPr>
        <w:t>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4.4. Соответствие качества поставленного товара качеству по условиям настоящего Договора определяется лабораторией Покупателя.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В случае установления лабораторией Покупателя несоответствия качества Товара указанному в нормативно – технической документации и качеству Товара по настоящему Договору, Покупатель проводит независимую экспертизу товара в ГБУ «Свердловская Областная Ветеринарная лаборатория» либо в другой аккредитованной лаборатории по усмотрению Покупателя. Результаты такой экспертизы являются арбитражными и не подлежат оспариванию любой Стороной настоящего Договора. Экспертиза проводится в течение срока и по расценкам установленными организацией, осуществляющей такую экспертизу.</w:t>
      </w:r>
    </w:p>
    <w:p w:rsidR="00482C05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0BB8">
        <w:rPr>
          <w:rFonts w:ascii="Times New Roman" w:eastAsia="Times New Roman" w:hAnsi="Times New Roman"/>
          <w:sz w:val="24"/>
          <w:szCs w:val="24"/>
          <w:lang w:eastAsia="zh-CN"/>
        </w:rPr>
        <w:t xml:space="preserve">4.5.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 </w:t>
      </w:r>
      <w:r w:rsidRPr="00C10BB8">
        <w:rPr>
          <w:rFonts w:ascii="Times New Roman" w:hAnsi="Times New Roman"/>
          <w:sz w:val="24"/>
          <w:szCs w:val="24"/>
          <w:lang w:eastAsia="zh-CN"/>
        </w:rPr>
        <w:t>Покупатель направляет претензию Поставщику с требованием вывоза некачественного Товара и возмещением расходов</w:t>
      </w:r>
      <w:r w:rsidRPr="00C10BB8">
        <w:rPr>
          <w:rFonts w:ascii="Times New Roman" w:hAnsi="Times New Roman"/>
          <w:sz w:val="23"/>
          <w:szCs w:val="23"/>
          <w:lang w:eastAsia="zh-CN"/>
        </w:rPr>
        <w:t xml:space="preserve"> Стоимость хранения 1 тоны товара в сутки составляет: - насыпью 13 руб. без учета НДС; - в таре 163 руб. без учета НДС. </w:t>
      </w:r>
      <w:r w:rsidRPr="00C10BB8">
        <w:rPr>
          <w:rFonts w:ascii="Times New Roman" w:eastAsia="Times New Roman" w:hAnsi="Times New Roman"/>
          <w:sz w:val="24"/>
          <w:szCs w:val="24"/>
          <w:lang w:eastAsia="zh-CN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482C05" w:rsidRPr="00C10BB8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0BB8">
        <w:rPr>
          <w:rFonts w:ascii="Times New Roman" w:hAnsi="Times New Roman"/>
          <w:sz w:val="24"/>
          <w:szCs w:val="24"/>
          <w:lang w:eastAsia="zh-CN"/>
        </w:rPr>
        <w:t>4.5.1. Покупатель по просьбе и за счет Поставщика вправе осуществить услуги по отправке некачественного Товара по адресу, указанному Поставщиком.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4.6. На время решения спорных ситуаций, указанных в пунктах 4.3, 4.4, 4.5 настоящего Договора, в том числе время на осуществления вывоза некачественного Товара и оформление порожних вагонов, в случае нарушения Поставщиком условий пунктов 3.3, 3.8 настоящего Договора, вагоны становятся на простой.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4.7. В случае нарушения Поставщиком условий пункта 3.3 настоящего Договора, приемка Товара Покупателем не осуществляется, а Поставщик несет </w:t>
      </w:r>
      <w:proofErr w:type="gramStart"/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>все расходы</w:t>
      </w:r>
      <w:proofErr w:type="gramEnd"/>
      <w:r w:rsidRPr="00321AF3">
        <w:rPr>
          <w:rFonts w:ascii="Times New Roman" w:eastAsia="Times New Roman" w:hAnsi="Times New Roman"/>
          <w:sz w:val="24"/>
          <w:szCs w:val="24"/>
          <w:lang w:eastAsia="zh-CN"/>
        </w:rPr>
        <w:t xml:space="preserve"> связанные с вывозом такого Товара от Покупателя, в том числе все расходы на приемку, простой, отправку вагона с Товаром.</w:t>
      </w:r>
    </w:p>
    <w:p w:rsidR="00482C05" w:rsidRPr="00C10BB8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0BB8">
        <w:rPr>
          <w:rFonts w:ascii="Times New Roman" w:eastAsia="Times New Roman" w:hAnsi="Times New Roman"/>
          <w:sz w:val="24"/>
          <w:szCs w:val="24"/>
          <w:lang w:eastAsia="zh-CN"/>
        </w:rPr>
        <w:t>4.8.</w:t>
      </w:r>
      <w:r w:rsidRPr="00C10BB8">
        <w:rPr>
          <w:rFonts w:ascii="Times New Roman" w:hAnsi="Times New Roman"/>
          <w:sz w:val="24"/>
          <w:szCs w:val="24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ГОСТ 13979.0, ТУ изготовителя Товара, Инструкцией о порядке приемки продукции производственно-технического назначения по </w:t>
      </w:r>
      <w:r w:rsidRPr="00C10BB8">
        <w:rPr>
          <w:rFonts w:ascii="Times New Roman" w:hAnsi="Times New Roman"/>
          <w:sz w:val="24"/>
          <w:szCs w:val="24"/>
          <w:lang w:eastAsia="zh-CN"/>
        </w:rPr>
        <w:lastRenderedPageBreak/>
        <w:t>количеству, утвержденную Постановлением Госарбитража при Совете Министров СССР от 15.06.1965 г. (с дополнениями и изменениями № П-6)</w:t>
      </w:r>
      <w:r w:rsidRPr="00C10BB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82C05" w:rsidRPr="00321AF3" w:rsidRDefault="00482C05" w:rsidP="00482C05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482C05" w:rsidRPr="00C10BB8" w:rsidRDefault="00482C05" w:rsidP="00482C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10BB8">
        <w:rPr>
          <w:rFonts w:ascii="Times New Roman" w:eastAsia="Times New Roman" w:hAnsi="Times New Roman"/>
          <w:sz w:val="24"/>
          <w:szCs w:val="24"/>
          <w:lang w:eastAsia="zh-CN"/>
        </w:rPr>
        <w:t xml:space="preserve">5.1. </w:t>
      </w:r>
      <w:r w:rsidRPr="00C10BB8">
        <w:rPr>
          <w:rFonts w:ascii="Times New Roman" w:hAnsi="Times New Roman"/>
          <w:sz w:val="24"/>
          <w:szCs w:val="24"/>
          <w:lang w:eastAsia="zh-CN"/>
        </w:rPr>
        <w:t xml:space="preserve">Покупатель обязуется произвести оплату в течение </w:t>
      </w:r>
      <w:r>
        <w:rPr>
          <w:rFonts w:ascii="Times New Roman" w:hAnsi="Times New Roman"/>
          <w:sz w:val="24"/>
          <w:szCs w:val="24"/>
          <w:lang w:eastAsia="zh-CN"/>
        </w:rPr>
        <w:t>30</w:t>
      </w:r>
      <w:r w:rsidRPr="00C10BB8">
        <w:rPr>
          <w:rFonts w:ascii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hAnsi="Times New Roman"/>
          <w:sz w:val="24"/>
          <w:szCs w:val="24"/>
          <w:lang w:eastAsia="zh-CN"/>
        </w:rPr>
        <w:t>тридцати</w:t>
      </w:r>
      <w:r w:rsidRPr="00C10BB8">
        <w:rPr>
          <w:rFonts w:ascii="Times New Roman" w:hAnsi="Times New Roman"/>
          <w:sz w:val="24"/>
          <w:szCs w:val="24"/>
          <w:lang w:eastAsia="zh-CN"/>
        </w:rPr>
        <w:t xml:space="preserve">) календарных дней с момента поставки товара и предоставления Поставщиком Покупателю подписанного Сторонами оригинала настоящего Договора, а также оригиналов правильно оформленных документов, указанных в пунктах 3.4, 3.5 настоящего Договора. В случае отсутствия у Покупателя оригинала настоящего Договора и/или оригиналов </w:t>
      </w:r>
      <w:proofErr w:type="gramStart"/>
      <w:r w:rsidRPr="00C10BB8">
        <w:rPr>
          <w:rFonts w:ascii="Times New Roman" w:hAnsi="Times New Roman"/>
          <w:sz w:val="24"/>
          <w:szCs w:val="24"/>
          <w:lang w:eastAsia="zh-CN"/>
        </w:rPr>
        <w:t>правильно оформленных документов</w:t>
      </w:r>
      <w:proofErr w:type="gramEnd"/>
      <w:r w:rsidRPr="00C10BB8">
        <w:rPr>
          <w:rFonts w:ascii="Times New Roman" w:hAnsi="Times New Roman"/>
          <w:sz w:val="24"/>
          <w:szCs w:val="24"/>
          <w:lang w:eastAsia="zh-CN"/>
        </w:rPr>
        <w:t xml:space="preserve"> указанных в пунктах 3.4, 3.5 настоящего Договора, Покупатель вправе не производить оплату до момента их предоставления</w:t>
      </w:r>
      <w:r w:rsidRPr="00C10BB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5.3. Поставщик возмещает Покупателю расходы, связанные с простоем вагонов во время приемки Товара </w:t>
      </w:r>
      <w:proofErr w:type="gramStart"/>
      <w:r w:rsidRPr="0001533B">
        <w:rPr>
          <w:rFonts w:ascii="Times New Roman" w:hAnsi="Times New Roman"/>
          <w:sz w:val="24"/>
          <w:szCs w:val="24"/>
          <w:lang w:eastAsia="zh-CN"/>
        </w:rPr>
        <w:t>в случаях</w:t>
      </w:r>
      <w:proofErr w:type="gram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указанных в пункте 4.3. настоящего Договора.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5.4. Поставщик возмещает Покупателю расходы, связанные с простоем вагонов из-за нарушения Поставщиком условий пункта 3.9 настоящего Договора.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5.5. Поставщик возмещает расходы Покупателю, в соответствии с условиями пунктов 5.3, 5.4 настоящего Договора, в течение пяти банковских дней с момента выставления последним счета и универсального передаточного документа.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5.6. Проценты на сумму отсрочки оплаты товара в соответствии со ст. 317.1 Гражданского кодекса РФ не начисляются и не уплачиваются.</w:t>
      </w:r>
    </w:p>
    <w:p w:rsidR="00482C05" w:rsidRPr="0001533B" w:rsidRDefault="00482C05" w:rsidP="00482C05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5.7. Товар, проданный в кредит, поступает в свободное распоряжение Покупателя и не считается находящимся в залоге у Поставщика</w:t>
      </w:r>
      <w:r w:rsidRPr="0001533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82C05" w:rsidRPr="00321AF3" w:rsidRDefault="00482C05" w:rsidP="00482C05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21AF3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 и/или отгрузки, за </w:t>
      </w:r>
      <w:proofErr w:type="spellStart"/>
      <w:r w:rsidRPr="0001533B">
        <w:rPr>
          <w:rFonts w:ascii="Times New Roman" w:hAnsi="Times New Roman"/>
          <w:sz w:val="24"/>
          <w:szCs w:val="24"/>
          <w:lang w:eastAsia="zh-CN"/>
        </w:rPr>
        <w:t>непоставку</w:t>
      </w:r>
      <w:proofErr w:type="spell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качеству, Поставщик уплачивает Покупателю штраф в размере 10% от общей стоимости Товара с НДС, подлежащего к поставке и/или отгрузке в соответствии с п. 1.1. договора.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6.2. За нарушение Поставщиком условий пунктов 3.3, 3.4 настоящего Договора, Поставщик уплачивает Покупателю штраф в размере 10% от общей стоимости Товара с НДС, подлежащего к поставке и/или отгрузке в соответствии с п. 1.1. договора.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6.3. За просрочку оплаты виновная Сторона уплачивает неустойку в размере 0,1% </w:t>
      </w:r>
      <w:proofErr w:type="gramStart"/>
      <w:r w:rsidRPr="0001533B">
        <w:rPr>
          <w:rFonts w:ascii="Times New Roman" w:hAnsi="Times New Roman"/>
          <w:sz w:val="24"/>
          <w:szCs w:val="24"/>
          <w:lang w:eastAsia="zh-CN"/>
        </w:rPr>
        <w:t>от суммы</w:t>
      </w:r>
      <w:proofErr w:type="gram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подлежащей к оплате, за каждый день просрочки.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6.4. За просрочку поставки и/или отгрузки, недопоставку Товара Поставщик уплачивает Покупателю неустойку в размере 0,1% от стоимости </w:t>
      </w:r>
      <w:proofErr w:type="spellStart"/>
      <w:r w:rsidRPr="0001533B">
        <w:rPr>
          <w:rFonts w:ascii="Times New Roman" w:hAnsi="Times New Roman"/>
          <w:sz w:val="24"/>
          <w:szCs w:val="24"/>
          <w:lang w:eastAsia="zh-CN"/>
        </w:rPr>
        <w:t>непоставленного</w:t>
      </w:r>
      <w:proofErr w:type="spell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и или неотгруженного в срок товара, за каждый день просрочки.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6.5. Обязательства по уплате </w:t>
      </w:r>
      <w:proofErr w:type="gramStart"/>
      <w:r w:rsidRPr="0001533B">
        <w:rPr>
          <w:rFonts w:ascii="Times New Roman" w:hAnsi="Times New Roman"/>
          <w:sz w:val="24"/>
          <w:szCs w:val="24"/>
          <w:lang w:eastAsia="zh-CN"/>
        </w:rPr>
        <w:t>штрафных санкций</w:t>
      </w:r>
      <w:proofErr w:type="gram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указанных в пунктах 6.1, 6.2, 6.3, 6.4 настоящего Договора возникают в случае предъявления одной из Сторон претензии по факту нарушения соответствующих условий настоящего Договора. Ответ на претензию должен быть направлен в течение десяти календарных дней с момента ее получения.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6.6. Право Поставщика потребовать выплату неустойки за просрочку оплаты со стороны Покупателя является его правом, но не обязанностью и Поставщик вправе не реализовывать данное свое полномочие.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6.7. Уплата штрафных санкций (пеней), возмещение убытков по настоящему Договору производится одной Стороной по письменному требованию другой Стороны либо по решению суда. Сторона вправе не истребовать штрафы (пени), </w:t>
      </w:r>
      <w:r w:rsidRPr="0001533B">
        <w:rPr>
          <w:rFonts w:ascii="Times New Roman" w:hAnsi="Times New Roman"/>
          <w:sz w:val="24"/>
          <w:szCs w:val="24"/>
          <w:lang w:eastAsia="zh-CN"/>
        </w:rPr>
        <w:lastRenderedPageBreak/>
        <w:t>возмещение убытков другой Стороной, в этом случае штрафы (пени), убытки не начисляются.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6.8. Дата направления Стороной другой Стороне требования об уплате штрафов (пени), погашения убытков является моментом возникновения обязанности у этой Стороны начислить штрафы (пени), убытки, подлежащие возмещению по Договору.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6.9. В случае если взыскание штрафов (пени), убытков производится Стороной в судебном порядке, начисление штрафов (пени) производится на основании решения суда.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6.10. Уплата неустойки не освобождает Стороны от исполнения обязательств по настоящему Договору в полном объеме.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6.11. 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01533B">
        <w:rPr>
          <w:rFonts w:ascii="Times New Roman" w:hAnsi="Times New Roman"/>
          <w:sz w:val="24"/>
          <w:szCs w:val="24"/>
          <w:lang w:eastAsia="zh-CN"/>
        </w:rPr>
        <w:t>непоставка</w:t>
      </w:r>
      <w:proofErr w:type="spell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или недопоставка, нарушение сроков поставки и/или отгрузки), Покупатель имеет право на осуществление закупки, как части, </w:t>
      </w:r>
      <w:proofErr w:type="gramStart"/>
      <w:r w:rsidRPr="0001533B">
        <w:rPr>
          <w:rFonts w:ascii="Times New Roman" w:hAnsi="Times New Roman"/>
          <w:sz w:val="24"/>
          <w:szCs w:val="24"/>
          <w:lang w:eastAsia="zh-CN"/>
        </w:rPr>
        <w:t>так  и</w:t>
      </w:r>
      <w:proofErr w:type="gram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всего объема Товара у третьего лица с отнесением убытков (дополнительных расходов) на Поставщика по текущему Договору.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6.12. Покупатель в одностороннем порядке вправе отказаться от приемки и/или оплаты Товара в случае невыполнения Поставщиком обязательств по поставке и/или отгрузке Товара в сроки, указанные в пункте 1.1 настоящего Договора, а равно поставки товара </w:t>
      </w:r>
      <w:proofErr w:type="gramStart"/>
      <w:r w:rsidRPr="0001533B">
        <w:rPr>
          <w:rFonts w:ascii="Times New Roman" w:hAnsi="Times New Roman"/>
          <w:sz w:val="24"/>
          <w:szCs w:val="24"/>
          <w:lang w:eastAsia="zh-CN"/>
        </w:rPr>
        <w:t>без документов</w:t>
      </w:r>
      <w:proofErr w:type="gram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указанных в пункте 3.4 настоящего Договора.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6.13. В случае нарушения срока поставки и/или отгрузки, указанного в пункте 1.1 настоящего Договора, Покупатель вправе в одностороннем порядке расторгнуть Договор, уведомив об этом Поставщика посредством направления письма любой из возможных связей (факсимильной, электронной, почтовой). При недопоставке товара, Покупатель принимает фактически поставленный объем товара в согласованный в пункте 1.1 настоящего Договора срок, а в части объема </w:t>
      </w:r>
      <w:proofErr w:type="gramStart"/>
      <w:r w:rsidRPr="0001533B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01533B">
        <w:rPr>
          <w:rFonts w:ascii="Times New Roman" w:hAnsi="Times New Roman"/>
          <w:sz w:val="24"/>
          <w:szCs w:val="24"/>
          <w:lang w:eastAsia="zh-CN"/>
        </w:rPr>
        <w:t xml:space="preserve"> подлежащего допоставке, Покупатель имеет право отказать Поставщику в приемке и/или оплате такого товара.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6.14.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5.1 настоящего Договора.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6.15. Поставщик возмещает Покупателю все убытки, возникшие в результате исполнения и нарушения условий настоящего Договора, возникшие у Покупателя, а равно у должностных лиц Покупателя, сверх неустойки </w:t>
      </w:r>
      <w:r w:rsidRPr="0001533B">
        <w:rPr>
          <w:rFonts w:ascii="Times New Roman" w:hAnsi="Times New Roman"/>
          <w:sz w:val="24"/>
          <w:szCs w:val="24"/>
        </w:rPr>
        <w:t>(штрафная неустойка)</w:t>
      </w:r>
      <w:r w:rsidRPr="0001533B">
        <w:rPr>
          <w:rFonts w:ascii="Times New Roman" w:hAnsi="Times New Roman"/>
          <w:sz w:val="24"/>
          <w:szCs w:val="24"/>
          <w:lang w:eastAsia="zh-CN"/>
        </w:rPr>
        <w:t>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6.16. В случае отказа налоговым органом в возмещении Покупателю  суммы НДС, вследствие выставления Поставщиком 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482C05" w:rsidRPr="0001533B" w:rsidRDefault="00482C05" w:rsidP="00482C05">
      <w:pPr>
        <w:suppressAutoHyphens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zh-CN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 xml:space="preserve">6.17.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</w:t>
      </w:r>
      <w:r w:rsidRPr="0001533B">
        <w:rPr>
          <w:rFonts w:ascii="Times New Roman" w:hAnsi="Times New Roman"/>
          <w:sz w:val="24"/>
          <w:szCs w:val="24"/>
          <w:lang w:eastAsia="zh-CN"/>
        </w:rPr>
        <w:lastRenderedPageBreak/>
        <w:t>10 (десяти) календарных дней с момента получения соответствующего требования Покупателя.</w:t>
      </w:r>
    </w:p>
    <w:p w:rsidR="00482C05" w:rsidRDefault="00482C05" w:rsidP="00482C05">
      <w:pPr>
        <w:suppressAutoHyphens/>
        <w:spacing w:after="0" w:line="240" w:lineRule="auto"/>
        <w:ind w:firstLine="567"/>
        <w:contextualSpacing/>
        <w:mirrorIndents/>
        <w:jc w:val="both"/>
        <w:rPr>
          <w:sz w:val="24"/>
          <w:szCs w:val="24"/>
        </w:rPr>
      </w:pPr>
      <w:r w:rsidRPr="0001533B">
        <w:rPr>
          <w:rFonts w:ascii="Times New Roman" w:hAnsi="Times New Roman"/>
          <w:sz w:val="24"/>
          <w:szCs w:val="24"/>
          <w:lang w:eastAsia="zh-CN"/>
        </w:rPr>
        <w:t>6.18. П</w:t>
      </w:r>
      <w:r w:rsidRPr="0001533B">
        <w:rPr>
          <w:rFonts w:ascii="Times New Roman" w:hAnsi="Times New Roman"/>
          <w:sz w:val="24"/>
          <w:szCs w:val="24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</w:t>
      </w:r>
      <w:r>
        <w:rPr>
          <w:sz w:val="24"/>
          <w:szCs w:val="24"/>
        </w:rPr>
        <w:t>.</w:t>
      </w:r>
    </w:p>
    <w:p w:rsidR="00482C05" w:rsidRPr="00321AF3" w:rsidRDefault="00482C05" w:rsidP="00482C05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82C05" w:rsidRPr="0001533B" w:rsidRDefault="00482C05" w:rsidP="00482C05">
      <w:pPr>
        <w:suppressAutoHyphens/>
        <w:spacing w:before="120" w:after="12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533B">
        <w:rPr>
          <w:rFonts w:ascii="Times New Roman" w:hAnsi="Times New Roman"/>
          <w:b/>
          <w:color w:val="000000"/>
          <w:sz w:val="24"/>
          <w:szCs w:val="24"/>
        </w:rPr>
        <w:t>7. ИЗМЕНЕНИЕ И РАСТОРЖЕНИЕ ДОГОВОРА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eq50889073"/>
      <w:r w:rsidRPr="0001533B">
        <w:rPr>
          <w:rFonts w:ascii="Times New Roman" w:hAnsi="Times New Roman"/>
          <w:bCs/>
          <w:color w:val="000000"/>
          <w:sz w:val="24"/>
          <w:szCs w:val="24"/>
        </w:rPr>
        <w:t>7.1.</w:t>
      </w:r>
      <w:bookmarkEnd w:id="2"/>
      <w:r w:rsidRPr="0001533B">
        <w:rPr>
          <w:rFonts w:ascii="Times New Roman" w:hAnsi="Times New Roman"/>
          <w:bCs/>
          <w:color w:val="000000"/>
          <w:sz w:val="24"/>
          <w:szCs w:val="24"/>
        </w:rPr>
        <w:t> </w:t>
      </w:r>
      <w:r w:rsidRPr="0001533B">
        <w:rPr>
          <w:rFonts w:ascii="Times New Roman" w:hAnsi="Times New Roman"/>
          <w:color w:val="000000"/>
          <w:sz w:val="24"/>
          <w:szCs w:val="24"/>
        </w:rPr>
        <w:t>Договор может быть изменен или расторгнут по соглашению сторон.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01533B">
        <w:rPr>
          <w:rFonts w:ascii="Times New Roman" w:hAnsi="Times New Roman"/>
          <w:color w:val="000000"/>
          <w:sz w:val="24"/>
          <w:szCs w:val="24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01533B">
        <w:rPr>
          <w:rFonts w:ascii="Times New Roman" w:hAnsi="Times New Roman"/>
          <w:color w:val="000000"/>
          <w:sz w:val="24"/>
          <w:szCs w:val="24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eq50889079"/>
      <w:r w:rsidRPr="0001533B">
        <w:rPr>
          <w:rFonts w:ascii="Times New Roman" w:hAnsi="Times New Roman"/>
          <w:bCs/>
          <w:color w:val="000000"/>
          <w:sz w:val="24"/>
          <w:szCs w:val="24"/>
        </w:rPr>
        <w:t>7.2.</w:t>
      </w:r>
      <w:bookmarkEnd w:id="3"/>
      <w:r w:rsidRPr="0001533B">
        <w:rPr>
          <w:rFonts w:ascii="Times New Roman" w:hAnsi="Times New Roman"/>
          <w:bCs/>
          <w:color w:val="000000"/>
          <w:sz w:val="24"/>
          <w:szCs w:val="24"/>
        </w:rPr>
        <w:t> </w:t>
      </w:r>
      <w:r w:rsidRPr="0001533B">
        <w:rPr>
          <w:rFonts w:ascii="Times New Roman" w:hAnsi="Times New Roman"/>
          <w:color w:val="000000"/>
          <w:sz w:val="24"/>
          <w:szCs w:val="24"/>
        </w:rPr>
        <w:t>Расторжение договора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eq50889080"/>
      <w:r w:rsidRPr="0001533B">
        <w:rPr>
          <w:rFonts w:ascii="Times New Roman" w:hAnsi="Times New Roman"/>
          <w:bCs/>
          <w:color w:val="000000"/>
          <w:sz w:val="24"/>
          <w:szCs w:val="24"/>
        </w:rPr>
        <w:t>7.2.1.</w:t>
      </w:r>
      <w:bookmarkEnd w:id="4"/>
      <w:r w:rsidRPr="0001533B">
        <w:rPr>
          <w:rFonts w:ascii="Times New Roman" w:hAnsi="Times New Roman"/>
          <w:bCs/>
          <w:color w:val="000000"/>
          <w:sz w:val="24"/>
          <w:szCs w:val="24"/>
        </w:rPr>
        <w:t> </w:t>
      </w:r>
      <w:r w:rsidRPr="0001533B">
        <w:rPr>
          <w:rFonts w:ascii="Times New Roman" w:hAnsi="Times New Roman"/>
          <w:color w:val="000000"/>
          <w:sz w:val="24"/>
          <w:szCs w:val="24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482C05" w:rsidRDefault="00482C05" w:rsidP="00482C05">
      <w:pPr>
        <w:suppressAutoHyphens/>
        <w:spacing w:before="120" w:after="120" w:line="240" w:lineRule="auto"/>
        <w:ind w:firstLine="567"/>
        <w:contextualSpacing/>
        <w:mirrorIndents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bCs/>
          <w:sz w:val="24"/>
          <w:szCs w:val="24"/>
        </w:rPr>
        <w:t>7.2.2.</w:t>
      </w:r>
      <w:r w:rsidRPr="0001533B">
        <w:rPr>
          <w:rFonts w:ascii="Times New Roman" w:hAnsi="Times New Roman"/>
          <w:bCs/>
          <w:sz w:val="24"/>
          <w:szCs w:val="24"/>
        </w:rPr>
        <w:t> </w:t>
      </w:r>
      <w:r w:rsidRPr="0001533B">
        <w:rPr>
          <w:rFonts w:ascii="Times New Roman" w:hAnsi="Times New Roman"/>
          <w:sz w:val="24"/>
          <w:szCs w:val="24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01533B">
        <w:rPr>
          <w:rFonts w:ascii="Times New Roman" w:hAnsi="Times New Roman"/>
          <w:sz w:val="24"/>
          <w:szCs w:val="24"/>
        </w:rPr>
        <w:t>расторжения  Договора</w:t>
      </w:r>
      <w:proofErr w:type="gramEnd"/>
      <w:r w:rsidRPr="0001533B">
        <w:rPr>
          <w:rFonts w:ascii="Times New Roman" w:hAnsi="Times New Roman"/>
          <w:sz w:val="24"/>
          <w:szCs w:val="24"/>
        </w:rPr>
        <w:t>. Указанное нарушение признается сторонами существенным (п. 2 ст. 450 ГК РФ).</w:t>
      </w:r>
    </w:p>
    <w:p w:rsidR="00482C05" w:rsidRPr="0001533B" w:rsidRDefault="00482C05" w:rsidP="00482C05">
      <w:pPr>
        <w:suppressAutoHyphens/>
        <w:spacing w:before="120" w:after="120" w:line="240" w:lineRule="auto"/>
        <w:ind w:firstLine="567"/>
        <w:contextualSpacing/>
        <w:mirrorIndents/>
        <w:rPr>
          <w:rFonts w:ascii="Times New Roman" w:hAnsi="Times New Roman"/>
          <w:sz w:val="24"/>
          <w:szCs w:val="24"/>
        </w:rPr>
      </w:pPr>
    </w:p>
    <w:p w:rsidR="00482C05" w:rsidRPr="0001533B" w:rsidRDefault="00482C05" w:rsidP="00482C05">
      <w:pPr>
        <w:suppressAutoHyphens/>
        <w:spacing w:before="120" w:after="12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1533B">
        <w:rPr>
          <w:rFonts w:ascii="Times New Roman" w:hAnsi="Times New Roman"/>
          <w:b/>
          <w:sz w:val="24"/>
          <w:szCs w:val="24"/>
          <w:lang w:eastAsia="zh-CN"/>
        </w:rPr>
        <w:t>8. РАЗРЕШЕНИЕ СПОРОВ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5" w:name="seq51121236"/>
      <w:r w:rsidRPr="0001533B">
        <w:rPr>
          <w:rFonts w:ascii="Times New Roman" w:hAnsi="Times New Roman"/>
          <w:bCs/>
          <w:sz w:val="24"/>
          <w:szCs w:val="24"/>
        </w:rPr>
        <w:t>8.1.</w:t>
      </w:r>
      <w:bookmarkEnd w:id="5"/>
      <w:r w:rsidRPr="0001533B">
        <w:rPr>
          <w:rFonts w:ascii="Times New Roman" w:hAnsi="Times New Roman"/>
          <w:bCs/>
          <w:sz w:val="24"/>
          <w:szCs w:val="24"/>
        </w:rPr>
        <w:t> </w:t>
      </w:r>
      <w:r w:rsidRPr="0001533B">
        <w:rPr>
          <w:rFonts w:ascii="Times New Roman" w:hAnsi="Times New Roman"/>
          <w:sz w:val="24"/>
          <w:szCs w:val="24"/>
        </w:rPr>
        <w:t>Претензионный порядок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6" w:name="seq51121237"/>
      <w:r w:rsidRPr="0001533B">
        <w:rPr>
          <w:rFonts w:ascii="Times New Roman" w:hAnsi="Times New Roman"/>
          <w:bCs/>
          <w:sz w:val="24"/>
          <w:szCs w:val="24"/>
        </w:rPr>
        <w:t>8.1.1.</w:t>
      </w:r>
      <w:bookmarkEnd w:id="6"/>
      <w:r w:rsidRPr="0001533B">
        <w:rPr>
          <w:rFonts w:ascii="Times New Roman" w:hAnsi="Times New Roman"/>
          <w:bCs/>
          <w:sz w:val="24"/>
          <w:szCs w:val="24"/>
        </w:rPr>
        <w:t> </w:t>
      </w:r>
      <w:r w:rsidRPr="0001533B">
        <w:rPr>
          <w:rFonts w:ascii="Times New Roman" w:hAnsi="Times New Roman"/>
          <w:sz w:val="24"/>
          <w:szCs w:val="24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7" w:name="seq51121238"/>
      <w:r w:rsidRPr="0001533B">
        <w:rPr>
          <w:rFonts w:ascii="Times New Roman" w:hAnsi="Times New Roman"/>
          <w:bCs/>
          <w:sz w:val="24"/>
          <w:szCs w:val="24"/>
        </w:rPr>
        <w:t>8.1.2.</w:t>
      </w:r>
      <w:bookmarkEnd w:id="7"/>
      <w:r w:rsidRPr="0001533B">
        <w:rPr>
          <w:rFonts w:ascii="Times New Roman" w:hAnsi="Times New Roman"/>
          <w:bCs/>
          <w:sz w:val="24"/>
          <w:szCs w:val="24"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01533B">
        <w:rPr>
          <w:rFonts w:ascii="Times New Roman" w:hAnsi="Times New Roman"/>
          <w:bCs/>
          <w:sz w:val="24"/>
          <w:szCs w:val="24"/>
        </w:rPr>
        <w:t>так же</w:t>
      </w:r>
      <w:proofErr w:type="gramEnd"/>
      <w:r w:rsidRPr="0001533B">
        <w:rPr>
          <w:rFonts w:ascii="Times New Roman" w:hAnsi="Times New Roman"/>
          <w:bCs/>
          <w:sz w:val="24"/>
          <w:szCs w:val="24"/>
        </w:rPr>
        <w:t xml:space="preserve"> ответы на них, </w:t>
      </w:r>
      <w:r w:rsidRPr="0001533B">
        <w:rPr>
          <w:rFonts w:ascii="Times New Roman" w:hAnsi="Times New Roman"/>
          <w:sz w:val="24"/>
          <w:szCs w:val="24"/>
        </w:rPr>
        <w:t>заявления, уведомления, извещения, требования или иные юридически значимые сообщения</w:t>
      </w:r>
      <w:r w:rsidRPr="0001533B">
        <w:rPr>
          <w:rFonts w:ascii="Times New Roman" w:hAnsi="Times New Roman"/>
          <w:bCs/>
          <w:sz w:val="24"/>
          <w:szCs w:val="24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482C05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8" w:name="seq51121239"/>
      <w:r w:rsidRPr="0001533B">
        <w:rPr>
          <w:rFonts w:ascii="Times New Roman" w:hAnsi="Times New Roman"/>
          <w:bCs/>
          <w:sz w:val="24"/>
          <w:szCs w:val="24"/>
        </w:rPr>
        <w:t>8.1.4.</w:t>
      </w:r>
      <w:bookmarkEnd w:id="8"/>
      <w:r w:rsidRPr="0001533B">
        <w:rPr>
          <w:rFonts w:ascii="Times New Roman" w:hAnsi="Times New Roman"/>
          <w:bCs/>
          <w:sz w:val="24"/>
          <w:szCs w:val="24"/>
        </w:rPr>
        <w:t> </w:t>
      </w:r>
      <w:r w:rsidRPr="0001533B">
        <w:rPr>
          <w:rFonts w:ascii="Times New Roman" w:hAnsi="Times New Roman"/>
          <w:sz w:val="24"/>
          <w:szCs w:val="24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9" w:name="seq97764422"/>
    </w:p>
    <w:p w:rsidR="00482C05" w:rsidRPr="0001533B" w:rsidRDefault="00482C05" w:rsidP="00482C05">
      <w:pPr>
        <w:shd w:val="clear" w:color="auto" w:fill="FFFFFF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bCs/>
          <w:sz w:val="24"/>
          <w:szCs w:val="24"/>
        </w:rPr>
        <w:t>8.2.</w:t>
      </w:r>
      <w:bookmarkEnd w:id="9"/>
      <w:r w:rsidRPr="0001533B">
        <w:rPr>
          <w:rFonts w:ascii="Times New Roman" w:hAnsi="Times New Roman"/>
          <w:bCs/>
          <w:sz w:val="24"/>
          <w:szCs w:val="24"/>
        </w:rPr>
        <w:t> </w:t>
      </w:r>
      <w:r w:rsidRPr="0001533B">
        <w:rPr>
          <w:rFonts w:ascii="Times New Roman" w:hAnsi="Times New Roman"/>
          <w:sz w:val="24"/>
          <w:szCs w:val="24"/>
        </w:rPr>
        <w:t>Все споры, вытекающие из Договора, подлежат рассмотрению Арбитражным судом Свердловской области.</w:t>
      </w:r>
    </w:p>
    <w:p w:rsidR="00482C05" w:rsidRPr="0001533B" w:rsidRDefault="00482C05" w:rsidP="00482C05">
      <w:pPr>
        <w:suppressAutoHyphens/>
        <w:spacing w:before="120" w:after="120"/>
        <w:ind w:firstLine="567"/>
        <w:mirrorIndent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1533B">
        <w:rPr>
          <w:rFonts w:ascii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482C05" w:rsidRPr="0001533B" w:rsidRDefault="00482C05" w:rsidP="00482C05">
      <w:pPr>
        <w:suppressAutoHyphens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sz w:val="24"/>
          <w:szCs w:val="24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482C05" w:rsidRPr="0001533B" w:rsidRDefault="00482C05" w:rsidP="00482C05">
      <w:pPr>
        <w:suppressAutoHyphens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sz w:val="24"/>
          <w:szCs w:val="24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482C05" w:rsidRPr="0001533B" w:rsidRDefault="00482C05" w:rsidP="00482C05">
      <w:pPr>
        <w:suppressAutoHyphens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sz w:val="24"/>
          <w:szCs w:val="24"/>
        </w:rPr>
        <w:t xml:space="preserve">9.3. Договор и связанные с ним документы, переданные посредством факсимильной связи, графические копии, направленные по электронной почте, </w:t>
      </w:r>
      <w:r w:rsidRPr="0001533B">
        <w:rPr>
          <w:rFonts w:ascii="Times New Roman" w:hAnsi="Times New Roman"/>
          <w:sz w:val="24"/>
          <w:szCs w:val="24"/>
        </w:rPr>
        <w:lastRenderedPageBreak/>
        <w:t>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482C05" w:rsidRPr="0001533B" w:rsidRDefault="00482C05" w:rsidP="00482C05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sz w:val="24"/>
          <w:szCs w:val="24"/>
        </w:rPr>
        <w:t>9.4. Направление юридически значимых сообщений</w:t>
      </w:r>
    </w:p>
    <w:p w:rsidR="00482C05" w:rsidRPr="0001533B" w:rsidRDefault="00482C05" w:rsidP="00482C05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sz w:val="24"/>
          <w:szCs w:val="24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82C05" w:rsidRDefault="00482C05" w:rsidP="00482C05">
      <w:pPr>
        <w:suppressAutoHyphens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1533B">
        <w:rPr>
          <w:rFonts w:ascii="Times New Roman" w:hAnsi="Times New Roman"/>
          <w:sz w:val="24"/>
          <w:szCs w:val="24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82C05" w:rsidRPr="0001533B" w:rsidRDefault="00482C05" w:rsidP="00482C05">
      <w:pPr>
        <w:suppressAutoHyphens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FF3F46">
        <w:rPr>
          <w:rFonts w:ascii="Times New Roman" w:hAnsi="Times New Roman"/>
          <w:sz w:val="24"/>
          <w:szCs w:val="24"/>
        </w:rPr>
        <w:t>. Стороны признают юридическую силу за документами, подписываемыми аналогом собственноручной подписи.</w:t>
      </w:r>
    </w:p>
    <w:p w:rsidR="00482C05" w:rsidRPr="0001533B" w:rsidRDefault="00482C05" w:rsidP="00482C05">
      <w:pPr>
        <w:pStyle w:val="ab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Pr="0001533B">
        <w:rPr>
          <w:rFonts w:ascii="Times New Roman" w:hAnsi="Times New Roman"/>
          <w:sz w:val="24"/>
          <w:szCs w:val="24"/>
        </w:rPr>
        <w:t>. Договор составлен в двух экземплярах, по одному для каждой из Сторон.</w:t>
      </w:r>
    </w:p>
    <w:p w:rsidR="00482C05" w:rsidRPr="0001533B" w:rsidRDefault="00482C05" w:rsidP="00482C05">
      <w:pPr>
        <w:pStyle w:val="ab"/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482C05" w:rsidRPr="003949A1" w:rsidRDefault="00482C05" w:rsidP="00482C05">
      <w:pPr>
        <w:pStyle w:val="ab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3949A1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82C05" w:rsidRPr="003949A1" w:rsidTr="008358B4">
        <w:tc>
          <w:tcPr>
            <w:tcW w:w="4927" w:type="dxa"/>
            <w:shd w:val="clear" w:color="auto" w:fill="auto"/>
          </w:tcPr>
          <w:p w:rsidR="00482C05" w:rsidRPr="003949A1" w:rsidRDefault="00482C05" w:rsidP="008358B4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482C05" w:rsidRPr="003949A1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49A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394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482C05" w:rsidRPr="003949A1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(место нахождения) юридического лица: 623530, Свердловская область, Богдановичский район, г. Богданович, 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Степана Разина, 64.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646B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663301001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Р/с 40702810600020000713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Екатеринбургский филиал ПАО АКБ «СВЯЗЬ-БАНК»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046577959, К/с 30101810500000000959.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 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  omts@combikorm.ru, snab@combikorm.ru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поставки для отгрузки железнодорожным транспортом (отгрузочные реквизиты):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подъездные пути </w:t>
            </w:r>
            <w:proofErr w:type="spellStart"/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Богдановичского</w:t>
            </w:r>
            <w:proofErr w:type="spellEnd"/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предприятия промышленного желе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знодорожного транспорта Филиал </w:t>
            </w:r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 «</w:t>
            </w:r>
            <w:proofErr w:type="spellStart"/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Уралпромжелдортранс</w:t>
            </w:r>
            <w:proofErr w:type="spellEnd"/>
            <w:r w:rsidRPr="00D56E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82C05" w:rsidRPr="00D56E4F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82C05" w:rsidRPr="003949A1" w:rsidRDefault="00482C05" w:rsidP="008358B4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82C05" w:rsidRPr="003949A1" w:rsidRDefault="00482C05" w:rsidP="008358B4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482C05" w:rsidRPr="003949A1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49A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394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 xml:space="preserve">Полное наименование: </w:t>
            </w:r>
            <w:r w:rsidRPr="003949A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наименование: </w:t>
            </w:r>
          </w:p>
          <w:p w:rsidR="00482C05" w:rsidRPr="003949A1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49A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(место нахождения) юридического лица: 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 xml:space="preserve">ОГРН, ОКПО 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>К/С,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>БИК.</w:t>
            </w:r>
          </w:p>
          <w:p w:rsidR="00482C05" w:rsidRPr="003949A1" w:rsidRDefault="00482C05" w:rsidP="008358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949A1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482C05" w:rsidRPr="00956E59" w:rsidRDefault="00482C05" w:rsidP="008358B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949A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956E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3949A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956E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482C05" w:rsidRPr="00321AF3" w:rsidTr="008358B4">
        <w:tc>
          <w:tcPr>
            <w:tcW w:w="4927" w:type="dxa"/>
            <w:shd w:val="clear" w:color="auto" w:fill="auto"/>
          </w:tcPr>
          <w:p w:rsidR="00482C05" w:rsidRPr="00321AF3" w:rsidRDefault="00482C05" w:rsidP="008358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1A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482C05" w:rsidRPr="00321AF3" w:rsidRDefault="00482C05" w:rsidP="008358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82C05" w:rsidRPr="00321AF3" w:rsidRDefault="00482C05" w:rsidP="008358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1A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321A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321A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В.В.</w:t>
            </w:r>
          </w:p>
          <w:p w:rsidR="00482C05" w:rsidRPr="00321AF3" w:rsidRDefault="00482C05" w:rsidP="008358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82C05" w:rsidRDefault="00482C05" w:rsidP="008358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21A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482C05" w:rsidRPr="00321AF3" w:rsidRDefault="00482C05" w:rsidP="008358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82C05" w:rsidRPr="00321AF3" w:rsidRDefault="00482C05" w:rsidP="008358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21A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________________________ </w:t>
            </w:r>
          </w:p>
        </w:tc>
      </w:tr>
    </w:tbl>
    <w:p w:rsidR="00482C05" w:rsidRDefault="00482C05" w:rsidP="00482C05">
      <w:pPr>
        <w:jc w:val="center"/>
        <w:rPr>
          <w:rFonts w:ascii="Times New Roman" w:hAnsi="Times New Roman"/>
          <w:sz w:val="24"/>
        </w:rPr>
      </w:pPr>
    </w:p>
    <w:p w:rsidR="00482C05" w:rsidRDefault="00482C05" w:rsidP="00482C05">
      <w:pPr>
        <w:jc w:val="center"/>
        <w:rPr>
          <w:rFonts w:ascii="Times New Roman" w:hAnsi="Times New Roman"/>
          <w:sz w:val="24"/>
        </w:rPr>
      </w:pPr>
    </w:p>
    <w:p w:rsidR="00367AC2" w:rsidRDefault="00367AC2" w:rsidP="00CD5AD8">
      <w:pPr>
        <w:jc w:val="center"/>
      </w:pPr>
    </w:p>
    <w:sectPr w:rsidR="00367AC2" w:rsidSect="00875E4B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2F" w:rsidRDefault="00395C2F" w:rsidP="00CD5AD8">
      <w:pPr>
        <w:spacing w:after="0" w:line="240" w:lineRule="auto"/>
      </w:pPr>
      <w:r>
        <w:separator/>
      </w:r>
    </w:p>
  </w:endnote>
  <w:end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1D3871" w:rsidRDefault="00537628" w:rsidP="00537628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537628" w:rsidTr="001222CA">
      <w:tc>
        <w:tcPr>
          <w:tcW w:w="1413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537628" w:rsidTr="001222CA">
      <w:tc>
        <w:tcPr>
          <w:tcW w:w="1413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537628" w:rsidRDefault="005376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482C05" w:rsidP="00FD4F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482C0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346360" w:rsidP="00FD4FCE">
    <w:pPr>
      <w:pStyle w:val="a4"/>
    </w:pPr>
    <w:r>
      <w:t>*Заполняется в случае, если участник закупки - физическое лицо</w:t>
    </w:r>
  </w:p>
  <w:p w:rsidR="00FD4FCE" w:rsidRPr="00FD4FCE" w:rsidRDefault="00482C05" w:rsidP="00FD4FC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FD4FCE" w:rsidRDefault="00537628" w:rsidP="00FD4F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2F" w:rsidRDefault="00395C2F" w:rsidP="00CD5AD8">
      <w:pPr>
        <w:spacing w:after="0" w:line="240" w:lineRule="auto"/>
      </w:pPr>
      <w:r>
        <w:separator/>
      </w:r>
    </w:p>
  </w:footnote>
  <w:foot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5A" w:rsidRDefault="00482C05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05" w:rsidRPr="00346360" w:rsidRDefault="00482C05" w:rsidP="00482C05">
    <w:pPr>
      <w:spacing w:after="0" w:line="240" w:lineRule="auto"/>
      <w:ind w:left="4820" w:firstLine="6"/>
      <w:jc w:val="right"/>
      <w:rPr>
        <w:rFonts w:ascii="Times New Roman" w:hAnsi="Times New Roman"/>
        <w:b/>
        <w:smallCaps/>
        <w:sz w:val="24"/>
        <w:szCs w:val="24"/>
      </w:rPr>
    </w:pPr>
    <w:r w:rsidRPr="00346360">
      <w:rPr>
        <w:rFonts w:ascii="Times New Roman" w:hAnsi="Times New Roman"/>
        <w:b/>
        <w:smallCaps/>
        <w:sz w:val="24"/>
        <w:szCs w:val="24"/>
      </w:rPr>
      <w:t>Приложение №1</w:t>
    </w:r>
  </w:p>
  <w:p w:rsidR="00482C05" w:rsidRDefault="00482C05" w:rsidP="00482C05">
    <w:pPr>
      <w:spacing w:after="0" w:line="240" w:lineRule="auto"/>
      <w:ind w:left="4111" w:firstLine="6"/>
      <w:jc w:val="right"/>
      <w:rPr>
        <w:rFonts w:ascii="Times New Roman" w:hAnsi="Times New Roman"/>
        <w:smallCaps/>
        <w:sz w:val="24"/>
        <w:szCs w:val="24"/>
      </w:rPr>
    </w:pPr>
    <w:r w:rsidRPr="00346360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5575</w:t>
    </w:r>
    <w:r w:rsidRPr="00346360">
      <w:rPr>
        <w:rFonts w:ascii="Times New Roman" w:hAnsi="Times New Roman"/>
        <w:b/>
        <w:smallCaps/>
        <w:sz w:val="24"/>
        <w:szCs w:val="24"/>
      </w:rPr>
      <w:t xml:space="preserve"> от </w:t>
    </w:r>
    <w:r>
      <w:rPr>
        <w:rFonts w:ascii="Times New Roman" w:hAnsi="Times New Roman"/>
        <w:b/>
        <w:smallCaps/>
        <w:sz w:val="24"/>
        <w:szCs w:val="24"/>
      </w:rPr>
      <w:t>06.08.2019</w:t>
    </w:r>
  </w:p>
  <w:p w:rsidR="00911B54" w:rsidRDefault="00911B54" w:rsidP="00A25229">
    <w:pPr>
      <w:spacing w:after="0" w:line="240" w:lineRule="auto"/>
      <w:ind w:left="4253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367AC2" w:rsidRDefault="00482C05" w:rsidP="00367AC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367AC2" w:rsidRDefault="00482C05" w:rsidP="00367AC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537628" w:rsidRDefault="00482C05" w:rsidP="005376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50F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64DF"/>
    <w:multiLevelType w:val="hybridMultilevel"/>
    <w:tmpl w:val="08A02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FCD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8A80F4C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EE56525"/>
    <w:multiLevelType w:val="hybridMultilevel"/>
    <w:tmpl w:val="1154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D8"/>
    <w:rsid w:val="0006030D"/>
    <w:rsid w:val="000A6C50"/>
    <w:rsid w:val="002C311B"/>
    <w:rsid w:val="00305F65"/>
    <w:rsid w:val="00346360"/>
    <w:rsid w:val="00367AC2"/>
    <w:rsid w:val="00395C2F"/>
    <w:rsid w:val="003F3BE8"/>
    <w:rsid w:val="003F3EE4"/>
    <w:rsid w:val="004555BB"/>
    <w:rsid w:val="00482C05"/>
    <w:rsid w:val="004D4BA4"/>
    <w:rsid w:val="00537628"/>
    <w:rsid w:val="006D5253"/>
    <w:rsid w:val="00793A08"/>
    <w:rsid w:val="00875E4B"/>
    <w:rsid w:val="00911B54"/>
    <w:rsid w:val="009A6C0C"/>
    <w:rsid w:val="00A25229"/>
    <w:rsid w:val="00BF55E7"/>
    <w:rsid w:val="00CD5AD8"/>
    <w:rsid w:val="00CE7C01"/>
    <w:rsid w:val="00CF649C"/>
    <w:rsid w:val="00EC2244"/>
    <w:rsid w:val="00F2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473F42-39ED-4DA5-8AB2-3A1A148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D5AD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5A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CD5A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5AD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D5AD8"/>
    <w:rPr>
      <w:color w:val="0000FF"/>
      <w:u w:val="single"/>
    </w:rPr>
  </w:style>
  <w:style w:type="paragraph" w:customStyle="1" w:styleId="a7">
    <w:name w:val="Подпункт"/>
    <w:basedOn w:val="a"/>
    <w:rsid w:val="00CD5AD8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CD5AD8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CD5A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8">
    <w:name w:val="8 пт (нум. список)"/>
    <w:basedOn w:val="a"/>
    <w:semiHidden/>
    <w:rsid w:val="00CD5AD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5AD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5AD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AD8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CD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AD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482C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5" Type="http://schemas.openxmlformats.org/officeDocument/2006/relationships/hyperlink" Target="mailto:snab@combikorm.ru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mailto:omts@combikor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package" Target="embeddings/Microsoft_Excel_Worksheet1.xlsx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dcterms:created xsi:type="dcterms:W3CDTF">2019-08-06T11:37:00Z</dcterms:created>
  <dcterms:modified xsi:type="dcterms:W3CDTF">2019-08-06T11:37:00Z</dcterms:modified>
</cp:coreProperties>
</file>