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90A7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2921/1Е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90A7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90A7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090A7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090A7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090A79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090A79" w:rsidRPr="003E1749" w:rsidRDefault="00090A79" w:rsidP="00090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17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Мука рыбная кормовая.</w:t>
            </w:r>
          </w:p>
          <w:p w:rsidR="00090A79" w:rsidRPr="00DC70C8" w:rsidRDefault="00090A79" w:rsidP="0009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90A79" w:rsidRDefault="00090A79" w:rsidP="0009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0.00 тонн.</w:t>
            </w:r>
          </w:p>
          <w:p w:rsidR="00090A79" w:rsidRDefault="00090A79" w:rsidP="00090A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Происхождение: Россия.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090A79" w:rsidRDefault="00090A79" w:rsidP="00090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ГОСТ 2116-2000, а также следующим требованиям: </w:t>
            </w:r>
          </w:p>
          <w:p w:rsidR="00090A79" w:rsidRDefault="00090A79" w:rsidP="00090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ырой протеин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менее 60%  - не более 65%; </w:t>
            </w:r>
          </w:p>
          <w:p w:rsidR="00090A79" w:rsidRDefault="00090A79" w:rsidP="00090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сырой жир – не менее 7,5 % - не более 12%;  </w:t>
            </w:r>
          </w:p>
          <w:p w:rsidR="00090A79" w:rsidRDefault="00090A79" w:rsidP="00090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влага – не более 10%;</w:t>
            </w:r>
          </w:p>
          <w:p w:rsidR="00090A79" w:rsidRDefault="00090A79" w:rsidP="00090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общая кислотность не более 5 градусов Неймана; </w:t>
            </w:r>
          </w:p>
          <w:p w:rsidR="00090A79" w:rsidRDefault="00090A79" w:rsidP="00090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кислотное число жира не более 30 мг КОН и подтверждаться удостоверением о качестве.</w:t>
            </w:r>
          </w:p>
          <w:p w:rsidR="00090A79" w:rsidRDefault="00090A79" w:rsidP="00090A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годности товара на момент поставки – не более 6 месяцев от даты изготовления.</w:t>
            </w:r>
          </w:p>
          <w:p w:rsidR="00090A79" w:rsidRDefault="00090A79" w:rsidP="00090A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      </w:r>
          </w:p>
          <w:p w:rsidR="00090A79" w:rsidRDefault="00090A79" w:rsidP="00090A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партия (норма загрузки одной транспортной единицы) поставляемого товара должна быть одного изготовителя.</w:t>
            </w:r>
          </w:p>
          <w:p w:rsidR="00090A79" w:rsidRPr="00685672" w:rsidRDefault="00090A79" w:rsidP="00090A7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Вид упаковки: мешок полипропиленовый.</w:t>
            </w:r>
          </w:p>
          <w:p w:rsidR="00090A79" w:rsidRPr="00685672" w:rsidRDefault="00090A79" w:rsidP="00090A7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Емкость</w:t>
            </w:r>
            <w:r w:rsidRPr="00685672">
              <w:rPr>
                <w:rFonts w:ascii="Times New Roman" w:hAnsi="Times New Roman"/>
                <w:sz w:val="23"/>
                <w:szCs w:val="23"/>
              </w:rPr>
              <w:t xml:space="preserve"> нетто: 50 кг.</w:t>
            </w:r>
          </w:p>
          <w:p w:rsidR="006A69C4" w:rsidRPr="005D6E20" w:rsidRDefault="00090A79" w:rsidP="0009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9">
              <w:rPr>
                <w:rFonts w:ascii="Times New Roman" w:hAnsi="Times New Roman"/>
                <w:sz w:val="23"/>
                <w:szCs w:val="23"/>
              </w:rPr>
              <w:t>Вид транспорта: автомобильный или 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090A79" w:rsidRPr="003E1749" w:rsidRDefault="00090A79" w:rsidP="0009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9">
              <w:rPr>
                <w:rFonts w:ascii="Times New Roman" w:hAnsi="Times New Roman"/>
                <w:sz w:val="24"/>
                <w:szCs w:val="24"/>
                <w:u w:val="single"/>
              </w:rPr>
              <w:t>Автомобильный транспорт</w:t>
            </w:r>
            <w:r w:rsidRPr="003E1749">
              <w:rPr>
                <w:rFonts w:ascii="Times New Roman" w:hAnsi="Times New Roman"/>
                <w:sz w:val="24"/>
                <w:szCs w:val="24"/>
              </w:rPr>
              <w:t xml:space="preserve"> - Российская Федерация, 623537, Свердловская обл., г. Богданович, ул. Степана Разина, 64.</w:t>
            </w:r>
          </w:p>
          <w:p w:rsidR="00090A79" w:rsidRPr="003E1749" w:rsidRDefault="00090A79" w:rsidP="0009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9">
              <w:rPr>
                <w:rFonts w:ascii="Times New Roman" w:hAnsi="Times New Roman"/>
                <w:sz w:val="24"/>
                <w:szCs w:val="24"/>
                <w:u w:val="single"/>
              </w:rPr>
              <w:t>Железнодорожный транспорт</w:t>
            </w:r>
            <w:r w:rsidRPr="003E1749">
              <w:rPr>
                <w:rFonts w:ascii="Times New Roman" w:hAnsi="Times New Roman"/>
                <w:sz w:val="24"/>
                <w:szCs w:val="24"/>
              </w:rPr>
              <w:t xml:space="preserve"> - Российская Федерация, 623537, Свердловская обл., г. Богданович, ул. Степана Разина, 64.</w:t>
            </w:r>
          </w:p>
          <w:p w:rsidR="00521003" w:rsidRPr="0060273D" w:rsidRDefault="00090A79" w:rsidP="0009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1749">
              <w:rPr>
                <w:rFonts w:ascii="Times New Roman" w:hAnsi="Times New Roman"/>
                <w:sz w:val="24"/>
                <w:szCs w:val="24"/>
              </w:rPr>
              <w:t>Станция назначения Богданович Свердловская ж.д.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09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090A79">
              <w:rPr>
                <w:rFonts w:ascii="Times New Roman" w:hAnsi="Times New Roman"/>
                <w:sz w:val="24"/>
              </w:rPr>
              <w:t>10.06.2016г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090A79" w:rsidP="0009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6 545 454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54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90A79" w:rsidRPr="003E1749" w:rsidRDefault="00090A79" w:rsidP="0009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1749">
              <w:rPr>
                <w:rFonts w:ascii="Times New Roman" w:hAnsi="Times New Roman"/>
                <w:sz w:val="24"/>
              </w:rPr>
              <w:t>По факту поставки на склад Заказчика, в течение 30 (тридцати) календарных дней.</w:t>
            </w:r>
          </w:p>
          <w:p w:rsidR="006A69C4" w:rsidRPr="0060273D" w:rsidRDefault="00090A79" w:rsidP="0009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1749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0A79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3952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2016-06-02T03:25:00Z</cp:lastPrinted>
  <dcterms:created xsi:type="dcterms:W3CDTF">2016-06-02T03:26:00Z</dcterms:created>
  <dcterms:modified xsi:type="dcterms:W3CDTF">2016-06-02T03:26:00Z</dcterms:modified>
</cp:coreProperties>
</file>