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F2043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2928/2Е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F2043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02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2043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F2043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F2043A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zakupki@combikorm.ru</w:t>
              </w:r>
            </w:hyperlink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F2043A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F2043A" w:rsidRDefault="00F2043A" w:rsidP="00F2043A">
            <w:pPr>
              <w:spacing w:after="0" w:line="240" w:lineRule="auto"/>
              <w:ind w:left="-79" w:firstLine="79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F2043A">
              <w:rPr>
                <w:rFonts w:ascii="Times New Roman" w:hAnsi="Times New Roman"/>
                <w:b/>
                <w:sz w:val="24"/>
                <w:u w:val="single"/>
              </w:rPr>
              <w:t>Проектные работы:</w:t>
            </w:r>
            <w:r w:rsidRPr="00F2043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F2043A">
              <w:rPr>
                <w:rFonts w:ascii="Times New Roman" w:hAnsi="Times New Roman"/>
                <w:b/>
                <w:sz w:val="24"/>
                <w:u w:val="single"/>
              </w:rPr>
              <w:t>«Расчет количества бактерицидных излучателей для обеззараживания воздуха и размещение их в помещениях бактериологической лаборатории, находящейся в составе производственно-технологической лаборатории ОАО «Богдановичский комбикормовый завод».</w:t>
            </w:r>
          </w:p>
          <w:p w:rsidR="00F2043A" w:rsidRPr="00F2043A" w:rsidRDefault="00F2043A" w:rsidP="00F2043A">
            <w:pPr>
              <w:spacing w:after="0" w:line="240" w:lineRule="auto"/>
              <w:ind w:left="-79" w:firstLine="79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F2043A" w:rsidRPr="00F2043A" w:rsidRDefault="00F2043A" w:rsidP="00F20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3A">
              <w:rPr>
                <w:rFonts w:ascii="Times New Roman" w:hAnsi="Times New Roman"/>
                <w:sz w:val="24"/>
                <w:szCs w:val="24"/>
              </w:rPr>
              <w:t xml:space="preserve">Количество: 1.0 объект. </w:t>
            </w:r>
          </w:p>
          <w:p w:rsidR="00F2043A" w:rsidRPr="00F2043A" w:rsidRDefault="00F2043A" w:rsidP="00F20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3A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  <w:p w:rsidR="006A69C4" w:rsidRPr="005D6E20" w:rsidRDefault="00F2043A" w:rsidP="00F20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3A">
              <w:rPr>
                <w:rFonts w:ascii="Times New Roman" w:hAnsi="Times New Roman"/>
                <w:sz w:val="24"/>
              </w:rPr>
              <w:t>Технические, экономические и другие требования к проектной продукции, должны соответствовать требованиям СНиП, Руководства «Использования ультрафиолетового бактерицидного излучения для обеззараживания воздуха в помещениях» Р3.5.1904.-04 и других действующих нормативных актов Российской Федерации в части состава, содержания и оформления проектно-сметной документации для строительства, а также утвержденному техническому заданию на проектирование.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F2043A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043A">
              <w:rPr>
                <w:rFonts w:ascii="Times New Roman" w:hAnsi="Times New Roman"/>
                <w:sz w:val="24"/>
              </w:rPr>
              <w:t>10 рабочих дней с момента получения всех исходных данных и перечисления аванса.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F2043A" w:rsidP="00F20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99 750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F2043A" w:rsidRPr="00F2043A" w:rsidRDefault="00F2043A" w:rsidP="00F204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043A">
              <w:rPr>
                <w:rFonts w:ascii="Times New Roman" w:hAnsi="Times New Roman" w:cs="Times New Roman"/>
                <w:sz w:val="22"/>
                <w:szCs w:val="22"/>
              </w:rPr>
              <w:t>- предоплата в размере 50% от договорной стоимости в течение 5-ти (пяти) банковских дней с момента подписания настоящего Договора.</w:t>
            </w:r>
          </w:p>
          <w:p w:rsidR="00F2043A" w:rsidRPr="00F2043A" w:rsidRDefault="00F2043A" w:rsidP="00F204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043A">
              <w:rPr>
                <w:rFonts w:ascii="Times New Roman" w:hAnsi="Times New Roman" w:cs="Times New Roman"/>
                <w:sz w:val="22"/>
                <w:szCs w:val="22"/>
              </w:rPr>
              <w:t xml:space="preserve">- окончательный расчет производится в течение 5-ти </w:t>
            </w:r>
            <w:r w:rsidRPr="00F204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(пяти) банковских дней после:  </w:t>
            </w:r>
          </w:p>
          <w:p w:rsidR="00F2043A" w:rsidRPr="00F2043A" w:rsidRDefault="00F2043A" w:rsidP="00F204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043A">
              <w:rPr>
                <w:rFonts w:ascii="Times New Roman" w:hAnsi="Times New Roman" w:cs="Times New Roman"/>
                <w:sz w:val="22"/>
                <w:szCs w:val="22"/>
              </w:rPr>
              <w:t>1. согласования с Территориальным отделом Управления Роспотребнадзора по Свердловской области в г. Каменск-Уральском и утверждения Сторонами;</w:t>
            </w:r>
          </w:p>
          <w:p w:rsidR="006A69C4" w:rsidRPr="0060273D" w:rsidRDefault="00F2043A" w:rsidP="00F20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043A">
              <w:rPr>
                <w:rFonts w:ascii="Times New Roman" w:hAnsi="Times New Roman"/>
              </w:rPr>
              <w:t xml:space="preserve">             2. подписания Сторонами акта сдачи-приемки выполненных работ.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F2043A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  <w:bookmarkStart w:id="0" w:name="_GoBack"/>
            <w:bookmarkEnd w:id="0"/>
            <w:r w:rsidR="006A69C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043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3631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2016-06-10T05:59:00Z</cp:lastPrinted>
  <dcterms:created xsi:type="dcterms:W3CDTF">2016-06-10T05:59:00Z</dcterms:created>
  <dcterms:modified xsi:type="dcterms:W3CDTF">2016-06-10T05:59:00Z</dcterms:modified>
</cp:coreProperties>
</file>