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3301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2951 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3301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3301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33301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A25E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33301A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33301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D2FBD">
        <w:trPr>
          <w:trHeight w:val="1266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3473D9" w:rsidRDefault="003473D9" w:rsidP="003473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«Заслон»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473D9">
              <w:rPr>
                <w:rFonts w:ascii="Times New Roman" w:hAnsi="Times New Roman"/>
                <w:sz w:val="24"/>
                <w:szCs w:val="24"/>
              </w:rPr>
              <w:t>1</w:t>
            </w:r>
            <w:r w:rsidR="00EA25E5">
              <w:rPr>
                <w:rFonts w:ascii="Times New Roman" w:hAnsi="Times New Roman"/>
                <w:sz w:val="24"/>
                <w:szCs w:val="24"/>
              </w:rPr>
              <w:t>6</w:t>
            </w:r>
            <w:r w:rsidR="003473D9">
              <w:rPr>
                <w:rFonts w:ascii="Times New Roman" w:hAnsi="Times New Roman"/>
                <w:sz w:val="24"/>
                <w:szCs w:val="24"/>
              </w:rPr>
              <w:t>0 килограмм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3D9" w:rsidRDefault="003473D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3D9" w:rsidRPr="003473D9" w:rsidRDefault="003473D9" w:rsidP="003473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«Фортразин ЕВР»</w:t>
            </w:r>
          </w:p>
          <w:p w:rsidR="003473D9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225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3D9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3D9" w:rsidRPr="003473D9" w:rsidRDefault="003473D9" w:rsidP="003473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«Оллзайм Вегпро»</w:t>
            </w:r>
          </w:p>
          <w:p w:rsidR="003473D9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250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3D9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3D9" w:rsidRPr="003473D9" w:rsidRDefault="003473D9" w:rsidP="003473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«Актиген»</w:t>
            </w:r>
          </w:p>
          <w:p w:rsidR="003473D9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250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3D9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00A" w:rsidRPr="003473D9" w:rsidRDefault="00F5600A" w:rsidP="00F5600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F560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Целлобактерин Т</w:t>
            </w:r>
            <w:r w:rsidRPr="0034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F5600A" w:rsidRDefault="00F5600A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300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2A8" w:rsidRDefault="001002A8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2A8" w:rsidRPr="001002A8" w:rsidRDefault="001002A8" w:rsidP="00100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02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«Микосорб А+»</w:t>
            </w:r>
          </w:p>
          <w:p w:rsidR="001002A8" w:rsidRDefault="001002A8" w:rsidP="0010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150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2A8" w:rsidRDefault="001002A8" w:rsidP="0010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2A8" w:rsidRPr="001002A8" w:rsidRDefault="001002A8" w:rsidP="00100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02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«Элитриум»</w:t>
            </w:r>
          </w:p>
          <w:p w:rsidR="001002A8" w:rsidRDefault="001002A8" w:rsidP="0010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300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2A8" w:rsidRDefault="001002A8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00A" w:rsidRPr="00F5600A" w:rsidRDefault="00F5600A" w:rsidP="00100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0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Премикс витаминно-минеральный для цыплят-бройлеров «старт, рост» 0,5% (DSM)</w:t>
            </w:r>
          </w:p>
          <w:p w:rsidR="00F5600A" w:rsidRDefault="00F5600A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00A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2 050</w:t>
            </w:r>
            <w:r w:rsidRPr="00F5600A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F5600A" w:rsidRDefault="00F5600A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00A" w:rsidRPr="00F5600A" w:rsidRDefault="00F5600A" w:rsidP="001002A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0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«Экозим S сухой»</w:t>
            </w:r>
          </w:p>
          <w:p w:rsidR="00F5600A" w:rsidRDefault="00F5600A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300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00A" w:rsidRPr="00F5600A" w:rsidRDefault="00F5600A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3D9" w:rsidRPr="003473D9" w:rsidRDefault="007B039B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3473D9" w:rsidRPr="003473D9"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 требованиям ГОСТ, ТУ Российской Федерации и  подтверждаться декларацией (сертификатом) о соответствии,  документом о качестве от изготовителя (на русском языке), инструкция о применении, регистрационное ветеринарное свидетельство (утвержденное в установленном порядке).</w:t>
            </w:r>
          </w:p>
          <w:p w:rsidR="003473D9" w:rsidRPr="003473D9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3D9">
              <w:rPr>
                <w:rFonts w:ascii="Times New Roman" w:hAnsi="Times New Roman"/>
                <w:sz w:val="24"/>
                <w:szCs w:val="24"/>
              </w:rPr>
              <w:t>Срок годности Товара должен быть не менее 2/3 до окончания срока годности, указанного производителем.</w:t>
            </w:r>
          </w:p>
          <w:p w:rsidR="007B039B" w:rsidRDefault="003473D9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3D9">
              <w:rPr>
                <w:rFonts w:ascii="Times New Roman" w:hAnsi="Times New Roman"/>
                <w:sz w:val="24"/>
                <w:szCs w:val="24"/>
              </w:rPr>
              <w:t xml:space="preserve">Упаковка, в которой отгружается товар, должна соответствовать установленным нормам, иметь маркировку </w:t>
            </w:r>
            <w:r w:rsidRPr="003473D9">
              <w:rPr>
                <w:rFonts w:ascii="Times New Roman" w:hAnsi="Times New Roman"/>
                <w:sz w:val="24"/>
                <w:szCs w:val="24"/>
              </w:rPr>
              <w:lastRenderedPageBreak/>
              <w:t>(на русском языке),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6A69C4" w:rsidRPr="005D6E20" w:rsidRDefault="007B039B" w:rsidP="00F5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F5600A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473D9" w:rsidRPr="003473D9">
              <w:rPr>
                <w:rFonts w:ascii="Times New Roman" w:hAnsi="Times New Roman"/>
                <w:sz w:val="24"/>
              </w:rPr>
              <w:t>20 июня 2016 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A25E5" w:rsidP="0034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972 239 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 w:rsidR="003473D9">
              <w:rPr>
                <w:rFonts w:ascii="Times New Roman" w:hAnsi="Times New Roman"/>
                <w:sz w:val="24"/>
              </w:rPr>
              <w:t>50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3473D9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3473D9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3473D9">
              <w:rPr>
                <w:rFonts w:ascii="Times New Roman" w:hAnsi="Times New Roman"/>
                <w:sz w:val="24"/>
              </w:rPr>
              <w:t xml:space="preserve"> банковских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F5600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D4B"/>
    <w:multiLevelType w:val="hybridMultilevel"/>
    <w:tmpl w:val="9C8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AA8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D767F63"/>
    <w:multiLevelType w:val="hybridMultilevel"/>
    <w:tmpl w:val="9C8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189"/>
    <w:multiLevelType w:val="hybridMultilevel"/>
    <w:tmpl w:val="9C8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99"/>
    <w:multiLevelType w:val="hybridMultilevel"/>
    <w:tmpl w:val="9C8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031E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75D3A"/>
    <w:multiLevelType w:val="hybridMultilevel"/>
    <w:tmpl w:val="9C8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2728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4CDC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02A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33532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01A"/>
    <w:rsid w:val="003335B3"/>
    <w:rsid w:val="0034133E"/>
    <w:rsid w:val="00343C72"/>
    <w:rsid w:val="00343E9C"/>
    <w:rsid w:val="00343F16"/>
    <w:rsid w:val="003447C8"/>
    <w:rsid w:val="003473D9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2FB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5E5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00A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3647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6</cp:revision>
  <cp:lastPrinted>2016-06-16T09:05:00Z</cp:lastPrinted>
  <dcterms:created xsi:type="dcterms:W3CDTF">2016-06-15T05:36:00Z</dcterms:created>
  <dcterms:modified xsi:type="dcterms:W3CDTF">2016-06-16T09:05:00Z</dcterms:modified>
</cp:coreProperties>
</file>