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254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347B8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254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347B8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47B8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47B8E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347B8E" w:rsidRDefault="00347B8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«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Аскорбиновая кислота».</w:t>
            </w:r>
          </w:p>
          <w:p w:rsidR="00125419" w:rsidRPr="00DC70C8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внешний вид – кристаллический порошок; - цвет – белый; - вкус – резкий кислый;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запах – специфический; - молекулярная формула – С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6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молекулярная масса – 176,14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а.е.м</w:t>
            </w:r>
            <w:proofErr w:type="spellEnd"/>
            <w:proofErr w:type="gram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 -</w:t>
            </w:r>
            <w:proofErr w:type="gram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активная кислотность – 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=2,8;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чистота (методом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обращенофазной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жидкостной хроматографии) –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min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99,4% (ВЭЖХ УФ, 245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нм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раствор –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экстрагент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(лабораторная вода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степени чистоты и ортофосфорная кислота,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 с вкладышем из фольги или пропилена.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  <w:r w:rsidRPr="0034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521003" w:rsidRPr="005D6E20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47B8E">
              <w:rPr>
                <w:rFonts w:ascii="Times New Roman" w:hAnsi="Times New Roman"/>
                <w:sz w:val="24"/>
              </w:rPr>
              <w:t>05</w:t>
            </w:r>
            <w:r w:rsidR="00125419">
              <w:rPr>
                <w:rFonts w:ascii="Times New Roman" w:hAnsi="Times New Roman"/>
                <w:sz w:val="24"/>
              </w:rPr>
              <w:t>.0</w:t>
            </w:r>
            <w:r w:rsidR="00347B8E">
              <w:rPr>
                <w:rFonts w:ascii="Times New Roman" w:hAnsi="Times New Roman"/>
                <w:sz w:val="24"/>
              </w:rPr>
              <w:t>7</w:t>
            </w:r>
            <w:r w:rsidR="00125419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47B8E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355 932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5419" w:rsidRDefault="001254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25419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7B8E" w:rsidRDefault="009E4FCC" w:rsidP="00347B8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7B8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7B8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7B8E" w:rsidRPr="00ED369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347B8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7B8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7B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5419">
              <w:rPr>
                <w:rFonts w:ascii="Times New Roman" w:hAnsi="Times New Roman"/>
                <w:sz w:val="24"/>
              </w:rPr>
              <w:t>2</w:t>
            </w:r>
            <w:r w:rsidR="00347B8E" w:rsidRPr="00347B8E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47B8E">
              <w:rPr>
                <w:rFonts w:ascii="Times New Roman" w:hAnsi="Times New Roman"/>
                <w:sz w:val="24"/>
              </w:rPr>
              <w:t>июня</w:t>
            </w:r>
            <w:r w:rsidR="00125419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47B8E">
              <w:rPr>
                <w:rFonts w:ascii="Times New Roman" w:hAnsi="Times New Roman"/>
                <w:sz w:val="24"/>
              </w:rPr>
              <w:t>28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2541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125419" w:rsidRDefault="00125419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125419">
        <w:rPr>
          <w:b/>
          <w:sz w:val="24"/>
          <w:szCs w:val="26"/>
          <w:u w:val="single"/>
        </w:rPr>
        <w:t>Витамин С «L – Аскорбиновая кислота».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19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25419" w:rsidP="0012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419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25419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933C66">
              <w:rPr>
                <w:rFonts w:ascii="Times New Roman" w:hAnsi="Times New Roman" w:cs="Times New Roman"/>
                <w:sz w:val="22"/>
                <w:szCs w:val="22"/>
              </w:rPr>
              <w:t>10.06.2016г.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33C66" w:rsidRDefault="00DD0D58" w:rsidP="00933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33C6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66">
              <w:rPr>
                <w:rFonts w:ascii="Times New Roman" w:hAnsi="Times New Roman"/>
                <w:sz w:val="24"/>
                <w:szCs w:val="24"/>
              </w:rPr>
              <w:t>Витамин С «L – Аскорбиновая кислота».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33C6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33C66" w:rsidRPr="00933C66" w:rsidRDefault="00225821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933C66" w:rsidRPr="00933C66">
        <w:rPr>
          <w:rFonts w:ascii="Times New Roman" w:hAnsi="Times New Roman"/>
          <w:sz w:val="24"/>
          <w:szCs w:val="24"/>
        </w:rPr>
        <w:t>Происхождение: Китай.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Качество: </w:t>
      </w:r>
    </w:p>
    <w:p w:rsidR="00933C66" w:rsidRPr="00933C66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- внешний вид – кристаллический порошок; - цвет – белый; - вкус – резкий кислый; - запах – специфический; - молекулярная формула – С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=2,8).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Упаковка: коробка бумажная с вкладышем из фольги или пропилена.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</w:t>
      </w:r>
    </w:p>
    <w:p w:rsidR="000046B2" w:rsidRPr="00933C66" w:rsidRDefault="00933C66" w:rsidP="00933C66">
      <w:pPr>
        <w:pStyle w:val="3"/>
        <w:spacing w:after="0"/>
        <w:jc w:val="both"/>
        <w:rPr>
          <w:sz w:val="24"/>
          <w:szCs w:val="24"/>
        </w:rPr>
      </w:pPr>
      <w:r w:rsidRPr="00933C66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841469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933C66" w:rsidRPr="00841469" w:rsidRDefault="00933C66" w:rsidP="00933C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0" w:name="_MON_1439731625"/>
    <w:bookmarkStart w:id="1" w:name="_MON_1486981178"/>
    <w:bookmarkEnd w:id="0"/>
    <w:bookmarkEnd w:id="1"/>
    <w:bookmarkStart w:id="2" w:name="_MON_1486981214"/>
    <w:bookmarkEnd w:id="2"/>
    <w:p w:rsidR="00933C66" w:rsidRPr="00841469" w:rsidRDefault="00347B8E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5.95pt;height:91.65pt" o:ole="">
            <v:imagedata r:id="rId14" o:title=""/>
          </v:shape>
          <o:OLEObject Type="Embed" ProgID="Excel.Sheet.12" ShapeID="_x0000_i1033" DrawAspect="Content" ObjectID="_1528193119" r:id="rId15"/>
        </w:object>
      </w:r>
      <w:r w:rsidR="00933C66"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производства,  указанного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</w:t>
      </w: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33C66" w:rsidRPr="009258B0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347B8E">
        <w:rPr>
          <w:rFonts w:ascii="Times New Roman" w:hAnsi="Times New Roman"/>
          <w:sz w:val="24"/>
          <w:szCs w:val="24"/>
        </w:rPr>
        <w:t>,</w:t>
      </w:r>
      <w:bookmarkStart w:id="3" w:name="_GoBack"/>
      <w:bookmarkEnd w:id="3"/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Договор вступает в силу с момента подписания и действует </w:t>
      </w:r>
      <w:r>
        <w:rPr>
          <w:rFonts w:ascii="Times New Roman" w:hAnsi="Times New Roman"/>
          <w:sz w:val="24"/>
          <w:szCs w:val="24"/>
        </w:rPr>
        <w:t>п</w:t>
      </w:r>
      <w:r w:rsidRPr="00841469">
        <w:rPr>
          <w:rFonts w:ascii="Times New Roman" w:hAnsi="Times New Roman"/>
          <w:sz w:val="24"/>
          <w:szCs w:val="24"/>
        </w:rPr>
        <w:t>о 31.12.201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347B8E">
        <w:rPr>
          <w:rFonts w:ascii="Times New Roman" w:hAnsi="Times New Roman"/>
          <w:sz w:val="24"/>
          <w:szCs w:val="24"/>
        </w:rPr>
        <w:t>,</w:t>
      </w:r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B0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258B0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9258B0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1D3871" w:rsidRDefault="00933C66" w:rsidP="00933C66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47B8E">
      <w:rPr>
        <w:rFonts w:ascii="Times New Roman" w:hAnsi="Times New Roman"/>
        <w:b/>
        <w:smallCaps/>
        <w:sz w:val="24"/>
        <w:szCs w:val="24"/>
      </w:rPr>
      <w:t>2980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5419">
      <w:rPr>
        <w:rFonts w:ascii="Times New Roman" w:hAnsi="Times New Roman"/>
        <w:b/>
        <w:smallCaps/>
        <w:sz w:val="24"/>
        <w:szCs w:val="24"/>
      </w:rPr>
      <w:t>2</w:t>
    </w:r>
    <w:r w:rsidR="00347B8E">
      <w:rPr>
        <w:rFonts w:ascii="Times New Roman" w:hAnsi="Times New Roman"/>
        <w:b/>
        <w:smallCaps/>
        <w:sz w:val="24"/>
        <w:szCs w:val="24"/>
      </w:rPr>
      <w:t>1»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347B8E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2541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33C66">
      <w:rPr>
        <w:rFonts w:ascii="Times New Roman" w:hAnsi="Times New Roman"/>
        <w:b/>
        <w:smallCaps/>
        <w:sz w:val="24"/>
        <w:szCs w:val="24"/>
      </w:rPr>
      <w:t>29</w:t>
    </w:r>
    <w:r w:rsidR="00347B8E">
      <w:rPr>
        <w:rFonts w:ascii="Times New Roman" w:hAnsi="Times New Roman"/>
        <w:b/>
        <w:smallCaps/>
        <w:sz w:val="24"/>
        <w:szCs w:val="24"/>
      </w:rPr>
      <w:t>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33C66">
      <w:rPr>
        <w:rFonts w:ascii="Times New Roman" w:hAnsi="Times New Roman"/>
        <w:b/>
        <w:smallCaps/>
        <w:sz w:val="24"/>
        <w:szCs w:val="24"/>
      </w:rPr>
      <w:t>2</w:t>
    </w:r>
    <w:r w:rsidR="00347B8E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47B8E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33C66">
      <w:rPr>
        <w:rFonts w:ascii="Times New Roman" w:hAnsi="Times New Roman"/>
        <w:b/>
        <w:smallCaps/>
        <w:sz w:val="24"/>
        <w:szCs w:val="24"/>
      </w:rPr>
      <w:t>29</w:t>
    </w:r>
    <w:r w:rsidR="00347B8E">
      <w:rPr>
        <w:rFonts w:ascii="Times New Roman" w:hAnsi="Times New Roman"/>
        <w:b/>
        <w:smallCaps/>
        <w:sz w:val="24"/>
        <w:szCs w:val="24"/>
      </w:rPr>
      <w:t>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33C66">
      <w:rPr>
        <w:rFonts w:ascii="Times New Roman" w:hAnsi="Times New Roman"/>
        <w:b/>
        <w:smallCaps/>
        <w:sz w:val="24"/>
        <w:szCs w:val="24"/>
      </w:rPr>
      <w:t>2</w:t>
    </w:r>
    <w:r w:rsidR="00347B8E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347B8E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5419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7B8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3C66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424-514B-42DD-885B-82D1E3E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25419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2016-05-27T08:28:00Z</cp:lastPrinted>
  <dcterms:created xsi:type="dcterms:W3CDTF">2016-06-23T08:19:00Z</dcterms:created>
  <dcterms:modified xsi:type="dcterms:W3CDTF">2016-06-23T08:19:00Z</dcterms:modified>
</cp:coreProperties>
</file>