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210A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3072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3210A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210A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74A1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3C364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3C364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3C364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C364E" w:rsidRPr="00A02C86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364E" w:rsidRPr="00731907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74A1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4A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2182-686-00209438-2012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минеральные удобрения».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50 кг или МКР емкостью нетто 800 кг.</w:t>
            </w:r>
          </w:p>
          <w:p w:rsidR="00521003" w:rsidRPr="005D6E20" w:rsidRDefault="003C364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Богданович Свердловская 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74A18" w:rsidP="003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3C364E">
              <w:rPr>
                <w:rFonts w:ascii="Times New Roman" w:hAnsi="Times New Roman"/>
                <w:sz w:val="24"/>
              </w:rPr>
              <w:t>до 15.0</w:t>
            </w:r>
            <w:r w:rsidR="003210AF">
              <w:rPr>
                <w:rFonts w:ascii="Times New Roman" w:hAnsi="Times New Roman"/>
                <w:sz w:val="24"/>
              </w:rPr>
              <w:t>8</w:t>
            </w:r>
            <w:r w:rsidR="003C364E">
              <w:rPr>
                <w:rFonts w:ascii="Times New Roman" w:hAnsi="Times New Roman"/>
                <w:sz w:val="24"/>
              </w:rPr>
              <w:t>.2016</w:t>
            </w:r>
            <w:r w:rsidR="003C364E"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74A18" w:rsidP="0027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2 135 889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83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По факту поставки на склад Заказчика в течение 10 (десяти) календарных дней.</w:t>
            </w:r>
          </w:p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C364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3C364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7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2</w:t>
            </w:r>
            <w:r w:rsidR="003210AF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210AF">
              <w:rPr>
                <w:rFonts w:ascii="Times New Roman" w:hAnsi="Times New Roman"/>
                <w:sz w:val="24"/>
              </w:rPr>
              <w:t>июл</w:t>
            </w:r>
            <w:r w:rsidR="003C364E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74A18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27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210AF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74A18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3C364E" w:rsidRDefault="003C364E" w:rsidP="003C364E">
      <w:pPr>
        <w:pStyle w:val="3"/>
        <w:spacing w:after="0"/>
        <w:jc w:val="center"/>
        <w:rPr>
          <w:b/>
          <w:sz w:val="24"/>
          <w:szCs w:val="26"/>
          <w:u w:val="single"/>
        </w:rPr>
      </w:pPr>
      <w:proofErr w:type="spellStart"/>
      <w:r w:rsidRPr="003C364E">
        <w:rPr>
          <w:b/>
          <w:sz w:val="24"/>
          <w:szCs w:val="26"/>
          <w:u w:val="single"/>
        </w:rPr>
        <w:t>Монокальцийфосфат</w:t>
      </w:r>
      <w:proofErr w:type="spellEnd"/>
      <w:r w:rsidRPr="003C364E">
        <w:rPr>
          <w:b/>
          <w:sz w:val="24"/>
          <w:szCs w:val="26"/>
          <w:u w:val="single"/>
        </w:rPr>
        <w:t>.</w:t>
      </w:r>
    </w:p>
    <w:p w:rsidR="003C364E" w:rsidRDefault="003C364E" w:rsidP="003C364E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AF" w:rsidRDefault="00274A18" w:rsidP="003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3210AF">
              <w:rPr>
                <w:rFonts w:ascii="Times New Roman" w:hAnsi="Times New Roman"/>
                <w:sz w:val="24"/>
              </w:rPr>
              <w:t>до 15.08.2016</w:t>
            </w:r>
            <w:r w:rsidR="003210AF" w:rsidRPr="005B7691">
              <w:rPr>
                <w:rFonts w:ascii="Times New Roman" w:hAnsi="Times New Roman"/>
                <w:sz w:val="24"/>
              </w:rPr>
              <w:t>.</w:t>
            </w:r>
          </w:p>
          <w:p w:rsidR="006D2A31" w:rsidRPr="001B7775" w:rsidRDefault="006D2A31" w:rsidP="0032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C364E" w:rsidRDefault="00DD0D58" w:rsidP="003C3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C364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64E">
              <w:rPr>
                <w:rFonts w:ascii="Times New Roman" w:hAnsi="Times New Roman"/>
                <w:sz w:val="24"/>
                <w:szCs w:val="24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74A18" w:rsidP="0027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C36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364E">
              <w:rPr>
                <w:rFonts w:ascii="Times New Roman" w:hAnsi="Times New Roman"/>
                <w:sz w:val="24"/>
                <w:szCs w:val="24"/>
              </w:rPr>
              <w:t>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C364E" w:rsidRPr="00731907" w:rsidRDefault="00225821" w:rsidP="003C364E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</w:t>
      </w:r>
      <w:r w:rsidR="003C364E">
        <w:rPr>
          <w:rFonts w:eastAsia="Calibri"/>
          <w:sz w:val="24"/>
          <w:szCs w:val="24"/>
          <w:lang w:eastAsia="en-US"/>
        </w:rPr>
        <w:t xml:space="preserve">станции </w:t>
      </w:r>
      <w:r w:rsidR="003C364E" w:rsidRPr="00F04B34">
        <w:rPr>
          <w:sz w:val="24"/>
          <w:szCs w:val="24"/>
        </w:rPr>
        <w:t>Богданович Свердловская ж.</w:t>
      </w:r>
      <w:r w:rsidR="003C364E">
        <w:rPr>
          <w:sz w:val="24"/>
          <w:szCs w:val="24"/>
        </w:rPr>
        <w:t xml:space="preserve"> </w:t>
      </w:r>
      <w:proofErr w:type="gramStart"/>
      <w:r w:rsidR="003C364E" w:rsidRPr="00F04B34">
        <w:rPr>
          <w:sz w:val="24"/>
          <w:szCs w:val="24"/>
        </w:rPr>
        <w:t>д.</w:t>
      </w:r>
      <w:r w:rsidRPr="00BB691B">
        <w:rPr>
          <w:rFonts w:eastAsia="Calibri"/>
          <w:sz w:val="24"/>
          <w:szCs w:val="24"/>
          <w:lang w:eastAsia="en-US"/>
        </w:rPr>
        <w:t>.</w:t>
      </w:r>
      <w:proofErr w:type="gramEnd"/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3C364E" w:rsidRPr="00731907">
        <w:rPr>
          <w:sz w:val="24"/>
          <w:szCs w:val="24"/>
        </w:rPr>
        <w:t>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Качество товара: </w:t>
      </w:r>
      <w:r>
        <w:rPr>
          <w:rFonts w:ascii="Times New Roman" w:hAnsi="Times New Roman"/>
          <w:sz w:val="24"/>
          <w:szCs w:val="24"/>
        </w:rPr>
        <w:t>ТУ 2182-686-00209438-2012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Россия.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Производитель: ООО «</w:t>
      </w:r>
      <w:proofErr w:type="spellStart"/>
      <w:r>
        <w:rPr>
          <w:rFonts w:ascii="Times New Roman" w:hAnsi="Times New Roman"/>
          <w:sz w:val="24"/>
          <w:szCs w:val="24"/>
        </w:rPr>
        <w:t>Балаковские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минеральные удобрения».</w:t>
      </w:r>
      <w:r w:rsidRPr="00731907">
        <w:rPr>
          <w:rFonts w:ascii="Times New Roman" w:hAnsi="Times New Roman"/>
          <w:sz w:val="24"/>
          <w:szCs w:val="24"/>
        </w:rPr>
        <w:t xml:space="preserve"> 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>
        <w:rPr>
          <w:rFonts w:ascii="Times New Roman" w:hAnsi="Times New Roman"/>
          <w:sz w:val="24"/>
          <w:szCs w:val="24"/>
        </w:rPr>
        <w:t>полипропиленовый мешок.</w:t>
      </w:r>
    </w:p>
    <w:p w:rsidR="003C364E" w:rsidRPr="00731907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50 кг или МКР емкостью нетто 800 кг.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Договор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5407FC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141F5B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2.1.Количество Товара, сорт, цена и иные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день прибытия вагонов на станцию назначения Богданович Свердловской железной дороги ПРОДАВЕЦ обязан предоставить ПОКУПАТЕЛЮ инструкцию или заготовку в программе «</w:t>
      </w:r>
      <w:proofErr w:type="spellStart"/>
      <w:r>
        <w:rPr>
          <w:rFonts w:ascii="Times New Roman" w:hAnsi="Times New Roman"/>
          <w:sz w:val="24"/>
          <w:szCs w:val="24"/>
        </w:rPr>
        <w:t>Этран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обепечивающую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3.1.Расчет за продаваемый товар производится ПОКУПАТЕЛЕМ 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ПРОДАВЦА, или иным способом</w:t>
      </w:r>
      <w:r w:rsidRPr="005407FC">
        <w:rPr>
          <w:rFonts w:ascii="Times New Roman" w:hAnsi="Times New Roman"/>
          <w:sz w:val="24"/>
          <w:szCs w:val="24"/>
        </w:rPr>
        <w:t>, в соответствии с выставленным счетом и согласованным дополнительным соглашением.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3.3.С момента поступления денежных средств на расчетный счет ПРОДАВЦА согласно п.3.1. настоящего договора, цена на товар фиксируется.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3.4.Цена товара действительна при поступлении согласно п.3.1. настоящего договора денежных средств на расчетный счет ПРОДАВЦА, в течение 3 (трех) банковских дней с момента получения счета на оплату. В случае поступления суммы, составляющей оплату, на счет ПРОДАВЦА по </w:t>
      </w:r>
      <w:r w:rsidRPr="005407FC">
        <w:rPr>
          <w:rFonts w:ascii="Times New Roman" w:hAnsi="Times New Roman"/>
          <w:sz w:val="24"/>
          <w:szCs w:val="24"/>
        </w:rPr>
        <w:lastRenderedPageBreak/>
        <w:t>истечении 3 (трех) банковских дней, ПРОДАВЕЦ оставляет за собой право по пересмотру цены товара.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3.5.Возможно изменение цены по независящим от ПРОДАВЦА причинам, в случае увеличения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ж/д тарифа, автоперевозок до места назначения, вследствие увеличения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энергоносителей, цена соответствующим образом будет проиндексирована. В таком случае при согласии ПОКУПАТЕЛЬ обязан оплатить стоимость с учетом индексации в течение 3 (трех) банковских дней с момента выставления уточненной счет-фактуры.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П-6, п.40 Инструкции П-7. Документы, приложенные к указанной претензии, должны быть оформлены в строгом соответствии с </w:t>
      </w:r>
      <w:proofErr w:type="spellStart"/>
      <w:r w:rsidRPr="005407FC">
        <w:rPr>
          <w:rFonts w:ascii="Times New Roman" w:hAnsi="Times New Roman"/>
          <w:sz w:val="24"/>
          <w:szCs w:val="24"/>
        </w:rPr>
        <w:t>п.п</w:t>
      </w:r>
      <w:proofErr w:type="spellEnd"/>
      <w:r w:rsidRPr="005407FC">
        <w:rPr>
          <w:rFonts w:ascii="Times New Roman" w:hAnsi="Times New Roman"/>
          <w:sz w:val="24"/>
          <w:szCs w:val="24"/>
        </w:rPr>
        <w:t>. 25-27 Инструкции П-6, п.п.29-32 Инструкции П-7.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</w:t>
      </w:r>
      <w:proofErr w:type="gramStart"/>
      <w:r w:rsidRPr="005407FC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</w:t>
      </w:r>
      <w:proofErr w:type="spellStart"/>
      <w:r w:rsidRPr="005407FC">
        <w:rPr>
          <w:rFonts w:ascii="Times New Roman" w:hAnsi="Times New Roman"/>
          <w:sz w:val="24"/>
          <w:szCs w:val="24"/>
        </w:rPr>
        <w:t>Торгово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5.1. За </w:t>
      </w:r>
      <w:proofErr w:type="gramStart"/>
      <w:r w:rsidRPr="005407FC">
        <w:rPr>
          <w:rFonts w:ascii="Times New Roman" w:hAnsi="Times New Roman"/>
          <w:sz w:val="24"/>
          <w:szCs w:val="24"/>
        </w:rPr>
        <w:t>не исполнение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п.2.3.а) или б)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ПРОДАВЕЦ возмещает ПОКУПАТЕЛЮ расходы, связанные с </w:t>
      </w:r>
      <w:proofErr w:type="spellStart"/>
      <w:r>
        <w:rPr>
          <w:rFonts w:ascii="Times New Roman" w:hAnsi="Times New Roman"/>
          <w:sz w:val="24"/>
          <w:szCs w:val="24"/>
        </w:rPr>
        <w:t>простем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вагонов из-за нарушения ПРОДАВЦОМ условий п. 2.5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8.3 Настоящий договор составлен на русском языке, на </w:t>
      </w:r>
      <w:r>
        <w:rPr>
          <w:rFonts w:ascii="Times New Roman" w:hAnsi="Times New Roman"/>
          <w:sz w:val="24"/>
          <w:szCs w:val="24"/>
        </w:rPr>
        <w:t>5-ти</w:t>
      </w:r>
      <w:r w:rsidRPr="005407FC">
        <w:rPr>
          <w:rFonts w:ascii="Times New Roman" w:hAnsi="Times New Roman"/>
          <w:sz w:val="24"/>
          <w:szCs w:val="24"/>
        </w:rPr>
        <w:t xml:space="preserve"> страницах в двух экземплярах: один – для </w:t>
      </w:r>
      <w:proofErr w:type="gramStart"/>
      <w:r w:rsidRPr="005407FC">
        <w:rPr>
          <w:rFonts w:ascii="Times New Roman" w:hAnsi="Times New Roman"/>
          <w:sz w:val="24"/>
          <w:szCs w:val="24"/>
        </w:rPr>
        <w:t>ПОКУПАТЕЛЯ,  один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– для ПРОДАВЦА.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</w:t>
      </w:r>
      <w:r>
        <w:rPr>
          <w:rFonts w:ascii="Times New Roman" w:hAnsi="Times New Roman"/>
          <w:sz w:val="24"/>
          <w:szCs w:val="24"/>
        </w:rPr>
        <w:t xml:space="preserve"> исполнением условий настоящего </w:t>
      </w: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385DCF" w:rsidRDefault="00385DCF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Отгрузочные реквизиты: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ст. Богданович Свердловской ж. д. код 793209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предприятия  промышленного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железнодорожного транспорта  Филиал  ОАО «Уралпромжелдортранс».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385DCF" w:rsidRPr="003210A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3210A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3210AF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4" w:history="1">
              <w:r w:rsidRPr="003210A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3210AF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5" w:history="1">
              <w:r w:rsidRPr="003210A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385DCF" w:rsidRPr="003210A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385DC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                 </w:t>
      </w:r>
      <w:r w:rsidRPr="005407FC">
        <w:rPr>
          <w:sz w:val="24"/>
          <w:szCs w:val="24"/>
        </w:rPr>
        <w:t xml:space="preserve">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 пришли к следующему соглашению:</w:t>
      </w:r>
    </w:p>
    <w:p w:rsidR="003C364E" w:rsidRPr="005407FC" w:rsidRDefault="003C364E" w:rsidP="003C364E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proofErr w:type="spellStart"/>
      <w:r w:rsidRPr="005407FC">
        <w:rPr>
          <w:rFonts w:ascii="Times New Roman" w:hAnsi="Times New Roman"/>
          <w:sz w:val="24"/>
          <w:szCs w:val="24"/>
        </w:rPr>
        <w:t>Монокальцийфосфат</w:t>
      </w:r>
      <w:proofErr w:type="spellEnd"/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1.2.Единица измерения: метрическая тонна.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 w:rsidR="00274A18">
        <w:rPr>
          <w:rFonts w:ascii="Times New Roman" w:hAnsi="Times New Roman"/>
          <w:color w:val="000000"/>
          <w:sz w:val="24"/>
          <w:szCs w:val="24"/>
        </w:rPr>
        <w:t>66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74A1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</w:t>
      </w:r>
      <w:bookmarkStart w:id="0" w:name="_GoBack"/>
      <w:bookmarkEnd w:id="0"/>
      <w:r w:rsidRPr="005407FC">
        <w:rPr>
          <w:rFonts w:ascii="Times New Roman" w:hAnsi="Times New Roman"/>
          <w:sz w:val="24"/>
          <w:szCs w:val="24"/>
        </w:rPr>
        <w:t xml:space="preserve"> тонн</w:t>
      </w:r>
      <w:r>
        <w:rPr>
          <w:rFonts w:ascii="Times New Roman" w:hAnsi="Times New Roman"/>
          <w:sz w:val="24"/>
          <w:szCs w:val="24"/>
        </w:rPr>
        <w:t>ы</w:t>
      </w:r>
      <w:r w:rsidRPr="005407FC">
        <w:rPr>
          <w:rFonts w:ascii="Times New Roman" w:hAnsi="Times New Roman"/>
          <w:sz w:val="24"/>
          <w:szCs w:val="24"/>
        </w:rPr>
        <w:t xml:space="preserve"> +/- 5%.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FA0DAE">
        <w:rPr>
          <w:rFonts w:ascii="Times New Roman" w:hAnsi="Times New Roman"/>
          <w:sz w:val="24"/>
          <w:szCs w:val="24"/>
        </w:rPr>
        <w:t>ТУ 2182-686-00209438-2012</w:t>
      </w:r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) рублей за 1 тонну с учетом НДС-18%, на условиях </w:t>
      </w:r>
      <w:proofErr w:type="spellStart"/>
      <w:r w:rsidRPr="005407FC">
        <w:rPr>
          <w:rFonts w:ascii="Times New Roman" w:hAnsi="Times New Roman"/>
          <w:sz w:val="24"/>
          <w:szCs w:val="24"/>
        </w:rPr>
        <w:t>франко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вагон станция Богданович, Свердловской Железной Дороги.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1.7.Каждая партия товара дополнительно согласовывается обеими сторонами в приложениях к настоящ</w:t>
      </w:r>
      <w:r>
        <w:rPr>
          <w:rFonts w:ascii="Times New Roman" w:hAnsi="Times New Roman"/>
          <w:sz w:val="24"/>
          <w:szCs w:val="24"/>
        </w:rPr>
        <w:t>ему дополнительному соглашению.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1.8.В случае: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 увеличения стоимости электроэнергии и энергоносителей,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стоимости железнодорожного тарифа на перевозки данного вида грузов в результате распорядительных действий ОАО «РЖД», стоимость будет соответствующим образом проиндексирована, на разницу суммы железнодорожного тарифа;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отпускных цен на товар заводом - изготовителем,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- изменения цены на товар Продавец информирует Покупателя за 10 дней, письменно (факс, </w:t>
      </w:r>
      <w:r w:rsidRPr="005407FC">
        <w:rPr>
          <w:rFonts w:ascii="Times New Roman" w:hAnsi="Times New Roman"/>
          <w:sz w:val="24"/>
          <w:szCs w:val="24"/>
          <w:lang w:val="en-US"/>
        </w:rPr>
        <w:t>e</w:t>
      </w:r>
      <w:r w:rsidRPr="005407FC">
        <w:rPr>
          <w:rFonts w:ascii="Times New Roman" w:hAnsi="Times New Roman"/>
          <w:sz w:val="24"/>
          <w:szCs w:val="24"/>
        </w:rPr>
        <w:t>-</w:t>
      </w:r>
      <w:r w:rsidRPr="005407F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:rsidR="003C364E" w:rsidRPr="00F572D5" w:rsidRDefault="003C364E" w:rsidP="003C36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1.9.Условия поставки: Поставка Товара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5407FC">
        <w:rPr>
          <w:rFonts w:ascii="Times New Roman" w:hAnsi="Times New Roman"/>
          <w:sz w:val="24"/>
          <w:szCs w:val="24"/>
        </w:rPr>
        <w:t xml:space="preserve"> 15 (Пятнадцати) дней железнодорожным транспортом, в крытом вагоне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полувагоне 62,4 тонн,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5407FC">
        <w:rPr>
          <w:rFonts w:ascii="Times New Roman" w:hAnsi="Times New Roman"/>
          <w:sz w:val="24"/>
          <w:szCs w:val="24"/>
        </w:rPr>
        <w:t>денежных средств на расчетный счет Продавца за каждую партию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2D5">
        <w:rPr>
          <w:rFonts w:ascii="Times New Roman" w:hAnsi="Times New Roman"/>
          <w:sz w:val="24"/>
          <w:szCs w:val="24"/>
        </w:rPr>
        <w:t xml:space="preserve">производится </w:t>
      </w:r>
      <w:r w:rsidRPr="00F572D5">
        <w:rPr>
          <w:rFonts w:ascii="Times New Roman" w:hAnsi="Times New Roman" w:cs="Times New Roman"/>
          <w:sz w:val="24"/>
          <w:szCs w:val="24"/>
        </w:rPr>
        <w:t>по факту поставки на склад Заказчика в течение 10 (десяти) календарных дней.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тонны или не менее 1 (Одного) полувагона 62,4 тонны). </w:t>
      </w:r>
    </w:p>
    <w:p w:rsidR="003C364E" w:rsidRPr="00835BC7" w:rsidRDefault="003C364E" w:rsidP="003C364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 xml:space="preserve">1.9.1.Грузоотправитель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A7">
        <w:rPr>
          <w:rFonts w:ascii="Times New Roman" w:hAnsi="Times New Roman"/>
          <w:sz w:val="24"/>
          <w:szCs w:val="24"/>
        </w:rPr>
        <w:t>1.9.2.Грузополучатель – ОАО «Богдановичский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 xml:space="preserve">Степана Разина, 64)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грузополучателя: 1350 подъездные пути Богдановичского предприятия промышленного железнодорожного транспорта Филиал ОАО «Уралпромжелдортранс»;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1.9.3.</w:t>
      </w:r>
      <w:r w:rsidRPr="00B7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и порядок поставки Товара.</w:t>
      </w:r>
      <w:r w:rsidRPr="005407FC">
        <w:rPr>
          <w:rFonts w:ascii="Times New Roman" w:hAnsi="Times New Roman"/>
          <w:sz w:val="24"/>
          <w:szCs w:val="24"/>
        </w:rPr>
        <w:t xml:space="preserve"> Поставка осуществляется товарными партиями. </w:t>
      </w:r>
    </w:p>
    <w:p w:rsidR="003C364E" w:rsidRPr="001F3E9B" w:rsidRDefault="003C364E" w:rsidP="003210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Под товарными партиями подразумевается отгрузка не менее 1 (Одного) вагона. Отгрузка товара производится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3E9B">
        <w:rPr>
          <w:rFonts w:ascii="Times New Roman" w:hAnsi="Times New Roman"/>
          <w:sz w:val="24"/>
        </w:rPr>
        <w:t>Отгрузка</w:t>
      </w:r>
      <w:r w:rsidR="00274A18">
        <w:rPr>
          <w:rFonts w:ascii="Times New Roman" w:hAnsi="Times New Roman"/>
          <w:sz w:val="24"/>
        </w:rPr>
        <w:t xml:space="preserve"> до 15.08.2016</w:t>
      </w:r>
      <w:r>
        <w:rPr>
          <w:rFonts w:ascii="Times New Roman" w:hAnsi="Times New Roman"/>
          <w:sz w:val="24"/>
        </w:rPr>
        <w:t xml:space="preserve">, </w:t>
      </w:r>
      <w:r w:rsidRPr="005407FC">
        <w:rPr>
          <w:rFonts w:ascii="Times New Roman" w:hAnsi="Times New Roman"/>
          <w:sz w:val="24"/>
          <w:szCs w:val="24"/>
        </w:rPr>
        <w:t xml:space="preserve">согласно </w:t>
      </w:r>
      <w:r w:rsidRPr="007847A7">
        <w:rPr>
          <w:rFonts w:ascii="Times New Roman" w:hAnsi="Times New Roman"/>
          <w:sz w:val="24"/>
          <w:szCs w:val="24"/>
        </w:rPr>
        <w:t>письменной заявке «Покупателя» заверенной подписью и печатью и на</w:t>
      </w:r>
      <w:r>
        <w:rPr>
          <w:rFonts w:ascii="Times New Roman" w:hAnsi="Times New Roman"/>
          <w:sz w:val="24"/>
          <w:szCs w:val="24"/>
        </w:rPr>
        <w:t xml:space="preserve">правленной по электронной почте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_______________.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в следующем порядке: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на расчетный счет Продавца за каждую партию товара 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не менее 1 (Одного) полувагона 62,4 тонны)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10 (десяти)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3C364E" w:rsidRPr="005407FC" w:rsidRDefault="003C364E" w:rsidP="003C364E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3C364E" w:rsidRPr="005407FC" w:rsidRDefault="003C364E" w:rsidP="003C36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партии товара, дополнительно, согласно выставленного счета.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4.Переадресовка вагона Продавца (или Грузоотправителя) допускается только при письменном согласии Продавца (или Грузоотправителя). В случае переадресовки вагона Продавца (или Грузоотправителя) Покупатель самостоятельно оплачивает железнодорожный тариф за груженый рейс на новую станцию назначения, а также возмещает Продавцу (или Грузоотправителю) стоимость использования вагона.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3C364E" w:rsidRDefault="003C364E" w:rsidP="003C364E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«</w:t>
            </w: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ПОКУПАТЕЛЬ»: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6193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ИНН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6605002100,  КПП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>660850001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ОКПО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04537234,  ОГРН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1026600705790</w:t>
            </w:r>
          </w:p>
          <w:p w:rsidR="003C364E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р/с № 40702810800090000244,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16DBC">
              <w:rPr>
                <w:rFonts w:ascii="Times New Roman" w:eastAsia="Times New Roman" w:hAnsi="Times New Roman"/>
                <w:lang w:eastAsia="zh-CN"/>
              </w:rPr>
              <w:t>30101810465770000405  БИК</w:t>
            </w:r>
            <w:proofErr w:type="gramEnd"/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 046577405.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     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Отгрузочные реквизиты: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C63">
              <w:rPr>
                <w:rFonts w:ascii="Times New Roman" w:hAnsi="Times New Roman"/>
              </w:rPr>
              <w:t>Полное наименование: __________________</w:t>
            </w:r>
            <w:r w:rsidRPr="006B4C63">
              <w:rPr>
                <w:rFonts w:ascii="Times New Roman" w:hAnsi="Times New Roman"/>
                <w:b/>
              </w:rPr>
              <w:t>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Сокращенное наименование: 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Место нахождения: _____________________.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ИНН __________, КПП 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ОГРН _____________, ОКПО 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Р/с __________________________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в _____________________________________</w:t>
            </w:r>
          </w:p>
          <w:p w:rsidR="003C364E" w:rsidRPr="006B4C63" w:rsidRDefault="003C364E" w:rsidP="00350889">
            <w:pPr>
              <w:pStyle w:val="Iauiue"/>
              <w:tabs>
                <w:tab w:val="num" w:pos="-1276"/>
              </w:tabs>
              <w:jc w:val="both"/>
              <w:rPr>
                <w:b/>
                <w:sz w:val="24"/>
                <w:szCs w:val="24"/>
              </w:rPr>
            </w:pPr>
            <w:r w:rsidRPr="00934BA5">
              <w:t>К/</w:t>
            </w:r>
            <w:proofErr w:type="gramStart"/>
            <w:r w:rsidRPr="00934BA5">
              <w:t>С</w:t>
            </w:r>
            <w:proofErr w:type="gramEnd"/>
            <w:r w:rsidRPr="00934BA5">
              <w:t xml:space="preserve"> ____________________, БИК _________.</w:t>
            </w:r>
          </w:p>
        </w:tc>
      </w:tr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274A18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210AF">
      <w:rPr>
        <w:rFonts w:ascii="Times New Roman" w:hAnsi="Times New Roman"/>
        <w:b/>
        <w:smallCaps/>
        <w:sz w:val="24"/>
        <w:szCs w:val="24"/>
      </w:rPr>
      <w:t>3072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</w:t>
    </w:r>
    <w:r w:rsidR="003210A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210AF">
      <w:rPr>
        <w:rFonts w:ascii="Times New Roman" w:hAnsi="Times New Roman"/>
        <w:b/>
        <w:smallCaps/>
        <w:sz w:val="24"/>
        <w:szCs w:val="24"/>
      </w:rPr>
      <w:t>июл</w:t>
    </w:r>
    <w:r w:rsidR="003C364E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210AF">
      <w:rPr>
        <w:rFonts w:ascii="Times New Roman" w:hAnsi="Times New Roman"/>
        <w:b/>
        <w:smallCaps/>
        <w:sz w:val="24"/>
        <w:szCs w:val="24"/>
      </w:rPr>
      <w:t>3072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</w:t>
    </w:r>
    <w:r w:rsidR="003210A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210AF">
      <w:rPr>
        <w:rFonts w:ascii="Times New Roman" w:hAnsi="Times New Roman"/>
        <w:b/>
        <w:smallCaps/>
        <w:sz w:val="24"/>
        <w:szCs w:val="24"/>
      </w:rPr>
      <w:t>июл</w:t>
    </w:r>
    <w:r w:rsidR="003C364E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210AF">
      <w:rPr>
        <w:rFonts w:ascii="Times New Roman" w:hAnsi="Times New Roman"/>
        <w:b/>
        <w:smallCaps/>
        <w:sz w:val="24"/>
        <w:szCs w:val="24"/>
      </w:rPr>
      <w:t>3072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85DCF">
      <w:rPr>
        <w:rFonts w:ascii="Times New Roman" w:hAnsi="Times New Roman"/>
        <w:b/>
        <w:smallCaps/>
        <w:sz w:val="24"/>
        <w:szCs w:val="24"/>
      </w:rPr>
      <w:t>2</w:t>
    </w:r>
    <w:r w:rsidR="003210A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210AF">
      <w:rPr>
        <w:rFonts w:ascii="Times New Roman" w:hAnsi="Times New Roman"/>
        <w:b/>
        <w:smallCaps/>
        <w:sz w:val="24"/>
        <w:szCs w:val="24"/>
      </w:rPr>
      <w:t>июл</w:t>
    </w:r>
    <w:r w:rsidR="00385DCF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85D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DC8684C8"/>
    <w:lvl w:ilvl="0" w:tplc="5D84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4D4E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74A18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0A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85DCF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64E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Iauiue">
    <w:name w:val="Iau?iue"/>
    <w:rsid w:val="003C364E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3C36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C3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2EA4-E03A-45B0-9868-E35CC6EB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25401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2016-07-27T06:30:00Z</cp:lastPrinted>
  <dcterms:created xsi:type="dcterms:W3CDTF">2016-07-26T10:28:00Z</dcterms:created>
  <dcterms:modified xsi:type="dcterms:W3CDTF">2016-07-27T06:30:00Z</dcterms:modified>
</cp:coreProperties>
</file>