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3D2B2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3125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</w:t>
      </w:r>
      <w:r w:rsidR="003D2B2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9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3D2B2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bookmarkStart w:id="0" w:name="_GoBack"/>
      <w:bookmarkEnd w:id="0"/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3D2B23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C46F8C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3D2B23" w:rsidRPr="003D2B23" w:rsidRDefault="003D2B23" w:rsidP="00C46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D2B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Ароматно-вкусовая добавка «Луктаром Фрутти».</w:t>
            </w:r>
          </w:p>
          <w:p w:rsidR="003D2B23" w:rsidRDefault="003D2B23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 w:rsidR="003D2B23">
              <w:rPr>
                <w:rFonts w:ascii="Times New Roman" w:hAnsi="Times New Roman"/>
                <w:sz w:val="24"/>
                <w:szCs w:val="24"/>
              </w:rPr>
              <w:t>2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>0 тонны.</w:t>
            </w:r>
          </w:p>
          <w:p w:rsidR="003D2B23" w:rsidRDefault="003D2B23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мешки бумажные.</w:t>
            </w:r>
          </w:p>
          <w:p w:rsidR="003D2B23" w:rsidRDefault="003D2B23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 25 килограмм.</w:t>
            </w:r>
          </w:p>
          <w:p w:rsidR="00C46F8C" w:rsidRPr="001C0EE3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566B1">
              <w:rPr>
                <w:rFonts w:ascii="Times New Roman" w:hAnsi="Times New Roman"/>
                <w:sz w:val="24"/>
                <w:szCs w:val="24"/>
              </w:rPr>
              <w:t>роизводитель: Китай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F8C" w:rsidRPr="00B458A1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3D2B23" w:rsidP="00F56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23</w:t>
            </w:r>
            <w:r w:rsidR="00C46F8C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  <w:lang w:val="en-US"/>
              </w:rPr>
              <w:t>8</w:t>
            </w:r>
            <w:r w:rsidR="00C46F8C">
              <w:rPr>
                <w:rFonts w:ascii="Times New Roman" w:hAnsi="Times New Roman"/>
                <w:sz w:val="24"/>
              </w:rPr>
              <w:t>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F566B1" w:rsidRDefault="003D2B23" w:rsidP="003D2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1 963</w:t>
            </w:r>
            <w:r w:rsidR="00F566B1" w:rsidRPr="00F566B1">
              <w:rPr>
                <w:rFonts w:ascii="Times New Roman" w:hAnsi="Times New Roman"/>
                <w:sz w:val="24"/>
                <w:lang w:val="en-US"/>
              </w:rPr>
              <w:t xml:space="preserve"> евро </w:t>
            </w:r>
            <w:r>
              <w:rPr>
                <w:rFonts w:ascii="Times New Roman" w:hAnsi="Times New Roman"/>
                <w:sz w:val="24"/>
              </w:rPr>
              <w:t>64</w:t>
            </w:r>
            <w:r w:rsidR="00F566B1" w:rsidRPr="00F566B1">
              <w:rPr>
                <w:rFonts w:ascii="Times New Roman" w:hAnsi="Times New Roman"/>
                <w:sz w:val="24"/>
                <w:lang w:val="en-US"/>
              </w:rPr>
              <w:t xml:space="preserve"> евроцент</w:t>
            </w:r>
            <w:r>
              <w:rPr>
                <w:rFonts w:ascii="Times New Roman" w:hAnsi="Times New Roman"/>
                <w:sz w:val="24"/>
              </w:rPr>
              <w:t>а</w:t>
            </w:r>
            <w:r w:rsidR="00F566B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работ, услуг расходах, в том числе расходах на перевозку, страхование, уплату таможенных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C46F8C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C46F8C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C46F8C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C46F8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120F7"/>
    <w:multiLevelType w:val="hybridMultilevel"/>
    <w:tmpl w:val="C0D09CC2"/>
    <w:lvl w:ilvl="0" w:tplc="37704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7C6C06"/>
    <w:multiLevelType w:val="hybridMultilevel"/>
    <w:tmpl w:val="4F2E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2B23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93CBA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C2E97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46F8C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566B1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4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3025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2016-08-22T10:11:00Z</cp:lastPrinted>
  <dcterms:created xsi:type="dcterms:W3CDTF">2016-08-22T10:11:00Z</dcterms:created>
  <dcterms:modified xsi:type="dcterms:W3CDTF">2016-08-22T10:11:00Z</dcterms:modified>
</cp:coreProperties>
</file>