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B503B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3140</w:t>
      </w:r>
      <w:r w:rsidR="00C46F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B503B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25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3D2B2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августа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C46F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B503B2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C46F8C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3D2B23" w:rsidRPr="00B503B2" w:rsidRDefault="003D2B23" w:rsidP="00B503B2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503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Ароматно-вкусовая добавка </w:t>
            </w:r>
            <w:r w:rsidR="00B503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сухая </w:t>
            </w:r>
            <w:r w:rsidRPr="00B503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«Луктаром </w:t>
            </w:r>
            <w:r w:rsidR="00B503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Свит </w:t>
            </w:r>
            <w:r w:rsidR="00B503B2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SFS</w:t>
            </w:r>
            <w:r w:rsidRPr="00B503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».</w:t>
            </w:r>
          </w:p>
          <w:p w:rsidR="00C46F8C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E3">
              <w:rPr>
                <w:rFonts w:ascii="Times New Roman" w:hAnsi="Times New Roman"/>
                <w:sz w:val="24"/>
                <w:szCs w:val="24"/>
              </w:rPr>
              <w:t>Количество: 0,</w:t>
            </w:r>
            <w:r w:rsidR="00B503B2">
              <w:rPr>
                <w:rFonts w:ascii="Times New Roman" w:hAnsi="Times New Roman"/>
                <w:sz w:val="24"/>
                <w:szCs w:val="24"/>
              </w:rPr>
              <w:t>05</w:t>
            </w:r>
            <w:r w:rsidRPr="001C0EE3">
              <w:rPr>
                <w:rFonts w:ascii="Times New Roman" w:hAnsi="Times New Roman"/>
                <w:sz w:val="24"/>
                <w:szCs w:val="24"/>
              </w:rPr>
              <w:t>0 тонны.</w:t>
            </w:r>
          </w:p>
          <w:p w:rsidR="00B503B2" w:rsidRDefault="00B503B2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03B2" w:rsidRPr="00B503B2" w:rsidRDefault="00B503B2" w:rsidP="00B503B2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503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Ароматно-вкусов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ые</w:t>
            </w:r>
            <w:r w:rsidRPr="00B503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добавк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</w:t>
            </w:r>
            <w:r w:rsidRPr="00B503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сух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ие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B503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«Луктаром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лесные травы</w:t>
            </w:r>
            <w:r w:rsidRPr="00B503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».</w:t>
            </w:r>
          </w:p>
          <w:p w:rsidR="00B503B2" w:rsidRDefault="00B503B2" w:rsidP="00B50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E3">
              <w:rPr>
                <w:rFonts w:ascii="Times New Roman" w:hAnsi="Times New Roman"/>
                <w:sz w:val="24"/>
                <w:szCs w:val="24"/>
              </w:rPr>
              <w:t>Количество: 0,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1C0EE3">
              <w:rPr>
                <w:rFonts w:ascii="Times New Roman" w:hAnsi="Times New Roman"/>
                <w:sz w:val="24"/>
                <w:szCs w:val="24"/>
              </w:rPr>
              <w:t>0 тонны.</w:t>
            </w:r>
          </w:p>
          <w:p w:rsidR="00B503B2" w:rsidRDefault="00B503B2" w:rsidP="00B50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03B2" w:rsidRPr="00B503B2" w:rsidRDefault="00B503B2" w:rsidP="00B503B2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503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Ароматно-вкусовая добавка «Луктаром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Фрутти</w:t>
            </w:r>
            <w:r w:rsidRPr="00B503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».</w:t>
            </w:r>
          </w:p>
          <w:p w:rsidR="00B503B2" w:rsidRDefault="00B503B2" w:rsidP="00B50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E3">
              <w:rPr>
                <w:rFonts w:ascii="Times New Roman" w:hAnsi="Times New Roman"/>
                <w:sz w:val="24"/>
                <w:szCs w:val="24"/>
              </w:rPr>
              <w:t>Количество: 0,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1C0EE3">
              <w:rPr>
                <w:rFonts w:ascii="Times New Roman" w:hAnsi="Times New Roman"/>
                <w:sz w:val="24"/>
                <w:szCs w:val="24"/>
              </w:rPr>
              <w:t>0 тонны.</w:t>
            </w:r>
          </w:p>
          <w:p w:rsidR="00B503B2" w:rsidRDefault="00B503B2" w:rsidP="00B50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03B2" w:rsidRPr="00B503B2" w:rsidRDefault="00B503B2" w:rsidP="00B503B2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Органическое соединение селениума «Селениум Ист</w:t>
            </w:r>
            <w:r w:rsidRPr="00B503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».</w:t>
            </w:r>
          </w:p>
          <w:p w:rsidR="00B503B2" w:rsidRDefault="00B503B2" w:rsidP="00B50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E3">
              <w:rPr>
                <w:rFonts w:ascii="Times New Roman" w:hAnsi="Times New Roman"/>
                <w:sz w:val="24"/>
                <w:szCs w:val="24"/>
              </w:rPr>
              <w:t>Количество: 0,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1C0EE3">
              <w:rPr>
                <w:rFonts w:ascii="Times New Roman" w:hAnsi="Times New Roman"/>
                <w:sz w:val="24"/>
                <w:szCs w:val="24"/>
              </w:rPr>
              <w:t>0 тонны.</w:t>
            </w:r>
          </w:p>
          <w:p w:rsidR="00B503B2" w:rsidRDefault="00B503B2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2B23" w:rsidRDefault="003D2B23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мешки бумажные.</w:t>
            </w:r>
          </w:p>
          <w:p w:rsidR="003D2B23" w:rsidRDefault="003D2B23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 нетто: 25 килограмм.</w:t>
            </w:r>
          </w:p>
          <w:p w:rsidR="00C46F8C" w:rsidRPr="001C0EE3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566B1">
              <w:rPr>
                <w:rFonts w:ascii="Times New Roman" w:hAnsi="Times New Roman"/>
                <w:sz w:val="24"/>
                <w:szCs w:val="24"/>
              </w:rPr>
              <w:t>роизводитель: Китай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F8C" w:rsidRPr="00B458A1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6E">
              <w:rPr>
                <w:rFonts w:ascii="Times New Roman" w:hAnsi="Times New Roman"/>
                <w:sz w:val="24"/>
                <w:szCs w:val="24"/>
              </w:rPr>
              <w:t xml:space="preserve">Качество товара соответствует </w:t>
            </w:r>
            <w:r>
              <w:rPr>
                <w:rFonts w:ascii="Times New Roman" w:hAnsi="Times New Roman"/>
                <w:sz w:val="24"/>
                <w:szCs w:val="24"/>
              </w:rPr>
              <w:t>спецификации производителя и ветеринарно-санитарным требованиям</w:t>
            </w:r>
            <w:r w:rsidRPr="00FB1A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F8C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</w:t>
            </w:r>
            <w:r>
              <w:rPr>
                <w:rFonts w:ascii="Times New Roman" w:hAnsi="Times New Roman"/>
                <w:sz w:val="24"/>
                <w:szCs w:val="24"/>
              </w:rPr>
              <w:t>о хранения не должен превышать 1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(один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 поставляемая партия товара должна быть однородна по дате выработки и производителю.</w:t>
            </w:r>
          </w:p>
          <w:p w:rsidR="006A69C4" w:rsidRPr="005D6E20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3D2B23" w:rsidP="00F56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3</w:t>
            </w:r>
            <w:r w:rsidR="00B503B2">
              <w:rPr>
                <w:rFonts w:ascii="Times New Roman" w:hAnsi="Times New Roman"/>
                <w:sz w:val="24"/>
              </w:rPr>
              <w:t>0</w:t>
            </w:r>
            <w:r w:rsidR="00C46F8C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  <w:lang w:val="en-US"/>
              </w:rPr>
              <w:t>8</w:t>
            </w:r>
            <w:r w:rsidR="00C46F8C">
              <w:rPr>
                <w:rFonts w:ascii="Times New Roman" w:hAnsi="Times New Roman"/>
                <w:sz w:val="24"/>
              </w:rPr>
              <w:t>.2016г</w:t>
            </w:r>
            <w:r w:rsidR="006A69C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F566B1" w:rsidRDefault="00B503B2" w:rsidP="00B50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6 693</w:t>
            </w:r>
            <w:r w:rsidR="00F566B1" w:rsidRPr="00F566B1">
              <w:rPr>
                <w:rFonts w:ascii="Times New Roman" w:hAnsi="Times New Roman"/>
                <w:sz w:val="24"/>
                <w:lang w:val="en-US"/>
              </w:rPr>
              <w:t xml:space="preserve"> евро </w:t>
            </w:r>
            <w:r>
              <w:rPr>
                <w:rFonts w:ascii="Times New Roman" w:hAnsi="Times New Roman"/>
                <w:sz w:val="24"/>
              </w:rPr>
              <w:t>18</w:t>
            </w:r>
            <w:r w:rsidR="00F566B1" w:rsidRPr="00F566B1">
              <w:rPr>
                <w:rFonts w:ascii="Times New Roman" w:hAnsi="Times New Roman"/>
                <w:sz w:val="24"/>
                <w:lang w:val="en-US"/>
              </w:rPr>
              <w:t xml:space="preserve"> евроцент</w:t>
            </w:r>
            <w:r>
              <w:rPr>
                <w:rFonts w:ascii="Times New Roman" w:hAnsi="Times New Roman"/>
                <w:sz w:val="24"/>
              </w:rPr>
              <w:t>ов</w:t>
            </w:r>
            <w:bookmarkStart w:id="0" w:name="_GoBack"/>
            <w:bookmarkEnd w:id="0"/>
            <w:r w:rsidR="00F566B1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Сведения о включенных (не включенных) в цену товаров, работ, услуг расходах, в том 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lastRenderedPageBreak/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C46F8C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C46F8C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</w:t>
            </w:r>
            <w:r w:rsidR="00C46F8C">
              <w:rPr>
                <w:rFonts w:ascii="Times New Roman" w:hAnsi="Times New Roman"/>
                <w:sz w:val="24"/>
              </w:rPr>
              <w:t xml:space="preserve"> календарных</w:t>
            </w:r>
            <w:r w:rsidRPr="000B5C0F">
              <w:rPr>
                <w:rFonts w:ascii="Times New Roman" w:hAnsi="Times New Roman"/>
                <w:sz w:val="24"/>
              </w:rPr>
              <w:t xml:space="preserve"> 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C46F8C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87886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B6DCB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00563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120F7"/>
    <w:multiLevelType w:val="hybridMultilevel"/>
    <w:tmpl w:val="C0D09CC2"/>
    <w:lvl w:ilvl="0" w:tplc="37704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E4FB7"/>
    <w:multiLevelType w:val="hybridMultilevel"/>
    <w:tmpl w:val="2550E8CC"/>
    <w:lvl w:ilvl="0" w:tplc="37BC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1661E8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C6C06"/>
    <w:multiLevelType w:val="hybridMultilevel"/>
    <w:tmpl w:val="4F2E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2B23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93CBA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C2E97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03B2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46F8C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566B1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46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3265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2016-08-29T06:17:00Z</cp:lastPrinted>
  <dcterms:created xsi:type="dcterms:W3CDTF">2016-08-29T06:17:00Z</dcterms:created>
  <dcterms:modified xsi:type="dcterms:W3CDTF">2016-08-29T06:17:00Z</dcterms:modified>
</cp:coreProperties>
</file>