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B1C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B1C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B1C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B1C0E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B1D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Pr="003B1C0E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B65521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3B1C0E">
              <w:rPr>
                <w:rFonts w:ascii="Times New Roman" w:hAnsi="Times New Roman"/>
                <w:sz w:val="24"/>
                <w:szCs w:val="24"/>
              </w:rPr>
              <w:t>3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</w:t>
            </w:r>
            <w:proofErr w:type="spellStart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Кормовоз</w:t>
            </w:r>
            <w:proofErr w:type="spellEnd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521" w:rsidP="003B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3B1C0E">
              <w:rPr>
                <w:rFonts w:ascii="Times New Roman" w:hAnsi="Times New Roman"/>
                <w:sz w:val="24"/>
              </w:rPr>
              <w:t>о 30</w:t>
            </w:r>
            <w:r w:rsidR="006B1DC7">
              <w:rPr>
                <w:rFonts w:ascii="Times New Roman" w:hAnsi="Times New Roman"/>
                <w:sz w:val="24"/>
              </w:rPr>
              <w:t>.0</w:t>
            </w:r>
            <w:r w:rsidR="003B1C0E">
              <w:rPr>
                <w:rFonts w:ascii="Times New Roman" w:hAnsi="Times New Roman"/>
                <w:sz w:val="24"/>
              </w:rPr>
              <w:t>9</w:t>
            </w:r>
            <w:r w:rsidR="006B1DC7" w:rsidRPr="001C4F89">
              <w:rPr>
                <w:rFonts w:ascii="Times New Roman" w:hAnsi="Times New Roman"/>
                <w:sz w:val="24"/>
              </w:rPr>
              <w:t>.201</w:t>
            </w:r>
            <w:r w:rsidR="006B1DC7">
              <w:rPr>
                <w:rFonts w:ascii="Times New Roman" w:hAnsi="Times New Roman"/>
                <w:sz w:val="24"/>
              </w:rPr>
              <w:t>6г</w:t>
            </w:r>
            <w:r w:rsidR="006B1DC7" w:rsidRPr="001C4F8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B1C0E" w:rsidP="003B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1 772 727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B1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B1C0E">
              <w:rPr>
                <w:rFonts w:ascii="Times New Roman" w:hAnsi="Times New Roman"/>
                <w:sz w:val="24"/>
              </w:rPr>
              <w:t>29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B1C0E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B1DC7">
              <w:rPr>
                <w:rFonts w:ascii="Times New Roman" w:hAnsi="Times New Roman"/>
                <w:sz w:val="24"/>
              </w:rPr>
              <w:t>1</w:t>
            </w:r>
            <w:r w:rsidR="003B1C0E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B6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B1C0E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B1C0E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3B1C0E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Отруби пшеничные.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65521" w:rsidP="003B1C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3B1C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B1C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B1C0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</w:t>
      </w:r>
      <w:proofErr w:type="spellStart"/>
      <w:r w:rsidRPr="00754A3E">
        <w:rPr>
          <w:sz w:val="24"/>
          <w:szCs w:val="24"/>
        </w:rPr>
        <w:t>Кормовоз</w:t>
      </w:r>
      <w:proofErr w:type="spellEnd"/>
      <w:r w:rsidRPr="00754A3E">
        <w:rPr>
          <w:sz w:val="24"/>
          <w:szCs w:val="24"/>
        </w:rPr>
        <w:t xml:space="preserve">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лице </w:t>
      </w:r>
      <w:r w:rsidR="003B1C0E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3B1C0E">
        <w:rPr>
          <w:rFonts w:ascii="Times New Roman" w:hAnsi="Times New Roman"/>
          <w:sz w:val="24"/>
          <w:szCs w:val="24"/>
          <w:lang w:eastAsia="ru-RU"/>
        </w:rPr>
        <w:t>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0" w:name="_MON_1493106394"/>
    <w:bookmarkStart w:id="1" w:name="_MON_1437974451"/>
    <w:bookmarkStart w:id="2" w:name="_MON_1437974433"/>
    <w:bookmarkStart w:id="3" w:name="_MON_1490099052"/>
    <w:bookmarkStart w:id="4" w:name="_MON_1490101665"/>
    <w:bookmarkStart w:id="5" w:name="_MON_1490101675"/>
    <w:bookmarkEnd w:id="0"/>
    <w:bookmarkEnd w:id="1"/>
    <w:bookmarkEnd w:id="2"/>
    <w:bookmarkEnd w:id="3"/>
    <w:bookmarkEnd w:id="4"/>
    <w:bookmarkEnd w:id="5"/>
    <w:bookmarkStart w:id="6" w:name="_MON_1493106355"/>
    <w:bookmarkEnd w:id="6"/>
    <w:p w:rsidR="006B1DC7" w:rsidRPr="007B4BE2" w:rsidRDefault="003B1C0E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5.2pt;height:79.25pt" o:ole="">
            <v:imagedata r:id="rId14" o:title=""/>
          </v:shape>
          <o:OLEObject Type="Embed" ProgID="Excel.Sheet.12" ShapeID="_x0000_i1029" DrawAspect="Content" ObjectID="_1533972379" r:id="rId15"/>
        </w:objec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</w:t>
      </w:r>
      <w:proofErr w:type="gramStart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proofErr w:type="gramEnd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="006B1DC7"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осуществляется  специализированным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автотранспортом Поставщика (</w:t>
      </w:r>
      <w:proofErr w:type="spell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Кормовоз</w:t>
      </w:r>
      <w:proofErr w:type="spell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или  телеграммой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. В случае неполучения ответа от «Поставщика» в течение 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соответствия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5.1. «Покупатель» обязуется произвести оплату в течение 30 (тридцати) календарных дней по факту получения товара, при наличии у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оригинала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7B4BE2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7B4BE2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D137D3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D137D3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 xml:space="preserve"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</w:t>
      </w:r>
      <w:r w:rsidRPr="00D137D3">
        <w:rPr>
          <w:rFonts w:ascii="Times New Roman" w:hAnsi="Times New Roman"/>
          <w:sz w:val="23"/>
          <w:szCs w:val="23"/>
        </w:rPr>
        <w:lastRenderedPageBreak/>
        <w:t>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3B1C0E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  <w:bookmarkStart w:id="7" w:name="_GoBack"/>
            <w:bookmarkEnd w:id="7"/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B1C0E">
      <w:rPr>
        <w:rFonts w:ascii="Times New Roman" w:hAnsi="Times New Roman"/>
        <w:b/>
        <w:smallCaps/>
        <w:sz w:val="24"/>
        <w:szCs w:val="24"/>
      </w:rPr>
      <w:t>3148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B1C0E"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B1C0E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</w:t>
    </w:r>
    <w:r w:rsidR="003B1C0E">
      <w:rPr>
        <w:rFonts w:ascii="Times New Roman" w:hAnsi="Times New Roman"/>
        <w:b/>
        <w:smallCaps/>
        <w:sz w:val="24"/>
        <w:szCs w:val="24"/>
      </w:rPr>
      <w:t>148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B1C0E"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B1C0E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B1C0E">
      <w:rPr>
        <w:rFonts w:ascii="Times New Roman" w:hAnsi="Times New Roman"/>
        <w:b/>
        <w:smallCaps/>
        <w:sz w:val="24"/>
        <w:szCs w:val="24"/>
      </w:rPr>
      <w:t>3148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3B1C0E">
      <w:rPr>
        <w:rFonts w:ascii="Times New Roman" w:hAnsi="Times New Roman"/>
        <w:b/>
        <w:smallCaps/>
        <w:sz w:val="24"/>
        <w:szCs w:val="24"/>
      </w:rPr>
      <w:t>25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B1C0E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1C0E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5328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5521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4EFB-E554-430C-BCA9-A2E72E96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20674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2016-08-29T05:40:00Z</cp:lastPrinted>
  <dcterms:created xsi:type="dcterms:W3CDTF">2016-08-29T05:40:00Z</dcterms:created>
  <dcterms:modified xsi:type="dcterms:W3CDTF">2016-08-29T05:40:00Z</dcterms:modified>
</cp:coreProperties>
</file>