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9711E">
        <w:rPr>
          <w:rFonts w:ascii="Times New Roman" w:eastAsia="Times New Roman" w:hAnsi="Times New Roman"/>
          <w:b/>
          <w:bCs/>
          <w:smallCaps/>
          <w:kern w:val="36"/>
          <w:sz w:val="28"/>
          <w:szCs w:val="48"/>
          <w:lang w:eastAsia="ru-RU"/>
        </w:rPr>
        <w:t>3225</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F9711E">
        <w:rPr>
          <w:rFonts w:ascii="Times New Roman" w:eastAsia="Times New Roman" w:hAnsi="Times New Roman"/>
          <w:b/>
          <w:bCs/>
          <w:smallCaps/>
          <w:kern w:val="36"/>
          <w:sz w:val="28"/>
          <w:szCs w:val="48"/>
          <w:lang w:eastAsia="ru-RU"/>
        </w:rPr>
        <w:t>22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F9711E">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F9711E" w:rsidRPr="000046B2" w:rsidRDefault="00F9711E" w:rsidP="00F9711E">
            <w:pPr>
              <w:spacing w:after="0" w:line="240" w:lineRule="auto"/>
              <w:jc w:val="both"/>
              <w:rPr>
                <w:rFonts w:ascii="Times New Roman" w:hAnsi="Times New Roman"/>
                <w:sz w:val="24"/>
              </w:rPr>
            </w:pPr>
            <w:hyperlink r:id="rId8" w:history="1">
              <w:r>
                <w:rPr>
                  <w:rFonts w:ascii="Times New Roman CYR" w:hAnsi="Times New Roman CYR" w:cs="Times New Roman CYR"/>
                  <w:color w:val="0000FF"/>
                  <w:sz w:val="24"/>
                  <w:szCs w:val="24"/>
                  <w:u w:val="single"/>
                  <w:lang w:eastAsia="ru-RU"/>
                </w:rPr>
                <w:t>zakupki@combikorm.ru</w:t>
              </w:r>
            </w:hyperlink>
            <w:r>
              <w:rPr>
                <w:rFonts w:ascii="Times New Roman CYR" w:hAnsi="Times New Roman CYR" w:cs="Times New Roman CYR"/>
                <w:sz w:val="24"/>
                <w:szCs w:val="24"/>
                <w:lang w:eastAsia="ru-RU"/>
              </w:rPr>
              <w:t xml:space="preserve"> </w:t>
            </w:r>
          </w:p>
        </w:tc>
      </w:tr>
      <w:tr w:rsidR="00F9711E" w:rsidRPr="0060273D" w:rsidTr="00D15937">
        <w:trPr>
          <w:jc w:val="center"/>
        </w:trPr>
        <w:tc>
          <w:tcPr>
            <w:tcW w:w="3652" w:type="dxa"/>
            <w:shd w:val="clear" w:color="auto" w:fill="auto"/>
          </w:tcPr>
          <w:p w:rsidR="00F9711E" w:rsidRDefault="00F9711E" w:rsidP="00F9711E">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F9711E" w:rsidRDefault="00F9711E" w:rsidP="00F9711E">
            <w:pPr>
              <w:spacing w:after="0" w:line="240" w:lineRule="auto"/>
              <w:jc w:val="both"/>
            </w:pPr>
            <w:r>
              <w:rPr>
                <w:rFonts w:ascii="Times New Roman CYR" w:hAnsi="Times New Roman CYR" w:cs="Times New Roman CYR"/>
                <w:sz w:val="24"/>
                <w:szCs w:val="24"/>
                <w:lang w:eastAsia="ru-RU"/>
              </w:rPr>
              <w:t>Кунавина Н.Н.</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sz w:val="24"/>
              </w:rPr>
              <w:t xml:space="preserve">(34376) </w:t>
            </w:r>
            <w:r>
              <w:rPr>
                <w:rFonts w:ascii="Times New Roman" w:hAnsi="Times New Roman"/>
                <w:sz w:val="24"/>
              </w:rPr>
              <w:t>5</w:t>
            </w:r>
            <w:r w:rsidRPr="0060273D">
              <w:rPr>
                <w:rFonts w:ascii="Times New Roman" w:hAnsi="Times New Roman"/>
                <w:sz w:val="24"/>
              </w:rPr>
              <w:t>-56-</w:t>
            </w:r>
            <w:r>
              <w:rPr>
                <w:rFonts w:ascii="Times New Roman" w:hAnsi="Times New Roman"/>
                <w:sz w:val="24"/>
              </w:rPr>
              <w:t>81</w:t>
            </w:r>
          </w:p>
        </w:tc>
      </w:tr>
      <w:tr w:rsidR="00F9711E" w:rsidRPr="0060273D" w:rsidTr="00D15937">
        <w:trPr>
          <w:jc w:val="center"/>
        </w:trPr>
        <w:tc>
          <w:tcPr>
            <w:tcW w:w="10030" w:type="dxa"/>
            <w:gridSpan w:val="2"/>
            <w:shd w:val="clear" w:color="auto" w:fill="A6A6A6"/>
          </w:tcPr>
          <w:p w:rsidR="00F9711E" w:rsidRPr="00B37DE8" w:rsidRDefault="00F9711E" w:rsidP="00F9711E">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F9711E" w:rsidRPr="00493958" w:rsidTr="000E02A3">
        <w:trPr>
          <w:trHeight w:val="2532"/>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Качество</w:t>
            </w:r>
            <w:r w:rsidRPr="0060273D">
              <w:rPr>
                <w:rFonts w:ascii="Times New Roman" w:hAnsi="Times New Roman"/>
                <w:sz w:val="24"/>
              </w:rPr>
              <w:t xml:space="preserve"> поставляемых товаров, выпол</w:t>
            </w:r>
            <w:r>
              <w:rPr>
                <w:rFonts w:ascii="Times New Roman" w:hAnsi="Times New Roman"/>
                <w:sz w:val="24"/>
              </w:rPr>
              <w:t>няемых работ и/или оказываемых услуг</w:t>
            </w:r>
          </w:p>
        </w:tc>
        <w:tc>
          <w:tcPr>
            <w:tcW w:w="6378" w:type="dxa"/>
            <w:shd w:val="clear" w:color="auto" w:fill="auto"/>
          </w:tcPr>
          <w:p w:rsidR="00F9711E" w:rsidRPr="00AE4933" w:rsidRDefault="00F9711E" w:rsidP="00F9711E">
            <w:pPr>
              <w:spacing w:after="0" w:line="240" w:lineRule="auto"/>
              <w:jc w:val="both"/>
              <w:rPr>
                <w:rFonts w:ascii="Times New Roman" w:hAnsi="Times New Roman"/>
                <w:b/>
                <w:sz w:val="24"/>
                <w:szCs w:val="24"/>
                <w:u w:val="single"/>
              </w:rPr>
            </w:pPr>
            <w:r>
              <w:rPr>
                <w:rFonts w:ascii="Times New Roman" w:hAnsi="Times New Roman"/>
                <w:b/>
                <w:sz w:val="24"/>
                <w:szCs w:val="24"/>
                <w:u w:val="single"/>
              </w:rPr>
              <w:t>Жом сушеный (свекловичный)</w:t>
            </w:r>
            <w:r w:rsidRPr="00AE4933">
              <w:rPr>
                <w:rFonts w:ascii="Times New Roman" w:hAnsi="Times New Roman"/>
                <w:b/>
                <w:sz w:val="24"/>
                <w:szCs w:val="24"/>
                <w:u w:val="single"/>
              </w:rPr>
              <w:t>.</w:t>
            </w:r>
          </w:p>
          <w:p w:rsidR="00F9711E" w:rsidRPr="00813DDC" w:rsidRDefault="00F9711E" w:rsidP="00F9711E">
            <w:pPr>
              <w:spacing w:after="0" w:line="240" w:lineRule="auto"/>
              <w:jc w:val="both"/>
              <w:rPr>
                <w:rFonts w:ascii="Times New Roman" w:hAnsi="Times New Roman"/>
                <w:sz w:val="24"/>
                <w:szCs w:val="24"/>
                <w:u w:val="single"/>
              </w:rPr>
            </w:pPr>
          </w:p>
          <w:p w:rsidR="00F9711E" w:rsidRPr="00731907" w:rsidRDefault="00F9711E" w:rsidP="00F9711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20.00</w:t>
            </w:r>
            <w:r w:rsidRPr="00731907">
              <w:rPr>
                <w:rFonts w:ascii="Times New Roman" w:hAnsi="Times New Roman"/>
                <w:sz w:val="24"/>
                <w:szCs w:val="24"/>
              </w:rPr>
              <w:t xml:space="preserve"> тонн.</w:t>
            </w:r>
          </w:p>
          <w:p w:rsidR="00F9711E" w:rsidRDefault="00F9711E" w:rsidP="00F9711E">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w:t>
            </w:r>
            <w:r w:rsidRPr="00F9711E">
              <w:rPr>
                <w:rFonts w:ascii="Times New Roman" w:hAnsi="Times New Roman"/>
                <w:sz w:val="24"/>
                <w:szCs w:val="24"/>
              </w:rPr>
              <w:t>ГОСТ Р 54901-2012</w:t>
            </w:r>
            <w:r>
              <w:rPr>
                <w:rFonts w:ascii="Times New Roman" w:hAnsi="Times New Roman"/>
                <w:sz w:val="24"/>
                <w:szCs w:val="24"/>
              </w:rPr>
              <w:t>.</w:t>
            </w:r>
          </w:p>
          <w:p w:rsidR="00F9711E" w:rsidRDefault="00F9711E" w:rsidP="00F9711E">
            <w:pPr>
              <w:spacing w:after="0" w:line="240" w:lineRule="auto"/>
              <w:jc w:val="both"/>
              <w:rPr>
                <w:rFonts w:ascii="Times New Roman" w:hAnsi="Times New Roman"/>
                <w:sz w:val="24"/>
                <w:szCs w:val="24"/>
              </w:rPr>
            </w:pPr>
            <w:r>
              <w:rPr>
                <w:rFonts w:ascii="Times New Roman" w:hAnsi="Times New Roman"/>
                <w:sz w:val="24"/>
                <w:szCs w:val="24"/>
              </w:rPr>
              <w:t>Упаковка: мешок полипропиленовый.</w:t>
            </w:r>
          </w:p>
          <w:p w:rsidR="00F9711E" w:rsidRDefault="00F9711E" w:rsidP="00F9711E">
            <w:pPr>
              <w:spacing w:after="0" w:line="240" w:lineRule="auto"/>
              <w:jc w:val="both"/>
              <w:rPr>
                <w:rFonts w:ascii="Times New Roman" w:hAnsi="Times New Roman"/>
                <w:sz w:val="24"/>
                <w:szCs w:val="24"/>
              </w:rPr>
            </w:pPr>
            <w:r>
              <w:rPr>
                <w:rFonts w:ascii="Times New Roman" w:hAnsi="Times New Roman"/>
                <w:sz w:val="24"/>
                <w:szCs w:val="24"/>
              </w:rPr>
              <w:t>Вес нетто: до 40кг.</w:t>
            </w:r>
          </w:p>
          <w:p w:rsidR="00F9711E" w:rsidRPr="00731907" w:rsidRDefault="00F9711E" w:rsidP="00F9711E">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F9711E" w:rsidRPr="00731907" w:rsidRDefault="00F9711E" w:rsidP="00F9711E">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мешки полипропиленовые</w:t>
            </w:r>
            <w:r w:rsidRPr="00731907">
              <w:rPr>
                <w:rFonts w:ascii="Times New Roman" w:hAnsi="Times New Roman"/>
                <w:sz w:val="24"/>
                <w:szCs w:val="24"/>
              </w:rPr>
              <w:t>.</w:t>
            </w:r>
          </w:p>
          <w:p w:rsidR="00F9711E" w:rsidRPr="005D6E20" w:rsidRDefault="00F9711E" w:rsidP="00F9711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w:t>
            </w:r>
          </w:p>
        </w:tc>
      </w:tr>
      <w:tr w:rsidR="00F9711E" w:rsidRPr="0060273D" w:rsidTr="00D15937">
        <w:trPr>
          <w:jc w:val="center"/>
        </w:trPr>
        <w:tc>
          <w:tcPr>
            <w:tcW w:w="10030" w:type="dxa"/>
            <w:gridSpan w:val="2"/>
            <w:shd w:val="clear" w:color="auto" w:fill="A6A6A6"/>
          </w:tcPr>
          <w:p w:rsidR="00F9711E" w:rsidRPr="00B37DE8" w:rsidRDefault="00F9711E" w:rsidP="00F9711E">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F9711E" w:rsidRDefault="00F9711E" w:rsidP="00F9711E">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F9711E" w:rsidRPr="00D72958" w:rsidRDefault="00F9711E" w:rsidP="00F9711E">
            <w:pPr>
              <w:spacing w:after="0" w:line="240" w:lineRule="auto"/>
              <w:jc w:val="both"/>
              <w:rPr>
                <w:rFonts w:ascii="Times New Roman" w:eastAsia="Times New Roman" w:hAnsi="Times New Roman"/>
                <w:sz w:val="24"/>
                <w:szCs w:val="24"/>
                <w:lang w:eastAsia="ru-RU"/>
              </w:rPr>
            </w:pP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до 03.10.2016г.</w:t>
            </w:r>
          </w:p>
        </w:tc>
      </w:tr>
      <w:tr w:rsidR="00F9711E" w:rsidRPr="0060273D" w:rsidTr="00D15937">
        <w:trPr>
          <w:jc w:val="center"/>
        </w:trPr>
        <w:tc>
          <w:tcPr>
            <w:tcW w:w="10030" w:type="dxa"/>
            <w:gridSpan w:val="2"/>
            <w:shd w:val="clear" w:color="auto" w:fill="A6A6A6"/>
          </w:tcPr>
          <w:p w:rsidR="00F9711E" w:rsidRPr="00B37DE8" w:rsidRDefault="00F9711E" w:rsidP="00F9711E">
            <w:pPr>
              <w:spacing w:after="0" w:line="240" w:lineRule="auto"/>
              <w:jc w:val="center"/>
              <w:rPr>
                <w:rFonts w:ascii="Times New Roman" w:hAnsi="Times New Roman"/>
                <w:b/>
                <w:sz w:val="24"/>
              </w:rPr>
            </w:pPr>
            <w:r w:rsidRPr="00B37DE8">
              <w:rPr>
                <w:rFonts w:ascii="Times New Roman" w:hAnsi="Times New Roman"/>
                <w:b/>
                <w:sz w:val="24"/>
              </w:rPr>
              <w:t>ЦЕНА</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169 090 рублей 91 копейка.</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F9711E" w:rsidRDefault="00F9711E" w:rsidP="00F9711E">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F9711E" w:rsidRPr="0060273D" w:rsidRDefault="00F9711E" w:rsidP="00F9711E">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F9711E" w:rsidRPr="00F9711E" w:rsidRDefault="00F9711E" w:rsidP="00F9711E">
            <w:pPr>
              <w:spacing w:after="0" w:line="240" w:lineRule="auto"/>
              <w:jc w:val="both"/>
              <w:rPr>
                <w:rFonts w:ascii="Times New Roman" w:hAnsi="Times New Roman"/>
                <w:sz w:val="24"/>
              </w:rPr>
            </w:pPr>
            <w:r w:rsidRPr="00F9711E">
              <w:rPr>
                <w:rFonts w:ascii="Times New Roman" w:hAnsi="Times New Roman"/>
                <w:sz w:val="24"/>
              </w:rPr>
              <w:t>По факту поставки на склад Заказчика, в течение 30 (тридцати) календарных дней.</w:t>
            </w:r>
          </w:p>
          <w:p w:rsidR="00F9711E" w:rsidRPr="0060273D" w:rsidRDefault="00F9711E" w:rsidP="00F9711E">
            <w:pPr>
              <w:spacing w:after="0" w:line="240" w:lineRule="auto"/>
              <w:jc w:val="both"/>
              <w:rPr>
                <w:rFonts w:ascii="Times New Roman" w:hAnsi="Times New Roman"/>
                <w:sz w:val="24"/>
              </w:rPr>
            </w:pPr>
            <w:r w:rsidRPr="00F9711E">
              <w:rPr>
                <w:rFonts w:ascii="Times New Roman" w:hAnsi="Times New Roman"/>
                <w:sz w:val="24"/>
              </w:rPr>
              <w:t>Безналичный расчет.</w:t>
            </w:r>
          </w:p>
        </w:tc>
      </w:tr>
      <w:tr w:rsidR="00F9711E" w:rsidRPr="0060273D" w:rsidTr="00D15937">
        <w:trPr>
          <w:jc w:val="center"/>
        </w:trPr>
        <w:tc>
          <w:tcPr>
            <w:tcW w:w="10030" w:type="dxa"/>
            <w:gridSpan w:val="2"/>
            <w:shd w:val="clear" w:color="auto" w:fill="A6A6A6"/>
          </w:tcPr>
          <w:p w:rsidR="00F9711E" w:rsidRPr="00B37DE8" w:rsidRDefault="00F9711E" w:rsidP="00F9711E">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F9711E" w:rsidRPr="005639D0" w:rsidTr="00D15937">
        <w:trPr>
          <w:jc w:val="center"/>
        </w:trPr>
        <w:tc>
          <w:tcPr>
            <w:tcW w:w="3652" w:type="dxa"/>
            <w:shd w:val="clear" w:color="auto" w:fill="auto"/>
          </w:tcPr>
          <w:p w:rsidR="00F9711E" w:rsidRPr="00D15937" w:rsidRDefault="00F9711E" w:rsidP="00F9711E">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F9711E" w:rsidRDefault="00F9711E" w:rsidP="00F9711E">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F9711E" w:rsidRPr="005639D0" w:rsidRDefault="00F9711E" w:rsidP="00F9711E">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Pr>
                <w:rFonts w:ascii="Times New Roman" w:hAnsi="Times New Roman"/>
                <w:sz w:val="24"/>
              </w:rPr>
              <w:t>5</w:t>
            </w:r>
            <w:r>
              <w:rPr>
                <w:rFonts w:ascii="Times New Roman" w:hAnsi="Times New Roman"/>
                <w:sz w:val="24"/>
                <w:lang w:val="en-US"/>
              </w:rPr>
              <w:t>-56-</w:t>
            </w:r>
            <w:r>
              <w:rPr>
                <w:rFonts w:ascii="Times New Roman" w:hAnsi="Times New Roman"/>
                <w:sz w:val="24"/>
              </w:rPr>
              <w:t>81</w:t>
            </w:r>
            <w:r w:rsidRPr="005639D0">
              <w:rPr>
                <w:rFonts w:ascii="Times New Roman" w:hAnsi="Times New Roman"/>
                <w:sz w:val="24"/>
                <w:lang w:val="en-US"/>
              </w:rPr>
              <w:t>.</w:t>
            </w:r>
          </w:p>
        </w:tc>
      </w:tr>
      <w:tr w:rsidR="00F9711E" w:rsidRPr="0060273D" w:rsidTr="00D15937">
        <w:trPr>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«22» сентября 2016 г. 17:00 часов</w:t>
            </w:r>
          </w:p>
        </w:tc>
      </w:tr>
      <w:tr w:rsidR="00F9711E" w:rsidRPr="0060273D" w:rsidTr="00D15937">
        <w:trPr>
          <w:jc w:val="center"/>
        </w:trPr>
        <w:tc>
          <w:tcPr>
            <w:tcW w:w="3652" w:type="dxa"/>
            <w:shd w:val="clear" w:color="auto" w:fill="auto"/>
            <w:vAlign w:val="center"/>
          </w:tcPr>
          <w:p w:rsidR="00F9711E" w:rsidRPr="0060273D" w:rsidRDefault="00F9711E" w:rsidP="00F9711E">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«27» сентября 2016 г. 17:00 часов</w:t>
            </w:r>
          </w:p>
        </w:tc>
      </w:tr>
      <w:tr w:rsidR="00F9711E" w:rsidRPr="0060273D" w:rsidTr="00D15937">
        <w:trPr>
          <w:jc w:val="center"/>
        </w:trPr>
        <w:tc>
          <w:tcPr>
            <w:tcW w:w="3652" w:type="dxa"/>
            <w:shd w:val="clear" w:color="auto" w:fill="auto"/>
            <w:vAlign w:val="center"/>
          </w:tcPr>
          <w:p w:rsidR="00F9711E" w:rsidRPr="0060273D" w:rsidRDefault="00F9711E" w:rsidP="00F9711E">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F9711E" w:rsidRDefault="00F9711E" w:rsidP="00F9711E">
            <w:pPr>
              <w:spacing w:after="0" w:line="240" w:lineRule="auto"/>
              <w:jc w:val="both"/>
              <w:rPr>
                <w:rFonts w:ascii="Times New Roman" w:hAnsi="Times New Roman"/>
                <w:sz w:val="24"/>
              </w:rPr>
            </w:pPr>
            <w:r>
              <w:rPr>
                <w:rFonts w:ascii="Times New Roman" w:hAnsi="Times New Roman"/>
                <w:sz w:val="24"/>
              </w:rPr>
              <w:t>Приложение №1</w:t>
            </w:r>
          </w:p>
        </w:tc>
      </w:tr>
      <w:tr w:rsidR="00F9711E" w:rsidRPr="0060273D" w:rsidTr="00D15937">
        <w:trPr>
          <w:jc w:val="center"/>
        </w:trPr>
        <w:tc>
          <w:tcPr>
            <w:tcW w:w="3652" w:type="dxa"/>
            <w:shd w:val="clear" w:color="auto" w:fill="auto"/>
            <w:vAlign w:val="center"/>
          </w:tcPr>
          <w:p w:rsidR="00F9711E" w:rsidRDefault="00F9711E" w:rsidP="00F9711E">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F9711E" w:rsidRDefault="00F9711E" w:rsidP="00F9711E">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9711E" w:rsidRPr="0060273D" w:rsidTr="00D15937">
        <w:trPr>
          <w:jc w:val="center"/>
        </w:trPr>
        <w:tc>
          <w:tcPr>
            <w:tcW w:w="3652" w:type="dxa"/>
            <w:shd w:val="clear" w:color="auto" w:fill="auto"/>
            <w:vAlign w:val="center"/>
          </w:tcPr>
          <w:p w:rsidR="00F9711E" w:rsidRDefault="00F9711E" w:rsidP="00F9711E">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F9711E" w:rsidRDefault="00F9711E" w:rsidP="00F9711E">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F9711E" w:rsidRPr="0060273D" w:rsidTr="00D15937">
        <w:trPr>
          <w:jc w:val="center"/>
        </w:trPr>
        <w:tc>
          <w:tcPr>
            <w:tcW w:w="3652" w:type="dxa"/>
            <w:shd w:val="clear" w:color="auto" w:fill="auto"/>
            <w:vAlign w:val="center"/>
          </w:tcPr>
          <w:p w:rsidR="00F9711E" w:rsidRPr="0060273D" w:rsidRDefault="00F9711E" w:rsidP="00F971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F9711E" w:rsidRDefault="00F9711E" w:rsidP="00F9711E">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F9711E" w:rsidRPr="0060273D" w:rsidTr="00D15937">
        <w:trPr>
          <w:jc w:val="center"/>
        </w:trPr>
        <w:tc>
          <w:tcPr>
            <w:tcW w:w="3652" w:type="dxa"/>
            <w:shd w:val="clear" w:color="auto" w:fill="auto"/>
            <w:vAlign w:val="center"/>
          </w:tcPr>
          <w:p w:rsidR="00F9711E" w:rsidRPr="0060273D" w:rsidRDefault="00F9711E" w:rsidP="00F9711E">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F9711E" w:rsidRPr="0060273D" w:rsidRDefault="00F9711E" w:rsidP="00F9711E">
            <w:pPr>
              <w:spacing w:after="0" w:line="240" w:lineRule="auto"/>
              <w:jc w:val="both"/>
              <w:rPr>
                <w:rFonts w:ascii="Times New Roman" w:hAnsi="Times New Roman"/>
                <w:sz w:val="24"/>
              </w:rPr>
            </w:pPr>
            <w:r>
              <w:rPr>
                <w:rFonts w:ascii="Times New Roman" w:hAnsi="Times New Roman"/>
                <w:sz w:val="24"/>
              </w:rPr>
              <w:t>+7 (34376) 5-56-81</w:t>
            </w:r>
          </w:p>
        </w:tc>
      </w:tr>
      <w:tr w:rsidR="00F9711E" w:rsidRPr="0060273D" w:rsidTr="0021448C">
        <w:trPr>
          <w:jc w:val="center"/>
        </w:trPr>
        <w:tc>
          <w:tcPr>
            <w:tcW w:w="10030" w:type="dxa"/>
            <w:gridSpan w:val="2"/>
            <w:shd w:val="clear" w:color="auto" w:fill="A6A6A6"/>
            <w:vAlign w:val="center"/>
          </w:tcPr>
          <w:p w:rsidR="00F9711E" w:rsidRPr="00B37DE8" w:rsidRDefault="00F9711E" w:rsidP="00F9711E">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F9711E" w:rsidRPr="0060273D" w:rsidTr="00297631">
        <w:trPr>
          <w:trHeight w:val="838"/>
          <w:jc w:val="center"/>
        </w:trPr>
        <w:tc>
          <w:tcPr>
            <w:tcW w:w="3652" w:type="dxa"/>
            <w:shd w:val="clear" w:color="auto" w:fill="auto"/>
          </w:tcPr>
          <w:p w:rsidR="00F9711E" w:rsidRPr="0060273D" w:rsidRDefault="00F9711E" w:rsidP="00F9711E">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F9711E" w:rsidRPr="00076B28" w:rsidRDefault="00F9711E" w:rsidP="00F9711E">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F9711E" w:rsidRPr="0060273D" w:rsidTr="00845C42">
        <w:trPr>
          <w:jc w:val="center"/>
        </w:trPr>
        <w:tc>
          <w:tcPr>
            <w:tcW w:w="10030" w:type="dxa"/>
            <w:gridSpan w:val="2"/>
            <w:shd w:val="clear" w:color="auto" w:fill="A6A6A6"/>
          </w:tcPr>
          <w:p w:rsidR="00F9711E" w:rsidRPr="00AC5970" w:rsidRDefault="00F9711E" w:rsidP="00F9711E">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F9711E" w:rsidRDefault="00F9711E" w:rsidP="00F9711E">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F9711E" w:rsidRPr="00B02583" w:rsidRDefault="00F9711E" w:rsidP="00F9711E">
            <w:pPr>
              <w:spacing w:after="0" w:line="240" w:lineRule="auto"/>
              <w:jc w:val="both"/>
              <w:rPr>
                <w:rFonts w:ascii="Times New Roman" w:hAnsi="Times New Roman"/>
                <w:i/>
                <w:sz w:val="24"/>
              </w:rPr>
            </w:pPr>
            <w:r w:rsidRPr="00B02583">
              <w:rPr>
                <w:rFonts w:ascii="Times New Roman" w:hAnsi="Times New Roman"/>
                <w:i/>
                <w:sz w:val="24"/>
              </w:rPr>
              <w:t>Для юридических лиц и индивидуальных предпринимателей:</w:t>
            </w:r>
          </w:p>
          <w:p w:rsidR="00F9711E" w:rsidRPr="00076A4B" w:rsidRDefault="00F9711E" w:rsidP="00F9711E">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F9711E" w:rsidRPr="00076A4B" w:rsidRDefault="00F9711E" w:rsidP="00F9711E">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F9711E" w:rsidRPr="00076A4B" w:rsidRDefault="00F9711E" w:rsidP="00F9711E">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F9711E" w:rsidRPr="00076A4B" w:rsidRDefault="00F9711E" w:rsidP="00F9711E">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F9711E" w:rsidRPr="00076A4B" w:rsidRDefault="00F9711E" w:rsidP="00F9711E">
            <w:pPr>
              <w:spacing w:after="0" w:line="240" w:lineRule="auto"/>
              <w:jc w:val="both"/>
              <w:rPr>
                <w:rFonts w:ascii="Times New Roman" w:hAnsi="Times New Roman"/>
                <w:sz w:val="24"/>
              </w:rPr>
            </w:pPr>
            <w:r w:rsidRPr="00076A4B">
              <w:rPr>
                <w:rFonts w:ascii="Times New Roman" w:hAnsi="Times New Roman"/>
                <w:sz w:val="24"/>
              </w:rPr>
              <w:t>Копия устава;</w:t>
            </w:r>
          </w:p>
          <w:p w:rsidR="00F9711E" w:rsidRPr="00076A4B" w:rsidRDefault="00F9711E" w:rsidP="00F9711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9711E" w:rsidRDefault="00F9711E" w:rsidP="00F9711E">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F9711E" w:rsidRDefault="00F9711E" w:rsidP="00F9711E">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F9711E" w:rsidRDefault="00F9711E" w:rsidP="00F9711E">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Pr>
                <w:rFonts w:ascii="Times New Roman" w:hAnsi="Times New Roman"/>
                <w:sz w:val="24"/>
              </w:rPr>
              <w:t>елки или решение о не крупности</w:t>
            </w:r>
          </w:p>
          <w:p w:rsidR="00F9711E" w:rsidRDefault="00F9711E" w:rsidP="00F9711E">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F9711E"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F9711E" w:rsidRPr="00AC5970" w:rsidRDefault="00F9711E" w:rsidP="00F9711E">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F9711E" w:rsidRDefault="00F9711E" w:rsidP="00F9711E">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rPr>
            </w:pPr>
            <w:r>
              <w:rPr>
                <w:rFonts w:ascii="Times New Roman" w:hAnsi="Times New Roman"/>
                <w:sz w:val="24"/>
              </w:rPr>
              <w:t>Отсутствует.</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9711E" w:rsidRPr="0060273D" w:rsidRDefault="00F9711E" w:rsidP="00F9711E">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F9711E" w:rsidRPr="00076B28" w:rsidRDefault="00F9711E" w:rsidP="00F9711E">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F9711E" w:rsidRPr="00076B28" w:rsidRDefault="00F9711E" w:rsidP="00F9711E">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F9711E"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F9711E" w:rsidRPr="00AC5970" w:rsidRDefault="00F9711E" w:rsidP="00F9711E">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F9711E"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9711E" w:rsidRPr="00A01F5D" w:rsidRDefault="00F9711E" w:rsidP="00F9711E">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rPr>
            </w:pPr>
            <w:r>
              <w:rPr>
                <w:rFonts w:ascii="Times New Roman" w:hAnsi="Times New Roman"/>
                <w:sz w:val="24"/>
              </w:rPr>
              <w:t>Приложение №1</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rPr>
            </w:pPr>
            <w:r>
              <w:rPr>
                <w:rFonts w:ascii="Times New Roman" w:hAnsi="Times New Roman"/>
                <w:sz w:val="24"/>
              </w:rPr>
              <w:t>Приложение №2</w:t>
            </w:r>
          </w:p>
        </w:tc>
      </w:tr>
      <w:tr w:rsidR="00F9711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F9711E" w:rsidRDefault="00F9711E" w:rsidP="00F9711E">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F9711E" w:rsidRDefault="00F9711E" w:rsidP="00F9711E">
      <w:pPr>
        <w:pStyle w:val="3"/>
        <w:spacing w:after="0"/>
        <w:jc w:val="center"/>
        <w:rPr>
          <w:b/>
          <w:sz w:val="24"/>
          <w:szCs w:val="26"/>
          <w:u w:val="single"/>
        </w:rPr>
      </w:pPr>
      <w:r w:rsidRPr="00F9711E">
        <w:rPr>
          <w:b/>
          <w:sz w:val="24"/>
          <w:szCs w:val="26"/>
          <w:u w:val="single"/>
        </w:rPr>
        <w:t>Жом сушеный (свекловичный).</w:t>
      </w:r>
    </w:p>
    <w:p w:rsidR="00F9711E" w:rsidRDefault="00F9711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9711E" w:rsidRPr="00F9711E" w:rsidRDefault="00F9711E" w:rsidP="00F9711E">
            <w:pPr>
              <w:pStyle w:val="ConsPlusNormal"/>
              <w:ind w:firstLine="0"/>
              <w:jc w:val="both"/>
              <w:rPr>
                <w:rFonts w:ascii="Times New Roman" w:hAnsi="Times New Roman" w:cs="Times New Roman"/>
                <w:sz w:val="22"/>
                <w:szCs w:val="22"/>
              </w:rPr>
            </w:pPr>
            <w:r w:rsidRPr="00F9711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F9711E" w:rsidP="00F9711E">
            <w:pPr>
              <w:pStyle w:val="ConsPlusNormal"/>
              <w:widowControl/>
              <w:ind w:firstLine="0"/>
              <w:jc w:val="both"/>
              <w:rPr>
                <w:rFonts w:ascii="Times New Roman" w:hAnsi="Times New Roman" w:cs="Times New Roman"/>
                <w:sz w:val="22"/>
                <w:szCs w:val="22"/>
              </w:rPr>
            </w:pPr>
            <w:r w:rsidRPr="00F9711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F9711E" w:rsidRDefault="00F9711E" w:rsidP="00294B3C">
            <w:pPr>
              <w:pStyle w:val="ConsPlusNormal"/>
              <w:widowControl/>
              <w:ind w:firstLine="0"/>
              <w:jc w:val="both"/>
              <w:rPr>
                <w:rFonts w:ascii="Times New Roman" w:hAnsi="Times New Roman" w:cs="Times New Roman"/>
                <w:sz w:val="22"/>
                <w:szCs w:val="22"/>
              </w:rPr>
            </w:pPr>
            <w:r w:rsidRPr="00F9711E">
              <w:rPr>
                <w:rFonts w:ascii="Times New Roman" w:hAnsi="Times New Roman"/>
                <w:sz w:val="22"/>
                <w:szCs w:val="22"/>
              </w:rPr>
              <w:t>до 03.10.2016г.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F9711E" w:rsidRDefault="00DD0D58" w:rsidP="00F9711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B02836" w:rsidP="00F9711E">
            <w:pPr>
              <w:spacing w:after="0" w:line="240" w:lineRule="auto"/>
              <w:rPr>
                <w:rFonts w:ascii="Times New Roman" w:hAnsi="Times New Roman"/>
                <w:sz w:val="24"/>
                <w:szCs w:val="24"/>
              </w:rPr>
            </w:pPr>
            <w:r>
              <w:rPr>
                <w:rFonts w:ascii="Times New Roman" w:hAnsi="Times New Roman"/>
                <w:sz w:val="24"/>
                <w:szCs w:val="24"/>
              </w:rPr>
              <w:t>_</w:t>
            </w:r>
            <w:r w:rsidR="00F9711E">
              <w:t xml:space="preserve"> </w:t>
            </w:r>
            <w:r w:rsidR="00F9711E">
              <w:rPr>
                <w:rFonts w:ascii="Times New Roman" w:hAnsi="Times New Roman"/>
                <w:sz w:val="24"/>
                <w:szCs w:val="24"/>
              </w:rPr>
              <w:t>Жом сушеный (свекловичный)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F9711E" w:rsidP="00F9711E">
            <w:pPr>
              <w:spacing w:after="0" w:line="240" w:lineRule="auto"/>
              <w:jc w:val="center"/>
              <w:rPr>
                <w:rFonts w:ascii="Times New Roman" w:hAnsi="Times New Roman"/>
                <w:sz w:val="24"/>
                <w:szCs w:val="24"/>
              </w:rPr>
            </w:pPr>
            <w:r>
              <w:rPr>
                <w:rFonts w:ascii="Times New Roman" w:hAnsi="Times New Roman"/>
                <w:sz w:val="24"/>
                <w:szCs w:val="24"/>
              </w:rPr>
              <w:t>20.00 тонн</w:t>
            </w:r>
            <w:r w:rsidR="00B02836">
              <w:rPr>
                <w:rFonts w:ascii="Times New Roman" w:hAnsi="Times New Roman"/>
                <w:sz w:val="24"/>
                <w:szCs w:val="24"/>
              </w:rPr>
              <w:t>_</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F9711E" w:rsidRPr="00F9711E" w:rsidRDefault="00225821" w:rsidP="00F9711E">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00F9711E">
        <w:rPr>
          <w:sz w:val="24"/>
          <w:szCs w:val="24"/>
        </w:rPr>
        <w:t xml:space="preserve">Качество: </w:t>
      </w:r>
      <w:r w:rsidR="00F9711E" w:rsidRPr="00F9711E">
        <w:rPr>
          <w:rFonts w:eastAsia="Calibri"/>
          <w:sz w:val="24"/>
          <w:szCs w:val="24"/>
          <w:lang w:eastAsia="en-US"/>
        </w:rPr>
        <w:t>ГОСТ Р 54901-2012.</w:t>
      </w:r>
    </w:p>
    <w:p w:rsidR="00F9711E" w:rsidRPr="00F9711E" w:rsidRDefault="00F9711E" w:rsidP="00F9711E">
      <w:pPr>
        <w:pStyle w:val="3"/>
        <w:spacing w:after="0"/>
        <w:jc w:val="both"/>
        <w:rPr>
          <w:rFonts w:eastAsia="Calibri"/>
          <w:sz w:val="24"/>
          <w:szCs w:val="24"/>
          <w:lang w:eastAsia="en-US"/>
        </w:rPr>
      </w:pPr>
      <w:r w:rsidRPr="00F9711E">
        <w:rPr>
          <w:rFonts w:eastAsia="Calibri"/>
          <w:sz w:val="24"/>
          <w:szCs w:val="24"/>
          <w:lang w:eastAsia="en-US"/>
        </w:rPr>
        <w:t>Происхождение: Россия (за исключением зон санитарно- неблагополучных по АЧС-африканская чума свиней).</w:t>
      </w:r>
    </w:p>
    <w:p w:rsidR="00F9711E" w:rsidRPr="00F9711E" w:rsidRDefault="00F9711E" w:rsidP="00F9711E">
      <w:pPr>
        <w:pStyle w:val="3"/>
        <w:spacing w:after="0"/>
        <w:jc w:val="both"/>
        <w:rPr>
          <w:rFonts w:eastAsia="Calibri"/>
          <w:sz w:val="24"/>
          <w:szCs w:val="24"/>
          <w:lang w:eastAsia="en-US"/>
        </w:rPr>
      </w:pPr>
      <w:r w:rsidRPr="00F9711E">
        <w:rPr>
          <w:rFonts w:eastAsia="Calibri"/>
          <w:sz w:val="24"/>
          <w:szCs w:val="24"/>
          <w:lang w:eastAsia="en-US"/>
        </w:rPr>
        <w:t>Упаковка: мешок полипропиленовый.</w:t>
      </w:r>
    </w:p>
    <w:p w:rsidR="00F9711E" w:rsidRDefault="00F9711E" w:rsidP="00F9711E">
      <w:pPr>
        <w:pStyle w:val="3"/>
        <w:spacing w:after="0"/>
        <w:jc w:val="both"/>
        <w:rPr>
          <w:rFonts w:eastAsia="Calibri"/>
          <w:sz w:val="24"/>
          <w:szCs w:val="24"/>
          <w:lang w:eastAsia="en-US"/>
        </w:rPr>
      </w:pPr>
      <w:r w:rsidRPr="00F9711E">
        <w:rPr>
          <w:rFonts w:eastAsia="Calibri"/>
          <w:sz w:val="24"/>
          <w:szCs w:val="24"/>
          <w:lang w:eastAsia="en-US"/>
        </w:rPr>
        <w:t>Вес нетто: до 40кг.</w:t>
      </w:r>
    </w:p>
    <w:p w:rsidR="000046B2" w:rsidRDefault="00F9711E" w:rsidP="00F9711E">
      <w:pPr>
        <w:pStyle w:val="3"/>
        <w:spacing w:after="0"/>
        <w:jc w:val="both"/>
        <w:rPr>
          <w:sz w:val="24"/>
          <w:szCs w:val="24"/>
        </w:rPr>
      </w:pPr>
      <w:bookmarkStart w:id="0" w:name="_GoBack"/>
      <w:bookmarkEnd w:id="0"/>
      <w:r w:rsidRPr="00F9711E">
        <w:rPr>
          <w:rFonts w:eastAsia="Calibri"/>
          <w:sz w:val="24"/>
          <w:szCs w:val="24"/>
          <w:lang w:eastAsia="en-US"/>
        </w:rPr>
        <w:t>Вид транспорта: автомобильный.</w:t>
      </w: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AE500B">
          <w:headerReference w:type="default" r:id="rId10"/>
          <w:footerReference w:type="default" r:id="rId11"/>
          <w:pgSz w:w="11906" w:h="16838"/>
          <w:pgMar w:top="720" w:right="720" w:bottom="426"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F9711E" w:rsidP="00F9711E">
      <w:pPr>
        <w:pStyle w:val="2"/>
        <w:keepNext w:val="0"/>
        <w:tabs>
          <w:tab w:val="clear" w:pos="1134"/>
          <w:tab w:val="left" w:pos="5501"/>
        </w:tabs>
        <w:spacing w:before="0" w:after="0"/>
        <w:jc w:val="both"/>
        <w:rPr>
          <w:b w:val="0"/>
          <w:sz w:val="24"/>
          <w:szCs w:val="24"/>
          <w:lang w:val="ru-RU"/>
        </w:rPr>
      </w:pPr>
      <w:r>
        <w:rPr>
          <w:b w:val="0"/>
          <w:sz w:val="24"/>
          <w:szCs w:val="24"/>
          <w:lang w:val="ru-RU"/>
        </w:rPr>
        <w:t xml:space="preserve">                                                                                                                                      </w:t>
      </w:r>
      <w:r w:rsidRPr="00F9711E">
        <w:rPr>
          <w:b w:val="0"/>
          <w:sz w:val="24"/>
          <w:szCs w:val="24"/>
          <w:lang w:val="ru-RU"/>
        </w:rPr>
        <w:t>Брусницыной Л.Р.</w:t>
      </w:r>
      <w:r w:rsidR="001E17CC">
        <w:rPr>
          <w:b w:val="0"/>
          <w:sz w:val="24"/>
          <w:szCs w:val="24"/>
          <w:lang w:val="ru-RU"/>
        </w:rPr>
        <w:tab/>
      </w:r>
      <w:r w:rsidR="001E17CC">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F9711E" w:rsidRPr="008146D1" w:rsidRDefault="00F9711E" w:rsidP="00F9711E">
      <w:pPr>
        <w:spacing w:after="0" w:line="240" w:lineRule="auto"/>
        <w:jc w:val="center"/>
        <w:outlineLvl w:val="0"/>
        <w:rPr>
          <w:rFonts w:ascii="Times New Roman" w:hAnsi="Times New Roman"/>
          <w:b/>
          <w:smallCaps/>
          <w:sz w:val="24"/>
          <w:szCs w:val="24"/>
        </w:rPr>
      </w:pPr>
      <w:r w:rsidRPr="008146D1">
        <w:rPr>
          <w:rFonts w:ascii="Times New Roman" w:hAnsi="Times New Roman"/>
          <w:b/>
          <w:smallCaps/>
          <w:sz w:val="24"/>
          <w:szCs w:val="24"/>
        </w:rPr>
        <w:lastRenderedPageBreak/>
        <w:t>Договор № ___</w:t>
      </w:r>
    </w:p>
    <w:p w:rsidR="00F9711E" w:rsidRPr="008146D1" w:rsidRDefault="00F9711E" w:rsidP="00F9711E">
      <w:pPr>
        <w:spacing w:after="0" w:line="240" w:lineRule="auto"/>
        <w:jc w:val="center"/>
        <w:outlineLvl w:val="0"/>
        <w:rPr>
          <w:rFonts w:ascii="Times New Roman" w:hAnsi="Times New Roman"/>
          <w:sz w:val="24"/>
          <w:szCs w:val="24"/>
        </w:rPr>
      </w:pPr>
      <w:r w:rsidRPr="008146D1">
        <w:rPr>
          <w:rFonts w:ascii="Times New Roman" w:hAnsi="Times New Roman"/>
          <w:sz w:val="24"/>
          <w:szCs w:val="24"/>
        </w:rPr>
        <w:t>(поставки)</w:t>
      </w:r>
    </w:p>
    <w:p w:rsidR="00F9711E" w:rsidRDefault="00F9711E" w:rsidP="00F9711E">
      <w:pPr>
        <w:suppressAutoHyphens/>
        <w:spacing w:before="100" w:beforeAutospacing="1" w:after="0" w:line="240" w:lineRule="auto"/>
        <w:jc w:val="both"/>
        <w:rPr>
          <w:rFonts w:ascii="Times New Roman" w:hAnsi="Times New Roman"/>
          <w:b/>
          <w:sz w:val="24"/>
          <w:szCs w:val="24"/>
        </w:rPr>
      </w:pPr>
      <w:r w:rsidRPr="008146D1">
        <w:rPr>
          <w:rFonts w:ascii="Times New Roman" w:hAnsi="Times New Roman"/>
          <w:sz w:val="24"/>
          <w:szCs w:val="24"/>
        </w:rPr>
        <w:t xml:space="preserve">г. Богданович                                                                                                  </w:t>
      </w:r>
      <w:proofErr w:type="gramStart"/>
      <w:r w:rsidRPr="008146D1">
        <w:rPr>
          <w:rFonts w:ascii="Times New Roman" w:hAnsi="Times New Roman"/>
          <w:sz w:val="24"/>
          <w:szCs w:val="24"/>
        </w:rPr>
        <w:t xml:space="preserve">   «</w:t>
      </w:r>
      <w:proofErr w:type="gramEnd"/>
      <w:r w:rsidRPr="008146D1">
        <w:rPr>
          <w:rFonts w:ascii="Times New Roman" w:hAnsi="Times New Roman"/>
          <w:sz w:val="24"/>
          <w:szCs w:val="24"/>
        </w:rPr>
        <w:t>__» _______ 20__ г.</w:t>
      </w:r>
      <w:r w:rsidRPr="008146D1">
        <w:rPr>
          <w:rFonts w:ascii="Times New Roman" w:hAnsi="Times New Roman"/>
          <w:b/>
          <w:sz w:val="24"/>
          <w:szCs w:val="24"/>
        </w:rPr>
        <w:t xml:space="preserve"> </w:t>
      </w:r>
    </w:p>
    <w:p w:rsidR="00F9711E" w:rsidRPr="008146D1" w:rsidRDefault="00F9711E" w:rsidP="00F9711E">
      <w:pPr>
        <w:suppressAutoHyphens/>
        <w:spacing w:before="100" w:beforeAutospacing="1" w:after="0" w:line="240" w:lineRule="auto"/>
        <w:jc w:val="both"/>
        <w:rPr>
          <w:rFonts w:ascii="Times New Roman" w:hAnsi="Times New Roman"/>
          <w:b/>
          <w:sz w:val="24"/>
          <w:szCs w:val="24"/>
        </w:rPr>
      </w:pPr>
    </w:p>
    <w:p w:rsidR="00F9711E" w:rsidRPr="008146D1" w:rsidRDefault="00F9711E" w:rsidP="00F9711E">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8146D1">
        <w:rPr>
          <w:rFonts w:ascii="Times New Roman CYR" w:hAnsi="Times New Roman CYR" w:cs="Times New Roman CYR"/>
          <w:sz w:val="24"/>
          <w:szCs w:val="24"/>
          <w:lang w:eastAsia="ru-RU"/>
        </w:rPr>
        <w:t xml:space="preserve">, именуемое в дальнейшем «Покупатель», в лице </w:t>
      </w:r>
      <w:r>
        <w:rPr>
          <w:rFonts w:ascii="Times New Roman CYR" w:hAnsi="Times New Roman CYR" w:cs="Times New Roman CYR"/>
          <w:sz w:val="24"/>
          <w:szCs w:val="24"/>
          <w:lang w:eastAsia="ru-RU"/>
        </w:rPr>
        <w:t>___________</w:t>
      </w:r>
      <w:r w:rsidRPr="008146D1">
        <w:rPr>
          <w:rFonts w:ascii="Times New Roman CYR" w:hAnsi="Times New Roman CYR" w:cs="Times New Roman CYR"/>
          <w:sz w:val="24"/>
          <w:szCs w:val="24"/>
          <w:lang w:eastAsia="ru-RU"/>
        </w:rPr>
        <w:t xml:space="preserve">, действующего на основании </w:t>
      </w:r>
      <w:r>
        <w:rPr>
          <w:rFonts w:ascii="Times New Roman CYR" w:hAnsi="Times New Roman CYR" w:cs="Times New Roman CYR"/>
          <w:sz w:val="24"/>
          <w:szCs w:val="24"/>
          <w:lang w:eastAsia="ru-RU"/>
        </w:rPr>
        <w:t>_______________</w:t>
      </w:r>
      <w:r w:rsidRPr="008146D1">
        <w:rPr>
          <w:rFonts w:ascii="Times New Roman CYR" w:hAnsi="Times New Roman CYR" w:cs="Times New Roman CYR"/>
          <w:sz w:val="24"/>
          <w:szCs w:val="24"/>
          <w:lang w:eastAsia="ru-RU"/>
        </w:rPr>
        <w:t>, с одной стороны, и</w:t>
      </w:r>
    </w:p>
    <w:p w:rsidR="00F9711E" w:rsidRPr="008146D1" w:rsidRDefault="00F9711E" w:rsidP="00F9711E">
      <w:pPr>
        <w:suppressAutoHyphens/>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__________________________</w:t>
      </w:r>
      <w:r w:rsidRPr="008146D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9711E" w:rsidRPr="008146D1" w:rsidRDefault="00F9711E" w:rsidP="00F9711E">
      <w:pPr>
        <w:suppressAutoHyphens/>
        <w:spacing w:after="0" w:line="240" w:lineRule="auto"/>
        <w:rPr>
          <w:rFonts w:ascii="Times New Roman" w:hAnsi="Times New Roman"/>
          <w:caps/>
          <w:sz w:val="24"/>
          <w:szCs w:val="24"/>
        </w:rPr>
      </w:pPr>
    </w:p>
    <w:p w:rsidR="00F9711E" w:rsidRPr="008146D1" w:rsidRDefault="00F9711E" w:rsidP="00F9711E">
      <w:pPr>
        <w:suppressAutoHyphens/>
        <w:spacing w:after="0" w:line="240" w:lineRule="auto"/>
        <w:jc w:val="center"/>
        <w:rPr>
          <w:rFonts w:ascii="Times New Roman" w:hAnsi="Times New Roman"/>
          <w:b/>
          <w:caps/>
          <w:sz w:val="24"/>
          <w:szCs w:val="24"/>
        </w:rPr>
      </w:pPr>
      <w:r w:rsidRPr="008146D1">
        <w:rPr>
          <w:rFonts w:ascii="Times New Roman" w:hAnsi="Times New Roman"/>
          <w:b/>
          <w:caps/>
          <w:sz w:val="24"/>
          <w:szCs w:val="24"/>
        </w:rPr>
        <w:t>1.Предмет договора</w:t>
      </w:r>
    </w:p>
    <w:p w:rsidR="00F9711E" w:rsidRPr="008146D1" w:rsidRDefault="00F9711E" w:rsidP="00F9711E">
      <w:pPr>
        <w:tabs>
          <w:tab w:val="left" w:pos="426"/>
        </w:tabs>
        <w:spacing w:after="0" w:line="240" w:lineRule="auto"/>
        <w:jc w:val="both"/>
        <w:rPr>
          <w:rFonts w:ascii="Times New Roman" w:hAnsi="Times New Roman"/>
          <w:sz w:val="24"/>
          <w:szCs w:val="24"/>
        </w:rPr>
      </w:pPr>
      <w:r w:rsidRPr="008146D1">
        <w:rPr>
          <w:rFonts w:ascii="Times New Roman" w:hAnsi="Times New Roman"/>
          <w:sz w:val="24"/>
          <w:szCs w:val="24"/>
        </w:rPr>
        <w:t>1.1. «Поставщик» обязуется поставить, а «Покупатель» принять и оплатить следующий товар:</w:t>
      </w:r>
    </w:p>
    <w:bookmarkStart w:id="1" w:name="_MON_1460202346"/>
    <w:bookmarkStart w:id="2" w:name="_MON_1460202422"/>
    <w:bookmarkStart w:id="3" w:name="_MON_1460202431"/>
    <w:bookmarkStart w:id="4" w:name="_MON_1461676761"/>
    <w:bookmarkEnd w:id="1"/>
    <w:bookmarkEnd w:id="2"/>
    <w:bookmarkEnd w:id="3"/>
    <w:bookmarkEnd w:id="4"/>
    <w:bookmarkStart w:id="5" w:name="_MON_1451301357"/>
    <w:bookmarkEnd w:id="5"/>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object w:dxaOrig="11152"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5pt;height:75.85pt" o:ole="">
            <v:imagedata r:id="rId14" o:title=""/>
          </v:shape>
          <o:OLEObject Type="Embed" ProgID="Excel.Sheet.12" ShapeID="_x0000_i1025" DrawAspect="Content" ObjectID="_1536067511" r:id="rId15"/>
        </w:object>
      </w:r>
      <w:r w:rsidRPr="008146D1">
        <w:rPr>
          <w:rFonts w:ascii="Times New Roman" w:eastAsia="Times New Roman" w:hAnsi="Times New Roman"/>
          <w:sz w:val="24"/>
          <w:szCs w:val="24"/>
          <w:lang w:eastAsia="zh-CN"/>
        </w:rPr>
        <w:t>Общая стоимость составляет __________ (__________) рублей 00 копеек, в том числе: НДС – __________(___________) рублей _______ копеек, транспортные расходы до склада «Покупателя».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mallCaps/>
          <w:sz w:val="24"/>
          <w:szCs w:val="24"/>
          <w:lang w:eastAsia="zh-CN"/>
        </w:rPr>
        <w:t xml:space="preserve">2. </w:t>
      </w:r>
      <w:r w:rsidRPr="008146D1">
        <w:rPr>
          <w:rFonts w:ascii="Times New Roman" w:eastAsia="Times New Roman" w:hAnsi="Times New Roman"/>
          <w:b/>
          <w:sz w:val="24"/>
          <w:szCs w:val="24"/>
          <w:lang w:eastAsia="zh-CN"/>
        </w:rPr>
        <w:t>КАЧЕСТВО ТОВАРА</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w:t>
      </w:r>
      <w:r>
        <w:rPr>
          <w:rFonts w:ascii="Times New Roman" w:eastAsia="Times New Roman" w:hAnsi="Times New Roman"/>
          <w:sz w:val="24"/>
          <w:szCs w:val="24"/>
          <w:lang w:eastAsia="zh-CN"/>
        </w:rPr>
        <w:t>Р 54901-2012</w:t>
      </w:r>
      <w:r w:rsidRPr="008146D1">
        <w:rPr>
          <w:rFonts w:ascii="Times New Roman" w:eastAsia="Times New Roman" w:hAnsi="Times New Roman"/>
          <w:sz w:val="24"/>
          <w:szCs w:val="24"/>
          <w:lang w:eastAsia="zh-CN"/>
        </w:rPr>
        <w:t>, на данный товар, а также условиям настоящего Договора, подтверждаться удостоверением о качестве.</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3.УСЛОВИЯ ПОСТАВКИ</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3.1. Датой поставки считается дата поставки товара на склад «Покупателя».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3.2. Поставка товара на склад «Покупателя» осуществляется автотранспортом «Поставщика» из зон санитарно-благополучных по АЧС - африканская чума свиней.</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3.3. Поставка товара производится с приложением документов: сертификат соответствия и протокол испытания на основании, которого выдан сертификат соответствия или декларация таможенного союза и протокол испытаний, или декларация о соответствии и протокол испытаний, качественное удостоверение, ветеринарное свидетельство форма № 3, товарная накладная формы Торг-12.</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3.5. «Поставщик» обязан уведомлять «Покупателя» о поставках товара автомобильным транспортом в течение 1 (одних) суток со дня отгрузки.</w:t>
      </w: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4. УСЛОВИЯ ПРИЕМКИ ТОВАРА ПО КОЛИЧЕСТВУ И КАЧЕСТВУ</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proofErr w:type="gramStart"/>
      <w:r w:rsidRPr="008146D1">
        <w:rPr>
          <w:rFonts w:ascii="Times New Roman" w:eastAsia="Times New Roman" w:hAnsi="Times New Roman"/>
          <w:sz w:val="24"/>
          <w:szCs w:val="24"/>
          <w:lang w:eastAsia="zh-CN"/>
        </w:rPr>
        <w:t>не соответствия</w:t>
      </w:r>
      <w:proofErr w:type="gramEnd"/>
      <w:r w:rsidRPr="008146D1">
        <w:rPr>
          <w:rFonts w:ascii="Times New Roman" w:eastAsia="Times New Roman" w:hAnsi="Times New Roman"/>
          <w:sz w:val="24"/>
          <w:szCs w:val="24"/>
          <w:lang w:eastAsia="zh-CN"/>
        </w:rPr>
        <w:t xml:space="preserve"> качества товара указанному в НТД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5.ПОРЯДОК И ФОРМА РАСЧЕТОВ</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5.1 «Покупатель» обязуется произвести оплату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принятого в количестве зачетного веса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в течение 30 (тридцати) календарных дней по факту получения товара при наличии у «Покупателя» </w:t>
      </w:r>
      <w:proofErr w:type="gramStart"/>
      <w:r w:rsidRPr="008146D1">
        <w:rPr>
          <w:rFonts w:ascii="Times New Roman" w:eastAsia="Times New Roman" w:hAnsi="Times New Roman"/>
          <w:sz w:val="24"/>
          <w:szCs w:val="24"/>
          <w:lang w:eastAsia="zh-CN"/>
        </w:rPr>
        <w:t>оригинала</w:t>
      </w:r>
      <w:proofErr w:type="gramEnd"/>
      <w:r w:rsidRPr="008146D1">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3.3, 3.4.</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5.3. Проценты на сумму отсрочки оплаты товара не начисляются и не уплачиваются.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6.ОТВЕТСТВЕННОСТЬ СТОРОН</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 За просрочку поставки, за не поставку или недопоставку товара, за поставку </w:t>
      </w:r>
      <w:proofErr w:type="gramStart"/>
      <w:r w:rsidRPr="008146D1">
        <w:rPr>
          <w:rFonts w:ascii="Times New Roman" w:eastAsia="Times New Roman" w:hAnsi="Times New Roman"/>
          <w:sz w:val="24"/>
          <w:szCs w:val="24"/>
          <w:lang w:eastAsia="zh-CN"/>
        </w:rPr>
        <w:t>товара</w:t>
      </w:r>
      <w:proofErr w:type="gramEnd"/>
      <w:r w:rsidRPr="008146D1">
        <w:rPr>
          <w:rFonts w:ascii="Times New Roman" w:eastAsia="Times New Roman" w:hAnsi="Times New Roman"/>
          <w:sz w:val="24"/>
          <w:szCs w:val="24"/>
          <w:lang w:eastAsia="zh-CN"/>
        </w:rPr>
        <w:t xml:space="preserve"> не 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6.9. Уплата неустойки не освобождает «Стороны» от исполнения обязательств по договору в полном объеме.</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6.10.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6.11. «Покупатель» в одностороннем порядке вправе отказаться от приемки и/или оплаты товара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поставке товара в сроки, указанные в п. 1.1 настоящего Договора, а равно поставки товара без документов указанных в п. 3.3, а также нарушения «Поставщиком» п. 1.1.</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6.12.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6.13.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6.14.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p>
    <w:p w:rsidR="00F9711E" w:rsidRDefault="00F9711E" w:rsidP="00F9711E">
      <w:pPr>
        <w:suppressAutoHyphens/>
        <w:spacing w:after="0" w:line="240" w:lineRule="auto"/>
        <w:jc w:val="center"/>
        <w:rPr>
          <w:rFonts w:ascii="Times New Roman" w:eastAsia="Times New Roman" w:hAnsi="Times New Roman"/>
          <w:b/>
          <w:sz w:val="24"/>
          <w:szCs w:val="24"/>
          <w:lang w:eastAsia="zh-CN"/>
        </w:rPr>
      </w:pPr>
    </w:p>
    <w:p w:rsidR="00F9711E" w:rsidRDefault="00F9711E" w:rsidP="00F9711E">
      <w:pPr>
        <w:suppressAutoHyphens/>
        <w:spacing w:after="0" w:line="240" w:lineRule="auto"/>
        <w:jc w:val="center"/>
        <w:rPr>
          <w:rFonts w:ascii="Times New Roman" w:eastAsia="Times New Roman" w:hAnsi="Times New Roman"/>
          <w:b/>
          <w:sz w:val="24"/>
          <w:szCs w:val="24"/>
          <w:lang w:eastAsia="zh-CN"/>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7.ПОРЯДОК РАЗРЕШЕНИЯ СПОРОВ</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7.1. Взаимоотношения «Сторон» по настоящему договору регулируется Гражданским кодексом РФ.</w:t>
      </w:r>
    </w:p>
    <w:p w:rsidR="00F9711E" w:rsidRPr="008146D1" w:rsidRDefault="00F9711E" w:rsidP="00F9711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8.СРОК ДЕЙСТВИЯ ДОГОВОРА И ПРОЧИЕ УСЛОВИЯ</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146D1">
        <w:rPr>
          <w:rFonts w:ascii="Times New Roman" w:hAnsi="Times New Roman"/>
          <w:sz w:val="24"/>
          <w:szCs w:val="24"/>
        </w:rPr>
        <w:t>соответствующих дополнительных соглашений</w:t>
      </w:r>
      <w:proofErr w:type="gramEnd"/>
      <w:r w:rsidRPr="008146D1">
        <w:rPr>
          <w:rFonts w:ascii="Times New Roman" w:hAnsi="Times New Roman"/>
          <w:sz w:val="24"/>
          <w:szCs w:val="24"/>
        </w:rPr>
        <w:t xml:space="preserve"> являющихся приложениями к настоящему договору.</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8.4. Договор вступает в силу с момента подписания и действует до 31.12.2016.</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Pr>
          <w:rFonts w:ascii="Times New Roman" w:hAnsi="Times New Roman"/>
          <w:sz w:val="24"/>
          <w:szCs w:val="24"/>
        </w:rPr>
        <w:t>,</w:t>
      </w:r>
      <w:r w:rsidRPr="008146D1">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9711E" w:rsidRPr="008146D1" w:rsidRDefault="00F9711E" w:rsidP="00F9711E">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 Направление юридически значимых сообщений</w:t>
      </w:r>
    </w:p>
    <w:p w:rsidR="00F9711E" w:rsidRPr="008146D1" w:rsidRDefault="00F9711E" w:rsidP="00F9711E">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9711E" w:rsidRPr="008146D1" w:rsidRDefault="00F9711E" w:rsidP="00F9711E">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9711E" w:rsidRPr="008146D1" w:rsidRDefault="00F9711E" w:rsidP="00F9711E">
      <w:pPr>
        <w:suppressAutoHyphens/>
        <w:spacing w:after="0" w:line="240" w:lineRule="auto"/>
        <w:jc w:val="both"/>
        <w:rPr>
          <w:rFonts w:ascii="Times New Roman" w:hAnsi="Times New Roman"/>
          <w:sz w:val="24"/>
          <w:szCs w:val="24"/>
        </w:rPr>
      </w:pPr>
      <w:r w:rsidRPr="008146D1">
        <w:rPr>
          <w:rFonts w:ascii="Times New Roman CYR" w:hAnsi="Times New Roman CYR" w:cs="Times New Roman CYR"/>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9711E" w:rsidRPr="008146D1" w:rsidRDefault="00F9711E" w:rsidP="00F9711E">
      <w:pPr>
        <w:suppressAutoHyphens/>
        <w:spacing w:after="0" w:line="240" w:lineRule="auto"/>
        <w:jc w:val="both"/>
        <w:rPr>
          <w:rFonts w:ascii="Times New Roman" w:hAnsi="Times New Roman"/>
          <w:sz w:val="24"/>
          <w:szCs w:val="24"/>
        </w:rPr>
      </w:pPr>
    </w:p>
    <w:p w:rsidR="00F9711E" w:rsidRPr="008146D1" w:rsidRDefault="00F9711E" w:rsidP="00F9711E">
      <w:pPr>
        <w:suppressAutoHyphens/>
        <w:spacing w:after="0" w:line="240" w:lineRule="auto"/>
        <w:jc w:val="both"/>
        <w:rPr>
          <w:rFonts w:ascii="Times New Roman" w:hAnsi="Times New Roman"/>
          <w:sz w:val="24"/>
          <w:szCs w:val="24"/>
        </w:rPr>
      </w:pPr>
    </w:p>
    <w:p w:rsidR="00F9711E" w:rsidRPr="008146D1" w:rsidRDefault="00F9711E" w:rsidP="00F9711E">
      <w:pPr>
        <w:suppressAutoHyphens/>
        <w:spacing w:after="0" w:line="240" w:lineRule="auto"/>
        <w:jc w:val="center"/>
        <w:rPr>
          <w:rFonts w:ascii="Times New Roman" w:eastAsia="Times New Roman" w:hAnsi="Times New Roman"/>
          <w:b/>
          <w:sz w:val="24"/>
          <w:szCs w:val="24"/>
          <w:lang w:eastAsia="zh-CN"/>
        </w:rPr>
      </w:pPr>
      <w:r w:rsidRPr="008146D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F9711E" w:rsidRPr="008146D1" w:rsidTr="00DD540E">
        <w:tc>
          <w:tcPr>
            <w:tcW w:w="4927" w:type="dxa"/>
            <w:shd w:val="clear" w:color="auto" w:fill="auto"/>
          </w:tcPr>
          <w:p w:rsidR="00F9711E" w:rsidRPr="008146D1" w:rsidRDefault="00F9711E" w:rsidP="00DD540E">
            <w:pPr>
              <w:suppressAutoHyphens/>
              <w:spacing w:after="0" w:line="240" w:lineRule="auto"/>
              <w:jc w:val="both"/>
              <w:rPr>
                <w:rFonts w:ascii="Times New Roman" w:eastAsia="Times New Roman" w:hAnsi="Times New Roman"/>
                <w:b/>
                <w:sz w:val="24"/>
                <w:szCs w:val="24"/>
                <w:lang w:eastAsia="zh-CN"/>
              </w:rPr>
            </w:pP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«ПОКУПАТЕЛЬ»</w:t>
            </w:r>
            <w:r w:rsidRPr="008146D1">
              <w:rPr>
                <w:rFonts w:ascii="Times New Roman" w:eastAsia="Times New Roman" w:hAnsi="Times New Roman"/>
                <w:sz w:val="24"/>
                <w:szCs w:val="24"/>
                <w:lang w:eastAsia="zh-CN"/>
              </w:rPr>
              <w:t>:</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Полное наименование:</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Сокращенное наименование:</w:t>
            </w:r>
          </w:p>
          <w:p w:rsidR="00F9711E" w:rsidRPr="008146D1" w:rsidRDefault="00F9711E" w:rsidP="00DD540E">
            <w:pPr>
              <w:suppressAutoHyphens/>
              <w:spacing w:after="0" w:line="240" w:lineRule="auto"/>
              <w:jc w:val="both"/>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ОАО «Богдановичский комбикормовый завод».</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ИНН 6605002100, КПП 660850001</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ОГРН 1026600705790, ОКПО 04537234</w:t>
            </w:r>
          </w:p>
          <w:p w:rsidR="00F9711E" w:rsidRPr="008146D1" w:rsidRDefault="00F9711E" w:rsidP="00DD540E">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F9711E" w:rsidRPr="008146D1" w:rsidRDefault="00F9711E" w:rsidP="00DD540E">
            <w:pPr>
              <w:suppressAutoHyphens/>
              <w:spacing w:after="0" w:line="240" w:lineRule="auto"/>
              <w:rPr>
                <w:rFonts w:ascii="Times New Roman" w:eastAsia="Times New Roman" w:hAnsi="Times New Roman"/>
                <w:sz w:val="24"/>
                <w:szCs w:val="24"/>
              </w:rPr>
            </w:pPr>
            <w:r w:rsidRPr="008146D1">
              <w:rPr>
                <w:rFonts w:ascii="Times New Roman" w:hAnsi="Times New Roman"/>
                <w:sz w:val="24"/>
                <w:szCs w:val="24"/>
              </w:rPr>
              <w:lastRenderedPageBreak/>
              <w:t>Р/с</w:t>
            </w:r>
            <w:r w:rsidRPr="008146D1">
              <w:rPr>
                <w:rFonts w:ascii="Times New Roman" w:eastAsia="Times New Roman" w:hAnsi="Times New Roman"/>
                <w:sz w:val="24"/>
                <w:szCs w:val="24"/>
              </w:rPr>
              <w:t xml:space="preserve"> 40702810800090000244</w:t>
            </w:r>
          </w:p>
          <w:p w:rsidR="00F9711E" w:rsidRPr="008146D1" w:rsidRDefault="00F9711E" w:rsidP="00DD540E">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F9711E" w:rsidRPr="008146D1" w:rsidRDefault="00F9711E" w:rsidP="00DD540E">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Р/с 40702810600020000713</w:t>
            </w:r>
          </w:p>
          <w:p w:rsidR="00F9711E" w:rsidRPr="008146D1" w:rsidRDefault="00F9711E" w:rsidP="00DD540E">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Екатеринбургский филиал ПАО АКБ «СВЯЗЬ-БАНК»</w:t>
            </w:r>
          </w:p>
          <w:p w:rsidR="00F9711E" w:rsidRPr="008146D1" w:rsidRDefault="00F9711E" w:rsidP="00DD540E">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БИК 046577959, К/с 30101810500000000959.</w:t>
            </w:r>
          </w:p>
          <w:p w:rsidR="00F9711E" w:rsidRPr="008146D1" w:rsidRDefault="00F9711E" w:rsidP="00DD540E">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b/>
                <w:sz w:val="24"/>
                <w:szCs w:val="24"/>
                <w:lang w:val="en-US" w:eastAsia="zh-CN"/>
              </w:rPr>
              <w:t>e</w:t>
            </w:r>
            <w:r w:rsidRPr="008146D1">
              <w:rPr>
                <w:rFonts w:ascii="Times New Roman" w:eastAsia="Times New Roman" w:hAnsi="Times New Roman"/>
                <w:b/>
                <w:sz w:val="24"/>
                <w:szCs w:val="24"/>
                <w:lang w:eastAsia="zh-CN"/>
              </w:rPr>
              <w:t>-</w:t>
            </w:r>
            <w:r w:rsidRPr="008146D1">
              <w:rPr>
                <w:rFonts w:ascii="Times New Roman" w:eastAsia="Times New Roman" w:hAnsi="Times New Roman"/>
                <w:b/>
                <w:sz w:val="24"/>
                <w:szCs w:val="24"/>
                <w:lang w:val="en-US" w:eastAsia="zh-CN"/>
              </w:rPr>
              <w:t>mail</w:t>
            </w:r>
            <w:r w:rsidRPr="008146D1">
              <w:rPr>
                <w:rFonts w:ascii="Times New Roman" w:eastAsia="Times New Roman" w:hAnsi="Times New Roman"/>
                <w:b/>
                <w:sz w:val="24"/>
                <w:szCs w:val="24"/>
                <w:lang w:eastAsia="zh-CN"/>
              </w:rPr>
              <w:t xml:space="preserve">: </w:t>
            </w:r>
            <w:r w:rsidRPr="008146D1">
              <w:rPr>
                <w:rFonts w:ascii="Times New Roman" w:eastAsia="Times New Roman" w:hAnsi="Times New Roman"/>
                <w:sz w:val="24"/>
                <w:szCs w:val="24"/>
                <w:lang w:eastAsia="zh-CN"/>
              </w:rPr>
              <w:t xml:space="preserve"> </w:t>
            </w:r>
            <w:hyperlink r:id="rId16" w:history="1">
              <w:r w:rsidRPr="008146D1">
                <w:rPr>
                  <w:rFonts w:ascii="Times New Roman" w:eastAsia="Times New Roman" w:hAnsi="Times New Roman"/>
                  <w:color w:val="0000FF"/>
                  <w:sz w:val="24"/>
                  <w:szCs w:val="24"/>
                  <w:u w:val="single"/>
                  <w:lang w:val="en-US" w:eastAsia="zh-CN"/>
                </w:rPr>
                <w:t>omts</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r w:rsidRPr="008146D1">
              <w:rPr>
                <w:rFonts w:ascii="Times New Roman" w:eastAsia="Times New Roman" w:hAnsi="Times New Roman"/>
                <w:sz w:val="24"/>
                <w:szCs w:val="24"/>
                <w:lang w:eastAsia="zh-CN"/>
              </w:rPr>
              <w:t xml:space="preserve">, </w:t>
            </w:r>
            <w:hyperlink r:id="rId17" w:history="1">
              <w:r w:rsidRPr="008146D1">
                <w:rPr>
                  <w:rFonts w:ascii="Times New Roman" w:eastAsia="Times New Roman" w:hAnsi="Times New Roman"/>
                  <w:color w:val="0000FF"/>
                  <w:sz w:val="24"/>
                  <w:szCs w:val="24"/>
                  <w:u w:val="single"/>
                  <w:lang w:val="en-US" w:eastAsia="zh-CN"/>
                </w:rPr>
                <w:t>snab</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p>
          <w:p w:rsidR="00F9711E" w:rsidRPr="008146D1" w:rsidRDefault="00F9711E" w:rsidP="00DD540E">
            <w:pPr>
              <w:suppressAutoHyphens/>
              <w:spacing w:after="0" w:line="240" w:lineRule="auto"/>
              <w:rPr>
                <w:rFonts w:ascii="Times New Roman" w:eastAsia="Times New Roman" w:hAnsi="Times New Roman"/>
                <w:sz w:val="24"/>
                <w:szCs w:val="24"/>
              </w:rPr>
            </w:pPr>
          </w:p>
          <w:p w:rsidR="00F9711E" w:rsidRPr="008146D1" w:rsidRDefault="00F9711E" w:rsidP="00DD540E">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F9711E" w:rsidRPr="008146D1" w:rsidRDefault="00F9711E" w:rsidP="00DD540E">
            <w:pPr>
              <w:suppressAutoHyphens/>
              <w:spacing w:after="0" w:line="240" w:lineRule="auto"/>
              <w:jc w:val="both"/>
              <w:rPr>
                <w:rFonts w:ascii="Times New Roman" w:eastAsia="Times New Roman" w:hAnsi="Times New Roman"/>
                <w:b/>
                <w:sz w:val="24"/>
                <w:szCs w:val="24"/>
                <w:lang w:eastAsia="zh-CN"/>
              </w:rPr>
            </w:pP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«ПОСТАВЩИК»</w:t>
            </w:r>
            <w:r w:rsidRPr="008146D1">
              <w:rPr>
                <w:rFonts w:ascii="Times New Roman" w:eastAsia="Times New Roman" w:hAnsi="Times New Roman"/>
                <w:sz w:val="24"/>
                <w:szCs w:val="24"/>
                <w:lang w:eastAsia="zh-CN"/>
              </w:rPr>
              <w:t>:</w:t>
            </w:r>
          </w:p>
          <w:p w:rsidR="00F9711E" w:rsidRPr="008146D1" w:rsidRDefault="00F9711E" w:rsidP="00DD540E">
            <w:pPr>
              <w:suppressAutoHyphens/>
              <w:spacing w:after="0" w:line="240" w:lineRule="auto"/>
              <w:jc w:val="both"/>
              <w:rPr>
                <w:rFonts w:ascii="Times New Roman" w:hAnsi="Times New Roman"/>
                <w:sz w:val="24"/>
                <w:szCs w:val="24"/>
              </w:rPr>
            </w:pPr>
          </w:p>
          <w:p w:rsidR="00F9711E" w:rsidRPr="008146D1" w:rsidRDefault="00F9711E" w:rsidP="00DD540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Полное наименование:</w:t>
            </w:r>
          </w:p>
          <w:p w:rsidR="00F9711E" w:rsidRPr="008146D1" w:rsidRDefault="00F9711E" w:rsidP="00DD540E">
            <w:pPr>
              <w:suppressAutoHyphens/>
              <w:spacing w:after="0" w:line="240" w:lineRule="auto"/>
              <w:jc w:val="both"/>
              <w:rPr>
                <w:rFonts w:ascii="Times New Roman" w:hAnsi="Times New Roman"/>
                <w:sz w:val="24"/>
                <w:szCs w:val="24"/>
              </w:rPr>
            </w:pPr>
          </w:p>
          <w:p w:rsidR="00F9711E" w:rsidRPr="008146D1" w:rsidRDefault="00F9711E" w:rsidP="00DD540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Сокращенное наименование:</w:t>
            </w:r>
          </w:p>
          <w:p w:rsidR="00F9711E" w:rsidRPr="008146D1" w:rsidRDefault="00F9711E" w:rsidP="00DD540E">
            <w:pPr>
              <w:suppressAutoHyphens/>
              <w:spacing w:after="0" w:line="240" w:lineRule="auto"/>
              <w:jc w:val="both"/>
              <w:rPr>
                <w:rFonts w:ascii="Times New Roman" w:hAnsi="Times New Roman"/>
                <w:sz w:val="24"/>
                <w:szCs w:val="24"/>
              </w:rPr>
            </w:pPr>
          </w:p>
          <w:p w:rsidR="00F9711E" w:rsidRPr="008146D1" w:rsidRDefault="00F9711E" w:rsidP="00DD540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ИНН __________, КПП _________</w:t>
            </w:r>
          </w:p>
          <w:p w:rsidR="00F9711E" w:rsidRPr="008146D1" w:rsidRDefault="00F9711E" w:rsidP="00DD540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Место нахождения: </w:t>
            </w:r>
          </w:p>
          <w:p w:rsidR="00F9711E" w:rsidRPr="008146D1" w:rsidRDefault="00F9711E" w:rsidP="00DD540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Р/с ____________________</w:t>
            </w:r>
          </w:p>
          <w:p w:rsidR="00F9711E" w:rsidRPr="008146D1" w:rsidRDefault="00F9711E" w:rsidP="00DD540E">
            <w:pPr>
              <w:suppressAutoHyphens/>
              <w:spacing w:after="0" w:line="240" w:lineRule="auto"/>
              <w:jc w:val="both"/>
              <w:rPr>
                <w:rFonts w:ascii="Times New Roman" w:hAnsi="Times New Roman"/>
                <w:sz w:val="24"/>
                <w:szCs w:val="24"/>
              </w:rPr>
            </w:pPr>
            <w:r w:rsidRPr="008146D1">
              <w:rPr>
                <w:rFonts w:ascii="Times New Roman" w:hAnsi="Times New Roman"/>
                <w:sz w:val="24"/>
                <w:szCs w:val="24"/>
              </w:rPr>
              <w:t>____________________________________</w:t>
            </w:r>
          </w:p>
          <w:p w:rsidR="00F9711E" w:rsidRPr="008146D1" w:rsidRDefault="00F9711E" w:rsidP="00DD540E">
            <w:pPr>
              <w:suppressAutoHyphens/>
              <w:spacing w:after="0" w:line="240" w:lineRule="auto"/>
              <w:rPr>
                <w:rFonts w:ascii="Times New Roman" w:hAnsi="Times New Roman"/>
                <w:sz w:val="24"/>
                <w:szCs w:val="24"/>
              </w:rPr>
            </w:pPr>
            <w:r w:rsidRPr="008146D1">
              <w:rPr>
                <w:rFonts w:ascii="Times New Roman" w:hAnsi="Times New Roman"/>
                <w:sz w:val="24"/>
                <w:szCs w:val="24"/>
              </w:rPr>
              <w:t>К/с ____________________, БИК _________.</w:t>
            </w:r>
          </w:p>
          <w:p w:rsidR="00F9711E" w:rsidRPr="008146D1" w:rsidRDefault="00F9711E" w:rsidP="00DD540E">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Тел./факс: </w:t>
            </w:r>
          </w:p>
          <w:p w:rsidR="00F9711E" w:rsidRPr="008146D1" w:rsidRDefault="00F9711E" w:rsidP="00DD540E">
            <w:pPr>
              <w:suppressAutoHyphens/>
              <w:spacing w:after="0" w:line="240" w:lineRule="auto"/>
              <w:rPr>
                <w:rFonts w:ascii="Times New Roman" w:eastAsia="Times New Roman" w:hAnsi="Times New Roman"/>
                <w:b/>
                <w:sz w:val="24"/>
                <w:szCs w:val="24"/>
                <w:lang w:eastAsia="zh-CN"/>
              </w:rPr>
            </w:pPr>
            <w:r w:rsidRPr="008146D1">
              <w:rPr>
                <w:rFonts w:ascii="Times New Roman" w:eastAsia="Times New Roman" w:hAnsi="Times New Roman"/>
                <w:b/>
                <w:sz w:val="24"/>
                <w:szCs w:val="24"/>
                <w:lang w:val="en-US" w:eastAsia="zh-CN"/>
              </w:rPr>
              <w:t xml:space="preserve">e-mail: </w:t>
            </w:r>
            <w:r w:rsidRPr="008146D1">
              <w:rPr>
                <w:rFonts w:ascii="Times New Roman" w:eastAsia="Times New Roman" w:hAnsi="Times New Roman"/>
                <w:sz w:val="24"/>
                <w:szCs w:val="24"/>
                <w:lang w:val="en-US" w:eastAsia="zh-CN"/>
              </w:rPr>
              <w:t xml:space="preserve"> </w:t>
            </w:r>
          </w:p>
        </w:tc>
      </w:tr>
      <w:tr w:rsidR="00F9711E" w:rsidRPr="008146D1" w:rsidTr="00DD540E">
        <w:tc>
          <w:tcPr>
            <w:tcW w:w="4927" w:type="dxa"/>
            <w:shd w:val="clear" w:color="auto" w:fill="auto"/>
          </w:tcPr>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____________________ </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w:t>
            </w: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p>
          <w:p w:rsidR="00F9711E" w:rsidRPr="008146D1" w:rsidRDefault="00F9711E" w:rsidP="00DD540E">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____________________ __________</w:t>
            </w:r>
          </w:p>
          <w:p w:rsidR="00F9711E" w:rsidRPr="008146D1" w:rsidRDefault="00F9711E" w:rsidP="00DD540E">
            <w:pPr>
              <w:suppressAutoHyphens/>
              <w:spacing w:after="0" w:line="240" w:lineRule="auto"/>
              <w:jc w:val="both"/>
              <w:rPr>
                <w:rFonts w:ascii="Times New Roman" w:eastAsia="Times New Roman" w:hAnsi="Times New Roman"/>
                <w:b/>
                <w:sz w:val="24"/>
                <w:szCs w:val="24"/>
                <w:lang w:eastAsia="zh-CN"/>
              </w:rPr>
            </w:pPr>
          </w:p>
        </w:tc>
      </w:tr>
    </w:tbl>
    <w:p w:rsidR="00F9711E" w:rsidRPr="008146D1" w:rsidRDefault="00F9711E" w:rsidP="00F9711E">
      <w:pPr>
        <w:spacing w:after="0" w:line="240" w:lineRule="auto"/>
        <w:outlineLvl w:val="0"/>
        <w:rPr>
          <w:rFonts w:ascii="Times New Roman" w:hAnsi="Times New Roman"/>
          <w:sz w:val="24"/>
        </w:rPr>
      </w:pPr>
    </w:p>
    <w:p w:rsidR="00F9711E" w:rsidRDefault="00F9711E" w:rsidP="00F9711E">
      <w:pPr>
        <w:spacing w:after="0" w:line="240" w:lineRule="auto"/>
        <w:jc w:val="both"/>
        <w:rPr>
          <w:rFonts w:ascii="Times New Roman" w:hAnsi="Times New Roman"/>
          <w:sz w:val="24"/>
        </w:rPr>
      </w:pPr>
    </w:p>
    <w:p w:rsidR="00294B3C" w:rsidRDefault="00294B3C" w:rsidP="00F9711E">
      <w:pPr>
        <w:tabs>
          <w:tab w:val="left" w:pos="6167"/>
        </w:tabs>
        <w:rPr>
          <w:rFonts w:ascii="Times New Roman" w:hAnsi="Times New Roman"/>
          <w:sz w:val="24"/>
        </w:rPr>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tbl>
    <w:tblPr>
      <w:tblW w:w="0" w:type="auto"/>
      <w:tblInd w:w="-5" w:type="dxa"/>
      <w:tblLook w:val="04A0" w:firstRow="1" w:lastRow="0" w:firstColumn="1" w:lastColumn="0" w:noHBand="0" w:noVBand="1"/>
    </w:tblPr>
    <w:tblGrid>
      <w:gridCol w:w="1413"/>
      <w:gridCol w:w="1984"/>
      <w:gridCol w:w="2057"/>
      <w:gridCol w:w="2058"/>
      <w:gridCol w:w="2058"/>
    </w:tblGrid>
    <w:tr w:rsidR="00666045" w:rsidTr="00AE500B">
      <w:tc>
        <w:tcPr>
          <w:tcW w:w="1413" w:type="dxa"/>
          <w:tcBorders>
            <w:bottom w:val="single" w:sz="4" w:space="0" w:color="auto"/>
          </w:tcBorders>
        </w:tcPr>
        <w:p w:rsidR="00666045" w:rsidRDefault="00666045" w:rsidP="00716CC7">
          <w:pPr>
            <w:spacing w:after="0" w:line="240" w:lineRule="auto"/>
            <w:rPr>
              <w:rFonts w:ascii="Times New Roman" w:hAnsi="Times New Roman"/>
            </w:rPr>
          </w:pPr>
        </w:p>
      </w:tc>
      <w:tc>
        <w:tcPr>
          <w:tcW w:w="1984" w:type="dxa"/>
          <w:tcBorders>
            <w:bottom w:val="single" w:sz="4" w:space="0" w:color="auto"/>
          </w:tcBorders>
        </w:tcPr>
        <w:p w:rsidR="00666045" w:rsidRDefault="00666045" w:rsidP="00716CC7">
          <w:pPr>
            <w:spacing w:after="0" w:line="240" w:lineRule="auto"/>
            <w:rPr>
              <w:rFonts w:ascii="Times New Roman" w:hAnsi="Times New Roman"/>
            </w:rPr>
          </w:pPr>
        </w:p>
      </w:tc>
      <w:tc>
        <w:tcPr>
          <w:tcW w:w="2057"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r>
    <w:tr w:rsidR="00666045" w:rsidTr="00AE500B">
      <w:tc>
        <w:tcPr>
          <w:tcW w:w="1413" w:type="dxa"/>
          <w:tcBorders>
            <w:top w:val="single" w:sz="4" w:space="0" w:color="auto"/>
          </w:tcBorders>
          <w:hideMark/>
        </w:tcPr>
        <w:p w:rsidR="00666045" w:rsidRDefault="00666045" w:rsidP="00716CC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666045" w:rsidRDefault="00666045" w:rsidP="00716CC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666045" w:rsidRDefault="00666045" w:rsidP="0066604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666045" w:rsidRDefault="00666045" w:rsidP="00716CC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42599" w:rsidRDefault="00C42599" w:rsidP="00716CC7">
          <w:pPr>
            <w:spacing w:after="0" w:line="240" w:lineRule="auto"/>
            <w:jc w:val="center"/>
            <w:rPr>
              <w:rFonts w:ascii="Times New Roman" w:hAnsi="Times New Roman"/>
            </w:rPr>
          </w:pPr>
          <w:r>
            <w:rPr>
              <w:rFonts w:ascii="Times New Roman" w:hAnsi="Times New Roman"/>
            </w:rPr>
            <w:t>действует</w:t>
          </w:r>
        </w:p>
        <w:p w:rsidR="00666045" w:rsidRDefault="00666045" w:rsidP="00716CC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9711E">
      <w:rPr>
        <w:rFonts w:ascii="Times New Roman" w:hAnsi="Times New Roman"/>
        <w:b/>
        <w:smallCaps/>
        <w:sz w:val="24"/>
        <w:szCs w:val="24"/>
      </w:rPr>
      <w:t>3225</w:t>
    </w:r>
    <w:r w:rsidRPr="001D3871">
      <w:rPr>
        <w:rFonts w:ascii="Times New Roman" w:hAnsi="Times New Roman"/>
        <w:b/>
        <w:smallCaps/>
        <w:sz w:val="24"/>
        <w:szCs w:val="24"/>
      </w:rPr>
      <w:t xml:space="preserve"> от «</w:t>
    </w:r>
    <w:r w:rsidR="00F9711E">
      <w:rPr>
        <w:rFonts w:ascii="Times New Roman" w:hAnsi="Times New Roman"/>
        <w:b/>
        <w:smallCaps/>
        <w:sz w:val="24"/>
        <w:szCs w:val="24"/>
      </w:rPr>
      <w:t>22</w:t>
    </w:r>
    <w:r w:rsidRPr="001D3871">
      <w:rPr>
        <w:rFonts w:ascii="Times New Roman" w:hAnsi="Times New Roman"/>
        <w:b/>
        <w:smallCaps/>
        <w:sz w:val="24"/>
        <w:szCs w:val="24"/>
      </w:rPr>
      <w:t xml:space="preserve">» </w:t>
    </w:r>
    <w:r w:rsidR="00F9711E">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F9711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9711E">
      <w:rPr>
        <w:rFonts w:ascii="Times New Roman" w:hAnsi="Times New Roman"/>
        <w:b/>
        <w:smallCaps/>
        <w:sz w:val="24"/>
        <w:szCs w:val="24"/>
      </w:rPr>
      <w:t>3225</w:t>
    </w:r>
    <w:r w:rsidRPr="001D3871">
      <w:rPr>
        <w:rFonts w:ascii="Times New Roman" w:hAnsi="Times New Roman"/>
        <w:b/>
        <w:smallCaps/>
        <w:sz w:val="24"/>
        <w:szCs w:val="24"/>
      </w:rPr>
      <w:t xml:space="preserve"> от «</w:t>
    </w:r>
    <w:r w:rsidR="00F9711E">
      <w:rPr>
        <w:rFonts w:ascii="Times New Roman" w:hAnsi="Times New Roman"/>
        <w:b/>
        <w:smallCaps/>
        <w:sz w:val="24"/>
        <w:szCs w:val="24"/>
      </w:rPr>
      <w:t>22</w:t>
    </w:r>
    <w:r w:rsidRPr="001D3871">
      <w:rPr>
        <w:rFonts w:ascii="Times New Roman" w:hAnsi="Times New Roman"/>
        <w:b/>
        <w:smallCaps/>
        <w:sz w:val="24"/>
        <w:szCs w:val="24"/>
      </w:rPr>
      <w:t xml:space="preserve">» </w:t>
    </w:r>
    <w:r w:rsidR="00F9711E">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F9711E">
      <w:rPr>
        <w:rFonts w:ascii="Times New Roman" w:hAnsi="Times New Roman"/>
        <w:b/>
        <w:smallCaps/>
        <w:sz w:val="24"/>
        <w:szCs w:val="24"/>
      </w:rPr>
      <w:t>5</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F1523">
      <w:rPr>
        <w:rFonts w:ascii="Times New Roman" w:hAnsi="Times New Roman"/>
        <w:b/>
        <w:smallCaps/>
        <w:sz w:val="24"/>
        <w:szCs w:val="24"/>
      </w:rPr>
      <w:t>3</w:t>
    </w:r>
    <w:r w:rsidR="00F9711E">
      <w:rPr>
        <w:rFonts w:ascii="Times New Roman" w:hAnsi="Times New Roman"/>
        <w:b/>
        <w:smallCaps/>
        <w:sz w:val="24"/>
        <w:szCs w:val="24"/>
      </w:rPr>
      <w:t>225</w:t>
    </w:r>
    <w:r w:rsidRPr="001D3871">
      <w:rPr>
        <w:rFonts w:ascii="Times New Roman" w:hAnsi="Times New Roman"/>
        <w:b/>
        <w:smallCaps/>
        <w:sz w:val="24"/>
        <w:szCs w:val="24"/>
      </w:rPr>
      <w:t xml:space="preserve"> от «</w:t>
    </w:r>
    <w:r w:rsidR="004F1523">
      <w:rPr>
        <w:rFonts w:ascii="Times New Roman" w:hAnsi="Times New Roman"/>
        <w:b/>
        <w:smallCaps/>
        <w:sz w:val="24"/>
        <w:szCs w:val="24"/>
      </w:rPr>
      <w:t>2</w:t>
    </w:r>
    <w:r w:rsidR="00F9711E">
      <w:rPr>
        <w:rFonts w:ascii="Times New Roman" w:hAnsi="Times New Roman"/>
        <w:b/>
        <w:smallCaps/>
        <w:sz w:val="24"/>
        <w:szCs w:val="24"/>
      </w:rPr>
      <w:t>1</w:t>
    </w:r>
    <w:r w:rsidRPr="001D3871">
      <w:rPr>
        <w:rFonts w:ascii="Times New Roman" w:hAnsi="Times New Roman"/>
        <w:b/>
        <w:smallCaps/>
        <w:sz w:val="24"/>
        <w:szCs w:val="24"/>
      </w:rPr>
      <w:t xml:space="preserve">» </w:t>
    </w:r>
    <w:r w:rsidR="00F9711E">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4F1523">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523"/>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9711E"/>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612C-ED57-4CEA-B095-BDC04567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22248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2016-09-22T11:38:00Z</cp:lastPrinted>
  <dcterms:created xsi:type="dcterms:W3CDTF">2016-09-22T11:39:00Z</dcterms:created>
  <dcterms:modified xsi:type="dcterms:W3CDTF">2016-09-22T11:39:00Z</dcterms:modified>
</cp:coreProperties>
</file>