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D10292">
        <w:rPr>
          <w:rFonts w:ascii="Times New Roman" w:eastAsia="Times New Roman" w:hAnsi="Times New Roman"/>
          <w:b/>
          <w:bCs/>
          <w:smallCaps/>
          <w:kern w:val="36"/>
          <w:sz w:val="28"/>
          <w:szCs w:val="48"/>
          <w:lang w:eastAsia="ru-RU"/>
        </w:rPr>
        <w:t>3282</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D10292">
        <w:rPr>
          <w:rFonts w:ascii="Times New Roman" w:eastAsia="Times New Roman" w:hAnsi="Times New Roman"/>
          <w:b/>
          <w:bCs/>
          <w:smallCaps/>
          <w:kern w:val="36"/>
          <w:sz w:val="28"/>
          <w:szCs w:val="48"/>
          <w:lang w:eastAsia="ru-RU"/>
        </w:rPr>
        <w:t>1</w:t>
      </w:r>
      <w:r w:rsidR="00101F61">
        <w:rPr>
          <w:rFonts w:ascii="Times New Roman" w:eastAsia="Times New Roman" w:hAnsi="Times New Roman"/>
          <w:b/>
          <w:bCs/>
          <w:smallCaps/>
          <w:kern w:val="36"/>
          <w:sz w:val="28"/>
          <w:szCs w:val="48"/>
          <w:lang w:eastAsia="ru-RU"/>
        </w:rPr>
        <w:t>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10292">
        <w:rPr>
          <w:rFonts w:ascii="Times New Roman" w:eastAsia="Times New Roman" w:hAnsi="Times New Roman"/>
          <w:b/>
          <w:bCs/>
          <w:smallCaps/>
          <w:kern w:val="36"/>
          <w:sz w:val="28"/>
          <w:szCs w:val="48"/>
          <w:lang w:eastAsia="ru-RU"/>
        </w:rPr>
        <w:t>октябр</w:t>
      </w:r>
      <w:r w:rsidR="000D5D59">
        <w:rPr>
          <w:rFonts w:ascii="Times New Roman" w:eastAsia="Times New Roman" w:hAnsi="Times New Roman"/>
          <w:b/>
          <w:bCs/>
          <w:smallCaps/>
          <w:kern w:val="36"/>
          <w:sz w:val="28"/>
          <w:szCs w:val="48"/>
          <w:lang w:eastAsia="ru-RU"/>
        </w:rPr>
        <w:t>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1345CC" w:rsidP="003353FD">
            <w:pPr>
              <w:spacing w:after="0" w:line="240" w:lineRule="auto"/>
              <w:jc w:val="both"/>
              <w:rPr>
                <w:rFonts w:ascii="Times New Roman" w:hAnsi="Times New Roman"/>
                <w:sz w:val="24"/>
              </w:rPr>
            </w:pPr>
            <w:hyperlink r:id="rId8" w:history="1">
              <w:r w:rsidR="000E2439">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3353FD" w:rsidRDefault="000E2439" w:rsidP="0060273D">
            <w:pPr>
              <w:spacing w:after="0" w:line="240" w:lineRule="auto"/>
              <w:jc w:val="both"/>
              <w:rPr>
                <w:rFonts w:ascii="Times New Roman" w:hAnsi="Times New Roman"/>
                <w:u w:val="single"/>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0D5D59" w:rsidRPr="0042315D" w:rsidRDefault="000D5D59" w:rsidP="000D5D59">
            <w:pPr>
              <w:spacing w:after="0" w:line="240" w:lineRule="auto"/>
              <w:jc w:val="both"/>
              <w:rPr>
                <w:rFonts w:ascii="Times New Roman" w:hAnsi="Times New Roman"/>
                <w:b/>
                <w:sz w:val="24"/>
                <w:szCs w:val="24"/>
                <w:u w:val="single"/>
              </w:rPr>
            </w:pPr>
            <w:r w:rsidRPr="0042315D">
              <w:rPr>
                <w:rFonts w:ascii="Times New Roman" w:hAnsi="Times New Roman"/>
                <w:b/>
                <w:sz w:val="24"/>
                <w:szCs w:val="24"/>
                <w:u w:val="single"/>
              </w:rPr>
              <w:t>Глютен кукурузный.</w:t>
            </w:r>
          </w:p>
          <w:p w:rsidR="0042315D" w:rsidRPr="00AE4F46" w:rsidRDefault="0042315D" w:rsidP="000D5D59">
            <w:pPr>
              <w:spacing w:after="0" w:line="240" w:lineRule="auto"/>
              <w:jc w:val="both"/>
              <w:rPr>
                <w:rFonts w:ascii="Times New Roman" w:hAnsi="Times New Roman"/>
                <w:sz w:val="24"/>
                <w:szCs w:val="24"/>
                <w:u w:val="single"/>
              </w:rPr>
            </w:pPr>
          </w:p>
          <w:p w:rsidR="000D5D59" w:rsidRDefault="000D5D59" w:rsidP="000D5D59">
            <w:pPr>
              <w:spacing w:after="0" w:line="240" w:lineRule="auto"/>
              <w:jc w:val="both"/>
              <w:rPr>
                <w:rFonts w:ascii="Times New Roman" w:hAnsi="Times New Roman"/>
                <w:sz w:val="24"/>
                <w:szCs w:val="24"/>
              </w:rPr>
            </w:pPr>
            <w:r>
              <w:rPr>
                <w:rFonts w:ascii="Times New Roman" w:hAnsi="Times New Roman"/>
                <w:sz w:val="24"/>
                <w:szCs w:val="24"/>
              </w:rPr>
              <w:t>Количество: 60.00</w:t>
            </w:r>
            <w:r w:rsidRPr="00025681">
              <w:rPr>
                <w:rFonts w:ascii="Times New Roman" w:hAnsi="Times New Roman"/>
                <w:sz w:val="24"/>
                <w:szCs w:val="24"/>
              </w:rPr>
              <w:t xml:space="preserve"> тонн.</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Происхождение: Китай, США, Россия, Украина.</w:t>
            </w:r>
          </w:p>
          <w:p w:rsidR="000D5D59" w:rsidRPr="00025681" w:rsidRDefault="000D5D59" w:rsidP="000D5D59">
            <w:pPr>
              <w:spacing w:after="0" w:line="240" w:lineRule="auto"/>
              <w:jc w:val="both"/>
              <w:rPr>
                <w:rFonts w:ascii="Times New Roman" w:hAnsi="Times New Roman"/>
                <w:sz w:val="24"/>
                <w:szCs w:val="24"/>
              </w:rPr>
            </w:pPr>
            <w:r w:rsidRPr="00025681">
              <w:rPr>
                <w:rFonts w:ascii="Times New Roman" w:hAnsi="Times New Roman"/>
                <w:sz w:val="24"/>
                <w:szCs w:val="24"/>
              </w:rPr>
              <w:t xml:space="preserve">Качество товара: </w:t>
            </w:r>
            <w:r>
              <w:rPr>
                <w:rFonts w:ascii="Times New Roman" w:hAnsi="Times New Roman"/>
                <w:sz w:val="24"/>
                <w:szCs w:val="24"/>
              </w:rPr>
              <w:t>ГОСТ Р 55489-2013.</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Технические требования: - 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 xml:space="preserve">Вид упаковки: полипропиленовый мешок, не ламинированный. </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Вес нетто: 50 килограмм.</w:t>
            </w:r>
          </w:p>
          <w:p w:rsidR="000D5D59" w:rsidRPr="004D1150" w:rsidRDefault="000D5D59" w:rsidP="000D5D59">
            <w:pPr>
              <w:spacing w:after="0" w:line="240" w:lineRule="auto"/>
              <w:jc w:val="both"/>
              <w:rPr>
                <w:rFonts w:ascii="Times New Roman" w:hAnsi="Times New Roman"/>
                <w:sz w:val="23"/>
                <w:szCs w:val="23"/>
              </w:rPr>
            </w:pPr>
            <w:r w:rsidRPr="004D1150">
              <w:rPr>
                <w:rFonts w:ascii="Times New Roman" w:hAnsi="Times New Roman"/>
                <w:sz w:val="23"/>
                <w:szCs w:val="23"/>
              </w:rPr>
              <w:t>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Фактически поставляемая партия товара должна быть однородна по дате выработки и производителю.</w:t>
            </w:r>
          </w:p>
          <w:p w:rsidR="00521003" w:rsidRPr="005D6E20" w:rsidRDefault="000D5D59" w:rsidP="000D5D59">
            <w:pPr>
              <w:spacing w:after="0" w:line="240" w:lineRule="auto"/>
              <w:jc w:val="both"/>
              <w:rPr>
                <w:rFonts w:ascii="Times New Roman" w:hAnsi="Times New Roman"/>
                <w:sz w:val="24"/>
                <w:szCs w:val="24"/>
              </w:rPr>
            </w:pPr>
            <w:r>
              <w:rPr>
                <w:rFonts w:ascii="Times New Roman" w:hAnsi="Times New Roman"/>
                <w:sz w:val="23"/>
                <w:szCs w:val="23"/>
              </w:rPr>
              <w:t xml:space="preserve">Вид транспорта: </w:t>
            </w:r>
            <w:r w:rsidRPr="004D1150">
              <w:rPr>
                <w:rFonts w:ascii="Times New Roman" w:hAnsi="Times New Roman"/>
                <w:sz w:val="23"/>
                <w:szCs w:val="23"/>
              </w:rPr>
              <w:t>автомобильный/железнодорожный.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C689B" w:rsidRPr="00803E02"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Автомобильный транспорт</w:t>
            </w:r>
            <w:r w:rsidRPr="00803E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C689B" w:rsidP="000C689B">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D10292">
            <w:pPr>
              <w:spacing w:after="0" w:line="240" w:lineRule="auto"/>
              <w:jc w:val="both"/>
              <w:rPr>
                <w:rFonts w:ascii="Times New Roman" w:hAnsi="Times New Roman"/>
                <w:sz w:val="24"/>
              </w:rPr>
            </w:pPr>
            <w:r>
              <w:rPr>
                <w:rFonts w:ascii="Times New Roman" w:hAnsi="Times New Roman"/>
                <w:sz w:val="24"/>
              </w:rPr>
              <w:t xml:space="preserve">до </w:t>
            </w:r>
            <w:r w:rsidR="00D10292">
              <w:rPr>
                <w:rFonts w:ascii="Times New Roman" w:hAnsi="Times New Roman"/>
                <w:sz w:val="24"/>
              </w:rPr>
              <w:t>05</w:t>
            </w:r>
            <w:r w:rsidR="000D5D59">
              <w:rPr>
                <w:rFonts w:ascii="Times New Roman" w:hAnsi="Times New Roman"/>
                <w:sz w:val="24"/>
              </w:rPr>
              <w:t>.</w:t>
            </w:r>
            <w:r w:rsidR="00D10292">
              <w:rPr>
                <w:rFonts w:ascii="Times New Roman" w:hAnsi="Times New Roman"/>
                <w:sz w:val="24"/>
              </w:rPr>
              <w:t>11</w:t>
            </w:r>
            <w:r w:rsidR="000D5D59">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2315D" w:rsidP="001345CC">
            <w:pPr>
              <w:spacing w:after="0" w:line="240" w:lineRule="auto"/>
              <w:jc w:val="both"/>
              <w:rPr>
                <w:rFonts w:ascii="Times New Roman" w:hAnsi="Times New Roman"/>
                <w:sz w:val="24"/>
              </w:rPr>
            </w:pPr>
            <w:r>
              <w:rPr>
                <w:rFonts w:ascii="Times New Roman" w:hAnsi="Times New Roman"/>
                <w:sz w:val="24"/>
              </w:rPr>
              <w:t>3</w:t>
            </w:r>
            <w:r w:rsidR="00D10292">
              <w:rPr>
                <w:rFonts w:ascii="Times New Roman" w:hAnsi="Times New Roman"/>
                <w:sz w:val="24"/>
              </w:rPr>
              <w:t> 0</w:t>
            </w:r>
            <w:r w:rsidR="001345CC">
              <w:rPr>
                <w:rFonts w:ascii="Times New Roman" w:hAnsi="Times New Roman"/>
                <w:sz w:val="24"/>
              </w:rPr>
              <w:t>54</w:t>
            </w:r>
            <w:bookmarkStart w:id="0" w:name="_GoBack"/>
            <w:bookmarkEnd w:id="0"/>
            <w:r w:rsidR="00D10292">
              <w:rPr>
                <w:rFonts w:ascii="Times New Roman" w:hAnsi="Times New Roman"/>
                <w:sz w:val="24"/>
              </w:rPr>
              <w:t xml:space="preserve"> 545</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D10292">
              <w:rPr>
                <w:rFonts w:ascii="Times New Roman" w:hAnsi="Times New Roman"/>
                <w:sz w:val="24"/>
              </w:rPr>
              <w:t>45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F01DA0" w:rsidRPr="00294B3C" w:rsidRDefault="00F01DA0" w:rsidP="00F01DA0">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9E4FCC" w:rsidRPr="0060273D" w:rsidRDefault="00F01DA0" w:rsidP="00F01DA0">
            <w:pPr>
              <w:spacing w:after="0" w:line="240" w:lineRule="auto"/>
              <w:jc w:val="both"/>
              <w:rPr>
                <w:rFonts w:ascii="Times New Roman" w:hAnsi="Times New Roman"/>
                <w:sz w:val="24"/>
              </w:rPr>
            </w:pPr>
            <w:r w:rsidRPr="00294B3C">
              <w:rPr>
                <w:rFonts w:ascii="Times New Roman" w:hAnsi="Times New Roman"/>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0E2439">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D10292">
            <w:pPr>
              <w:spacing w:after="0" w:line="240" w:lineRule="auto"/>
              <w:jc w:val="both"/>
              <w:rPr>
                <w:rFonts w:ascii="Times New Roman" w:hAnsi="Times New Roman"/>
                <w:sz w:val="24"/>
              </w:rPr>
            </w:pPr>
            <w:r>
              <w:rPr>
                <w:rFonts w:ascii="Times New Roman" w:hAnsi="Times New Roman"/>
                <w:sz w:val="24"/>
              </w:rPr>
              <w:t>«</w:t>
            </w:r>
            <w:r w:rsidR="00D10292">
              <w:rPr>
                <w:rFonts w:ascii="Times New Roman" w:hAnsi="Times New Roman"/>
                <w:sz w:val="24"/>
              </w:rPr>
              <w:t>10</w:t>
            </w:r>
            <w:r w:rsidR="009E4FCC">
              <w:rPr>
                <w:rFonts w:ascii="Times New Roman" w:hAnsi="Times New Roman"/>
                <w:sz w:val="24"/>
              </w:rPr>
              <w:t xml:space="preserve">» </w:t>
            </w:r>
            <w:r w:rsidR="00D10292">
              <w:rPr>
                <w:rFonts w:ascii="Times New Roman" w:hAnsi="Times New Roman"/>
                <w:sz w:val="24"/>
              </w:rPr>
              <w:t>октябр</w:t>
            </w:r>
            <w:r w:rsidR="000D5D59">
              <w:rPr>
                <w:rFonts w:ascii="Times New Roman" w:hAnsi="Times New Roman"/>
                <w:sz w:val="24"/>
              </w:rPr>
              <w:t>я</w:t>
            </w:r>
            <w:r w:rsidR="009E4FCC">
              <w:rPr>
                <w:rFonts w:ascii="Times New Roman" w:hAnsi="Times New Roman"/>
                <w:sz w:val="24"/>
              </w:rPr>
              <w:t xml:space="preserve"> 201</w:t>
            </w:r>
            <w:r w:rsidR="000D5D59">
              <w:rPr>
                <w:rFonts w:ascii="Times New Roman" w:hAnsi="Times New Roman"/>
                <w:sz w:val="24"/>
              </w:rPr>
              <w:t>6</w:t>
            </w:r>
            <w:r w:rsidR="009E4FCC">
              <w:rPr>
                <w:rFonts w:ascii="Times New Roman" w:hAnsi="Times New Roman"/>
                <w:sz w:val="24"/>
              </w:rPr>
              <w:t xml:space="preserve"> г. </w:t>
            </w:r>
            <w:r w:rsidR="000D5D59">
              <w:rPr>
                <w:rFonts w:ascii="Times New Roman" w:hAnsi="Times New Roman"/>
                <w:sz w:val="24"/>
              </w:rPr>
              <w:t>1</w:t>
            </w:r>
            <w:r w:rsidR="00101F61">
              <w:rPr>
                <w:rFonts w:ascii="Times New Roman" w:hAnsi="Times New Roman"/>
                <w:sz w:val="24"/>
              </w:rPr>
              <w:t>6</w:t>
            </w:r>
            <w:r w:rsidR="009E4FCC">
              <w:rPr>
                <w:rFonts w:ascii="Times New Roman" w:hAnsi="Times New Roman"/>
                <w:sz w:val="24"/>
              </w:rPr>
              <w:t>:</w:t>
            </w:r>
            <w:r w:rsidR="00D10292">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0D5D59" w:rsidP="00101F61">
            <w:pPr>
              <w:spacing w:after="0" w:line="240" w:lineRule="auto"/>
              <w:jc w:val="both"/>
              <w:rPr>
                <w:rFonts w:ascii="Times New Roman" w:hAnsi="Times New Roman"/>
                <w:sz w:val="24"/>
              </w:rPr>
            </w:pPr>
            <w:r>
              <w:rPr>
                <w:rFonts w:ascii="Times New Roman" w:hAnsi="Times New Roman"/>
                <w:sz w:val="24"/>
              </w:rPr>
              <w:t>«</w:t>
            </w:r>
            <w:r w:rsidR="00D10292">
              <w:rPr>
                <w:rFonts w:ascii="Times New Roman" w:hAnsi="Times New Roman"/>
                <w:sz w:val="24"/>
              </w:rPr>
              <w:t>13</w:t>
            </w:r>
            <w:r w:rsidR="009E4FCC">
              <w:rPr>
                <w:rFonts w:ascii="Times New Roman" w:hAnsi="Times New Roman"/>
                <w:sz w:val="24"/>
              </w:rPr>
              <w:t xml:space="preserve">» </w:t>
            </w:r>
            <w:r w:rsidR="00D10292">
              <w:rPr>
                <w:rFonts w:ascii="Times New Roman" w:hAnsi="Times New Roman"/>
                <w:sz w:val="24"/>
              </w:rPr>
              <w:t>октябр</w:t>
            </w:r>
            <w:r>
              <w:rPr>
                <w:rFonts w:ascii="Times New Roman" w:hAnsi="Times New Roman"/>
                <w:sz w:val="24"/>
              </w:rPr>
              <w:t>я 2016</w:t>
            </w:r>
            <w:r w:rsidR="009E4FCC">
              <w:rPr>
                <w:rFonts w:ascii="Times New Roman" w:hAnsi="Times New Roman"/>
                <w:sz w:val="24"/>
              </w:rPr>
              <w:t xml:space="preserve"> г. </w:t>
            </w:r>
            <w:r w:rsidR="000E2439">
              <w:rPr>
                <w:rFonts w:ascii="Times New Roman" w:hAnsi="Times New Roman"/>
                <w:sz w:val="24"/>
              </w:rPr>
              <w:t>1</w:t>
            </w:r>
            <w:r w:rsidR="00101F61">
              <w:rPr>
                <w:rFonts w:ascii="Times New Roman" w:hAnsi="Times New Roman"/>
                <w:sz w:val="24"/>
              </w:rPr>
              <w:t>6</w:t>
            </w:r>
            <w:r w:rsidR="009E4FCC">
              <w:rPr>
                <w:rFonts w:ascii="Times New Roman" w:hAnsi="Times New Roman"/>
                <w:sz w:val="24"/>
              </w:rPr>
              <w:t>:</w:t>
            </w:r>
            <w:r w:rsidR="00D10292">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D0CDE" w:rsidRDefault="00503EEE" w:rsidP="00503EEE">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постав</w:t>
      </w:r>
      <w:r w:rsidR="007A08AE">
        <w:rPr>
          <w:smallCaps/>
          <w:sz w:val="24"/>
          <w:szCs w:val="24"/>
        </w:rPr>
        <w:t xml:space="preserve">ку </w:t>
      </w:r>
      <w:r w:rsidR="000D5D59" w:rsidRPr="000D5D59">
        <w:rPr>
          <w:smallCaps/>
          <w:sz w:val="24"/>
          <w:szCs w:val="24"/>
        </w:rPr>
        <w:t>товаров, выполнения работ и/или оказания услуг.</w:t>
      </w:r>
    </w:p>
    <w:p w:rsidR="004D0CDE" w:rsidRDefault="00F01DA0" w:rsidP="00F01DA0">
      <w:pPr>
        <w:pStyle w:val="3"/>
        <w:spacing w:after="0"/>
        <w:jc w:val="center"/>
        <w:rPr>
          <w:b/>
          <w:smallCaps/>
          <w:sz w:val="24"/>
          <w:szCs w:val="24"/>
          <w:u w:val="single"/>
        </w:rPr>
      </w:pPr>
      <w:r w:rsidRPr="00F01DA0">
        <w:rPr>
          <w:b/>
          <w:smallCaps/>
          <w:sz w:val="24"/>
          <w:szCs w:val="24"/>
          <w:u w:val="single"/>
        </w:rPr>
        <w:t>Глютен кукурузный.</w:t>
      </w:r>
    </w:p>
    <w:p w:rsidR="00F01DA0" w:rsidRDefault="00F01DA0" w:rsidP="00F01DA0">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D10292" w:rsidP="00D102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101F61" w:rsidRPr="00101F61">
              <w:rPr>
                <w:rFonts w:ascii="Times New Roman" w:hAnsi="Times New Roman" w:cs="Times New Roman"/>
                <w:sz w:val="22"/>
                <w:szCs w:val="22"/>
              </w:rPr>
              <w:t>0</w:t>
            </w:r>
            <w:r>
              <w:rPr>
                <w:rFonts w:ascii="Times New Roman" w:hAnsi="Times New Roman" w:cs="Times New Roman"/>
                <w:sz w:val="22"/>
                <w:szCs w:val="22"/>
              </w:rPr>
              <w:t>5</w:t>
            </w:r>
            <w:r w:rsidR="00101F61" w:rsidRPr="00101F61">
              <w:rPr>
                <w:rFonts w:ascii="Times New Roman" w:hAnsi="Times New Roman" w:cs="Times New Roman"/>
                <w:sz w:val="22"/>
                <w:szCs w:val="22"/>
              </w:rPr>
              <w:t>.</w:t>
            </w:r>
            <w:r>
              <w:rPr>
                <w:rFonts w:ascii="Times New Roman" w:hAnsi="Times New Roman" w:cs="Times New Roman"/>
                <w:sz w:val="22"/>
                <w:szCs w:val="22"/>
              </w:rPr>
              <w:t>11</w:t>
            </w:r>
            <w:r w:rsidR="00101F61" w:rsidRPr="00101F61">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0D5D59" w:rsidRDefault="00DD0D58" w:rsidP="000D5D59">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0D5D59" w:rsidRPr="00326A6C" w:rsidTr="0034191E">
        <w:tc>
          <w:tcPr>
            <w:tcW w:w="595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0D5D59" w:rsidRPr="00326A6C" w:rsidRDefault="000D5D59" w:rsidP="0034191E">
            <w:pPr>
              <w:spacing w:after="0" w:line="240" w:lineRule="auto"/>
              <w:jc w:val="center"/>
              <w:rPr>
                <w:rFonts w:ascii="Times New Roman" w:hAnsi="Times New Roman"/>
                <w:b/>
                <w:smallCaps/>
                <w:sz w:val="24"/>
                <w:szCs w:val="24"/>
              </w:rPr>
            </w:pPr>
            <w:r>
              <w:rPr>
                <w:rFonts w:ascii="Times New Roman" w:hAnsi="Times New Roman"/>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0D5D59" w:rsidRPr="00326A6C" w:rsidRDefault="000D5D59" w:rsidP="003419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0D5D59" w:rsidTr="0034191E">
        <w:tc>
          <w:tcPr>
            <w:tcW w:w="5954" w:type="dxa"/>
            <w:tcBorders>
              <w:top w:val="single" w:sz="4" w:space="0" w:color="auto"/>
              <w:left w:val="single" w:sz="4" w:space="0" w:color="auto"/>
              <w:bottom w:val="single" w:sz="4" w:space="0" w:color="auto"/>
              <w:right w:val="single" w:sz="4" w:space="0" w:color="auto"/>
            </w:tcBorders>
            <w:vAlign w:val="center"/>
          </w:tcPr>
          <w:p w:rsidR="000D5D59" w:rsidRPr="00A215B7" w:rsidRDefault="000D5D59" w:rsidP="0034191E">
            <w:pPr>
              <w:spacing w:after="0" w:line="240" w:lineRule="auto"/>
              <w:rPr>
                <w:rFonts w:ascii="Times New Roman" w:hAnsi="Times New Roman"/>
                <w:sz w:val="24"/>
                <w:szCs w:val="24"/>
              </w:rPr>
            </w:pPr>
            <w:r>
              <w:rPr>
                <w:rFonts w:ascii="Times New Roman" w:hAnsi="Times New Roman"/>
                <w:sz w:val="24"/>
                <w:szCs w:val="24"/>
              </w:rPr>
              <w:t>Глютен кукурузный</w:t>
            </w:r>
          </w:p>
        </w:tc>
        <w:tc>
          <w:tcPr>
            <w:tcW w:w="1984"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center"/>
              <w:rPr>
                <w:rFonts w:ascii="Times New Roman" w:hAnsi="Times New Roman"/>
                <w:sz w:val="24"/>
                <w:szCs w:val="24"/>
              </w:rPr>
            </w:pPr>
            <w:r>
              <w:rPr>
                <w:rFonts w:ascii="Times New Roman" w:hAnsi="Times New Roman"/>
                <w:sz w:val="24"/>
                <w:szCs w:val="24"/>
              </w:rPr>
              <w:t>60.00</w:t>
            </w:r>
          </w:p>
        </w:tc>
        <w:tc>
          <w:tcPr>
            <w:tcW w:w="2126" w:type="dxa"/>
            <w:tcBorders>
              <w:top w:val="single" w:sz="4" w:space="0" w:color="auto"/>
              <w:left w:val="single" w:sz="4" w:space="0" w:color="auto"/>
              <w:bottom w:val="single" w:sz="4" w:space="0" w:color="auto"/>
              <w:right w:val="single" w:sz="4" w:space="0" w:color="auto"/>
            </w:tcBorders>
            <w:vAlign w:val="center"/>
          </w:tcPr>
          <w:p w:rsidR="000D5D59" w:rsidRDefault="000D5D59" w:rsidP="0034191E">
            <w:pPr>
              <w:spacing w:after="0" w:line="240" w:lineRule="auto"/>
              <w:jc w:val="right"/>
              <w:rPr>
                <w:rFonts w:ascii="Times New Roman" w:hAnsi="Times New Roman"/>
                <w:sz w:val="24"/>
                <w:szCs w:val="24"/>
              </w:rPr>
            </w:pPr>
          </w:p>
        </w:tc>
      </w:tr>
    </w:tbl>
    <w:p w:rsidR="000D5D59" w:rsidRDefault="000D5D59" w:rsidP="000D5D59">
      <w:pPr>
        <w:pStyle w:val="3"/>
        <w:spacing w:after="0"/>
        <w:jc w:val="both"/>
        <w:rPr>
          <w:sz w:val="24"/>
          <w:szCs w:val="24"/>
        </w:rPr>
      </w:pPr>
    </w:p>
    <w:p w:rsidR="000D5D59" w:rsidRPr="00025681" w:rsidRDefault="000D5D59" w:rsidP="000C689B">
      <w:pPr>
        <w:spacing w:after="0" w:line="240" w:lineRule="auto"/>
        <w:jc w:val="both"/>
        <w:rPr>
          <w:rFonts w:ascii="Times New Roman" w:hAnsi="Times New Roman"/>
          <w:sz w:val="24"/>
        </w:rPr>
      </w:pPr>
      <w:r w:rsidRPr="00025681">
        <w:rPr>
          <w:rFonts w:ascii="Times New Roman" w:hAnsi="Times New Roman"/>
          <w:sz w:val="24"/>
        </w:rPr>
        <w:t>В том числе транспортные расходы до склада Заказчика/ до станции назначения Богданович Свердловской ж.д.</w:t>
      </w:r>
    </w:p>
    <w:p w:rsidR="000D5D59" w:rsidRDefault="000D5D59" w:rsidP="000C689B">
      <w:pPr>
        <w:pStyle w:val="3"/>
        <w:spacing w:after="0"/>
        <w:jc w:val="both"/>
        <w:rPr>
          <w:sz w:val="24"/>
          <w:szCs w:val="24"/>
        </w:rPr>
      </w:pPr>
      <w:r w:rsidRPr="00025681">
        <w:rPr>
          <w:sz w:val="24"/>
          <w:szCs w:val="24"/>
        </w:rPr>
        <w:t>Качество товара соответствует</w:t>
      </w:r>
      <w:r>
        <w:rPr>
          <w:sz w:val="24"/>
          <w:szCs w:val="24"/>
        </w:rPr>
        <w:t xml:space="preserve"> ГОСТ Р 55489-2013 и </w:t>
      </w:r>
      <w:r w:rsidRPr="00025681">
        <w:rPr>
          <w:sz w:val="24"/>
          <w:szCs w:val="24"/>
        </w:rPr>
        <w:t>требованиям Заказчика</w:t>
      </w:r>
      <w:r w:rsidR="0042315D">
        <w:rPr>
          <w:sz w:val="24"/>
          <w:szCs w:val="24"/>
        </w:rPr>
        <w:t>.</w:t>
      </w:r>
    </w:p>
    <w:p w:rsidR="000D5D59" w:rsidRPr="00BF2859" w:rsidRDefault="000D5D59" w:rsidP="000C689B">
      <w:pPr>
        <w:pStyle w:val="3"/>
        <w:spacing w:after="0"/>
        <w:jc w:val="both"/>
        <w:rPr>
          <w:sz w:val="24"/>
          <w:szCs w:val="24"/>
        </w:rPr>
      </w:pPr>
      <w:r>
        <w:rPr>
          <w:sz w:val="24"/>
          <w:szCs w:val="24"/>
        </w:rPr>
        <w:t xml:space="preserve">Технические требования: </w:t>
      </w:r>
      <w:r w:rsidRPr="00BF2859">
        <w:rPr>
          <w:sz w:val="24"/>
          <w:szCs w:val="24"/>
        </w:rPr>
        <w:t>-</w:t>
      </w:r>
      <w:r>
        <w:rPr>
          <w:sz w:val="24"/>
          <w:szCs w:val="24"/>
        </w:rPr>
        <w:t xml:space="preserve"> </w:t>
      </w:r>
      <w:r w:rsidRPr="00BF2859">
        <w:rPr>
          <w:sz w:val="24"/>
          <w:szCs w:val="24"/>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0D5D59" w:rsidRPr="00025681" w:rsidRDefault="000D5D59" w:rsidP="000C689B">
      <w:pPr>
        <w:pStyle w:val="3"/>
        <w:spacing w:after="0"/>
        <w:jc w:val="both"/>
        <w:rPr>
          <w:sz w:val="24"/>
          <w:szCs w:val="24"/>
        </w:rPr>
      </w:pPr>
      <w:r w:rsidRPr="00025681">
        <w:rPr>
          <w:sz w:val="24"/>
          <w:szCs w:val="24"/>
        </w:rPr>
        <w:t>Фактически поставляемая партия товара однородна по дате выработки и производителю.</w:t>
      </w:r>
    </w:p>
    <w:p w:rsidR="000C689B" w:rsidRDefault="000D5D59" w:rsidP="000C689B">
      <w:pPr>
        <w:pStyle w:val="3"/>
        <w:spacing w:after="0"/>
        <w:jc w:val="both"/>
        <w:rPr>
          <w:sz w:val="24"/>
          <w:szCs w:val="24"/>
        </w:rPr>
      </w:pPr>
      <w:r w:rsidRPr="00BF2859">
        <w:rPr>
          <w:sz w:val="24"/>
          <w:szCs w:val="24"/>
        </w:rPr>
        <w:t xml:space="preserve">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0D5D59" w:rsidRPr="00025681" w:rsidRDefault="000D5D59" w:rsidP="000C689B">
      <w:pPr>
        <w:pStyle w:val="3"/>
        <w:spacing w:after="0"/>
        <w:jc w:val="both"/>
        <w:rPr>
          <w:sz w:val="24"/>
          <w:szCs w:val="24"/>
        </w:rPr>
      </w:pPr>
      <w:r w:rsidRPr="00025681">
        <w:rPr>
          <w:sz w:val="24"/>
          <w:szCs w:val="24"/>
        </w:rPr>
        <w:t xml:space="preserve">Происхождение: </w:t>
      </w:r>
      <w:r>
        <w:rPr>
          <w:sz w:val="24"/>
          <w:szCs w:val="24"/>
        </w:rPr>
        <w:t>_________________.</w:t>
      </w:r>
      <w:r w:rsidRPr="00025681">
        <w:rPr>
          <w:sz w:val="24"/>
          <w:szCs w:val="24"/>
        </w:rPr>
        <w:t xml:space="preserve"> </w:t>
      </w:r>
    </w:p>
    <w:p w:rsidR="000D5D59" w:rsidRPr="00025681" w:rsidRDefault="000D5D59" w:rsidP="000C689B">
      <w:pPr>
        <w:pStyle w:val="3"/>
        <w:spacing w:after="0"/>
        <w:jc w:val="both"/>
        <w:rPr>
          <w:sz w:val="24"/>
          <w:szCs w:val="24"/>
        </w:rPr>
      </w:pPr>
      <w:r w:rsidRPr="00025681">
        <w:rPr>
          <w:sz w:val="24"/>
          <w:szCs w:val="24"/>
        </w:rPr>
        <w:t xml:space="preserve">Вид упаковки: полипропиленовый мешок, не ламинированный емкостью нетто 50 килограмм. </w:t>
      </w:r>
    </w:p>
    <w:p w:rsidR="000D5D59" w:rsidRPr="00555C9E" w:rsidRDefault="000D5D59" w:rsidP="000C689B">
      <w:pPr>
        <w:pStyle w:val="3"/>
        <w:spacing w:after="0"/>
        <w:jc w:val="both"/>
        <w:rPr>
          <w:sz w:val="24"/>
          <w:szCs w:val="24"/>
        </w:rPr>
        <w:sectPr w:rsidR="000D5D59" w:rsidRPr="00555C9E" w:rsidSect="00225821">
          <w:headerReference w:type="default" r:id="rId10"/>
          <w:footerReference w:type="default" r:id="rId11"/>
          <w:pgSz w:w="11906" w:h="16838"/>
          <w:pgMar w:top="720" w:right="720" w:bottom="720" w:left="1134" w:header="567" w:footer="567" w:gutter="0"/>
          <w:cols w:space="708"/>
          <w:docGrid w:linePitch="360"/>
        </w:sectPr>
      </w:pPr>
      <w:r w:rsidRPr="00025681">
        <w:rPr>
          <w:sz w:val="24"/>
          <w:szCs w:val="24"/>
        </w:rPr>
        <w:t xml:space="preserve">Вид транспорта: </w:t>
      </w:r>
      <w:r>
        <w:rPr>
          <w:sz w:val="24"/>
          <w:szCs w:val="24"/>
        </w:rPr>
        <w:t>_____________________.</w:t>
      </w:r>
    </w:p>
    <w:p w:rsidR="000046B2" w:rsidRDefault="000046B2" w:rsidP="000D5D59">
      <w:pPr>
        <w:pStyle w:val="3"/>
        <w:spacing w:after="0"/>
        <w:jc w:val="both"/>
        <w:rPr>
          <w:sz w:val="24"/>
          <w:szCs w:val="24"/>
        </w:rPr>
      </w:pPr>
    </w:p>
    <w:p w:rsidR="00E90C9E" w:rsidRDefault="00E90C9E" w:rsidP="004D0CDE">
      <w:pPr>
        <w:spacing w:after="0" w:line="240" w:lineRule="auto"/>
        <w:jc w:val="both"/>
        <w:rPr>
          <w:rFonts w:ascii="Times New Roman" w:hAnsi="Times New Roman"/>
          <w:sz w:val="24"/>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Хамьянову</w:t>
      </w:r>
      <w:r w:rsidR="00D10292">
        <w:rPr>
          <w:b w:val="0"/>
          <w:sz w:val="24"/>
          <w:szCs w:val="24"/>
          <w:lang w:val="ru-RU"/>
        </w:rPr>
        <w:t xml:space="preserve"> 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ED06E0" w:rsidRPr="006943C6" w:rsidRDefault="00ED06E0" w:rsidP="00ED06E0">
      <w:pPr>
        <w:spacing w:after="0" w:line="240" w:lineRule="auto"/>
        <w:jc w:val="center"/>
        <w:outlineLvl w:val="0"/>
        <w:rPr>
          <w:rFonts w:ascii="Times New Roman" w:hAnsi="Times New Roman"/>
          <w:b/>
          <w:smallCaps/>
          <w:sz w:val="24"/>
          <w:szCs w:val="24"/>
        </w:rPr>
      </w:pPr>
      <w:r w:rsidRPr="006943C6">
        <w:rPr>
          <w:rFonts w:ascii="Times New Roman" w:hAnsi="Times New Roman"/>
          <w:b/>
          <w:smallCaps/>
          <w:sz w:val="24"/>
          <w:szCs w:val="24"/>
        </w:rPr>
        <w:lastRenderedPageBreak/>
        <w:t>Договор № ___</w:t>
      </w:r>
    </w:p>
    <w:p w:rsidR="00ED06E0" w:rsidRPr="006943C6" w:rsidRDefault="00ED06E0" w:rsidP="00ED06E0">
      <w:pPr>
        <w:spacing w:after="0" w:line="240" w:lineRule="auto"/>
        <w:jc w:val="center"/>
        <w:outlineLvl w:val="0"/>
        <w:rPr>
          <w:rFonts w:ascii="Times New Roman" w:hAnsi="Times New Roman"/>
          <w:sz w:val="24"/>
          <w:szCs w:val="24"/>
        </w:rPr>
      </w:pPr>
      <w:r w:rsidRPr="006943C6">
        <w:rPr>
          <w:rFonts w:ascii="Times New Roman" w:hAnsi="Times New Roman"/>
          <w:sz w:val="24"/>
          <w:szCs w:val="24"/>
        </w:rPr>
        <w:t>(поставки)</w:t>
      </w:r>
    </w:p>
    <w:p w:rsidR="00ED06E0" w:rsidRPr="006943C6" w:rsidRDefault="00ED06E0" w:rsidP="00ED06E0">
      <w:pPr>
        <w:spacing w:before="120" w:after="120" w:line="240" w:lineRule="auto"/>
        <w:jc w:val="both"/>
        <w:rPr>
          <w:rFonts w:ascii="Times New Roman" w:hAnsi="Times New Roman"/>
          <w:sz w:val="24"/>
          <w:szCs w:val="24"/>
        </w:rPr>
      </w:pPr>
      <w:r w:rsidRPr="006943C6">
        <w:rPr>
          <w:rFonts w:ascii="Times New Roman" w:hAnsi="Times New Roman"/>
          <w:sz w:val="24"/>
          <w:szCs w:val="24"/>
        </w:rPr>
        <w:t xml:space="preserve">г. Богданович   </w:t>
      </w:r>
      <w:r>
        <w:rPr>
          <w:rFonts w:ascii="Times New Roman" w:hAnsi="Times New Roman"/>
          <w:sz w:val="24"/>
          <w:szCs w:val="24"/>
        </w:rPr>
        <w:t xml:space="preserve"> </w:t>
      </w:r>
      <w:r w:rsidRPr="006943C6">
        <w:rPr>
          <w:rFonts w:ascii="Times New Roman" w:hAnsi="Times New Roman"/>
          <w:sz w:val="24"/>
          <w:szCs w:val="24"/>
        </w:rPr>
        <w:t xml:space="preserve">                                                                                                «__»________ 201</w:t>
      </w:r>
      <w:r>
        <w:rPr>
          <w:rFonts w:ascii="Times New Roman" w:hAnsi="Times New Roman"/>
          <w:sz w:val="24"/>
          <w:szCs w:val="24"/>
        </w:rPr>
        <w:t>6</w:t>
      </w:r>
      <w:r w:rsidRPr="006943C6">
        <w:rPr>
          <w:rFonts w:ascii="Times New Roman" w:hAnsi="Times New Roman"/>
          <w:sz w:val="24"/>
          <w:szCs w:val="24"/>
        </w:rPr>
        <w:t xml:space="preserve"> г.</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D10292">
        <w:rPr>
          <w:rFonts w:ascii="Times New Roman CYR" w:hAnsi="Times New Roman CYR" w:cs="Times New Roman CYR"/>
          <w:sz w:val="24"/>
          <w:szCs w:val="24"/>
          <w:lang w:eastAsia="ru-RU"/>
        </w:rPr>
        <w:t>___________</w:t>
      </w:r>
      <w:r>
        <w:rPr>
          <w:rFonts w:ascii="Times New Roman CYR" w:hAnsi="Times New Roman CYR" w:cs="Times New Roman CYR"/>
          <w:sz w:val="24"/>
          <w:szCs w:val="24"/>
          <w:lang w:eastAsia="ru-RU"/>
        </w:rPr>
        <w:t>, действующего на основании Устава, с одной стороны, и</w:t>
      </w:r>
    </w:p>
    <w:p w:rsidR="00ED06E0" w:rsidRDefault="00ED06E0" w:rsidP="00ED06E0">
      <w:pPr>
        <w:suppressAutoHyphens/>
        <w:spacing w:before="100" w:beforeAutospacing="1"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1. Предмет договора</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1.1. Поставщик обязуется поставить, а Покупатель принять и оплатить следующий товар:</w:t>
      </w:r>
    </w:p>
    <w:bookmarkStart w:id="1" w:name="_MON_1443424850"/>
    <w:bookmarkEnd w:id="1"/>
    <w:p w:rsidR="00ED06E0" w:rsidRPr="006943C6" w:rsidRDefault="00D10292"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object w:dxaOrig="11327"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95.75pt" o:ole="">
            <v:imagedata r:id="rId14" o:title=""/>
          </v:shape>
          <o:OLEObject Type="Embed" ProgID="Excel.Sheet.12" ShapeID="_x0000_i1025" DrawAspect="Content" ObjectID="_1537622261" r:id="rId15"/>
        </w:object>
      </w:r>
      <w:r w:rsidR="00ED06E0" w:rsidRPr="006943C6">
        <w:rPr>
          <w:rFonts w:ascii="Times New Roman" w:hAnsi="Times New Roman"/>
          <w:sz w:val="24"/>
          <w:szCs w:val="24"/>
        </w:rPr>
        <w:t>Общая стоимость составляет ____ (___________) рублей __ копеек, в том числе: НДС 10% – _______ (__________) рублей __ копеек, транспортные расходы до склада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mallCaps/>
          <w:sz w:val="24"/>
          <w:szCs w:val="24"/>
          <w:lang w:eastAsia="zh-CN"/>
        </w:rPr>
        <w:t xml:space="preserve">2. </w:t>
      </w:r>
      <w:r w:rsidRPr="006943C6">
        <w:rPr>
          <w:rFonts w:ascii="Times New Roman" w:eastAsia="Times New Roman" w:hAnsi="Times New Roman"/>
          <w:b/>
          <w:sz w:val="24"/>
          <w:szCs w:val="24"/>
          <w:lang w:eastAsia="zh-CN"/>
        </w:rPr>
        <w:t>КАЧЕСТВО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2.1. Качество товара поставляемого по настоящему Договору, должно соответствовать ГОСТ Р 55489-2013 и следующим техническим требованиям: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-внешний вид – сыпучий порошок; цвет – от светло-желтого до желто-коричневого; запах – свойственный кукурузному глютену, без плесневелого, гнилостного и других посторонних запахов; крупность – размер частиц диаметром свыше 3 мм – не более 10%; металломагнитная примесь (всего) не более 10 мг/кг, размером свыше 2 мм и с острыми режущими краями – не допускается; массовая доля влаги не более 12%; общая кислотность не более 15 градусов Неймана; массовая доля сырого протеина не менее 62%; общая токсичность – не допускается;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по показателям безопасности и ПДК: временному максимально допустимому уровню содержания некоторых химических элементов и госсипола в кормах для сельскохозяйственных животных и кормовых добавок, утвержденных ГУВ Госагропрома СССР №123-4/281-87 от 07.08.87; максимально допустимым уровням (МДУ) микотоксинов в кормах для сельскохозяйственных животных, утвержденными ГУВ Минсельхоз СССР № 434-7 от 01.02.89.</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2.2. Происхождение: </w:t>
      </w:r>
      <w:r>
        <w:rPr>
          <w:rFonts w:ascii="Times New Roman" w:eastAsia="Times New Roman" w:hAnsi="Times New Roman"/>
          <w:sz w:val="24"/>
          <w:szCs w:val="24"/>
          <w:lang w:eastAsia="zh-CN"/>
        </w:rPr>
        <w:t>______________</w:t>
      </w:r>
      <w:r w:rsidRPr="006943C6">
        <w:rPr>
          <w:rFonts w:ascii="Times New Roman" w:eastAsia="Times New Roman" w:hAnsi="Times New Roman"/>
          <w:sz w:val="24"/>
          <w:szCs w:val="24"/>
          <w:lang w:eastAsia="zh-CN"/>
        </w:rPr>
        <w:t>.</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2.3. На момент поставки товара, срок его хранения не должен превышать 4 (четыре) месяца, начиная с даты производства указанного на маркировке и в сертификате о качестве.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2.3. Фактически поставляемая партия товара должна быть однородна по дате выработки и производителю.</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3. УСЛОВИЯ ПОСТАВКИ</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 Датой поставки считается дата поставки товара на склад Покупателя.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eastAsia="Times New Roman" w:hAnsi="Times New Roman"/>
          <w:sz w:val="24"/>
          <w:szCs w:val="24"/>
          <w:lang w:eastAsia="zh-CN"/>
        </w:rPr>
        <w:t>3.2. Поставка товара на склад Покупателя осуществляется ________(автотранспортом, железнодорожным транспортом) Поставщика</w:t>
      </w:r>
      <w:r w:rsidRPr="006943C6">
        <w:rPr>
          <w:rFonts w:ascii="Times New Roman" w:hAnsi="Times New Roman"/>
          <w:sz w:val="24"/>
          <w:szCs w:val="24"/>
        </w:rPr>
        <w:t>.</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3.2.1. При поставке Товара железнодорожным транспортом расстояние между колесными парами вагона не должно превышать 12,5 метров.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3.3. Поставщик обязан обеспечить поставку Товара с приложением следующих документов: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-копия декларации (сертификат) о соответствии с приложением (протокол испытаний по безопасности,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на ГМО,</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копия протокола испытаний на соответствие технических требований по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документ о качестве от изготовителя (оригинал и/или заверенная копия, на русском языке)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товарно-транспортная накладная</w:t>
      </w:r>
      <w:r>
        <w:rPr>
          <w:rFonts w:ascii="Times New Roman" w:eastAsia="Times New Roman" w:hAnsi="Times New Roman"/>
          <w:sz w:val="24"/>
          <w:szCs w:val="24"/>
          <w:lang w:eastAsia="zh-CN"/>
        </w:rPr>
        <w:t xml:space="preserve"> </w:t>
      </w:r>
      <w:r w:rsidRPr="006943C6">
        <w:rPr>
          <w:rFonts w:ascii="Times New Roman" w:eastAsia="Times New Roman" w:hAnsi="Times New Roman"/>
          <w:sz w:val="24"/>
          <w:szCs w:val="24"/>
          <w:lang w:eastAsia="zh-CN"/>
        </w:rPr>
        <w:t>(железнодорожная накладная).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3.4.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3.5.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3.6. Поставщик отгружает товар в упаковке, соответствующей характеру поставляемого товара: полипропиленовый мешок, не ламинированный емкостью нетто 50 килограмм.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3.7. Поставщик обязан поставить товар промаркированный в соответствии с ГОСТ Р 51849-2001.</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3.8</w:t>
      </w:r>
      <w:r w:rsidRPr="006943C6">
        <w:rPr>
          <w:sz w:val="24"/>
          <w:szCs w:val="24"/>
        </w:rPr>
        <w:t xml:space="preserve"> </w:t>
      </w:r>
      <w:r w:rsidRPr="006943C6">
        <w:rPr>
          <w:rFonts w:ascii="Times New Roman" w:eastAsia="Times New Roman" w:hAnsi="Times New Roman"/>
          <w:sz w:val="24"/>
          <w:szCs w:val="24"/>
          <w:lang w:eastAsia="zh-CN"/>
        </w:rPr>
        <w:t>Поставщик обязан письменно уведомить Покупателя об отгрузке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-автомобильным транспортом в течение 1 (одних)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-железнодорожным транспортом в течение двух суток со дня отгрузки;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с помощью факсимильной связи на номер: +7 34376 </w:t>
      </w:r>
      <w:r>
        <w:rPr>
          <w:rFonts w:ascii="Times New Roman" w:eastAsia="Times New Roman" w:hAnsi="Times New Roman"/>
          <w:sz w:val="24"/>
          <w:szCs w:val="24"/>
          <w:lang w:eastAsia="zh-CN"/>
        </w:rPr>
        <w:t>55681</w:t>
      </w:r>
      <w:r w:rsidRPr="006943C6">
        <w:rPr>
          <w:rFonts w:ascii="Times New Roman" w:eastAsia="Times New Roman" w:hAnsi="Times New Roman"/>
          <w:sz w:val="24"/>
          <w:szCs w:val="24"/>
          <w:lang w:eastAsia="zh-CN"/>
        </w:rPr>
        <w:t xml:space="preserve"> или путем отправки на адрес электронной почты: omts@combikorm.ru, </w:t>
      </w:r>
      <w:hyperlink r:id="rId16" w:history="1">
        <w:r w:rsidRPr="006943C6">
          <w:rPr>
            <w:rStyle w:val="aa"/>
            <w:rFonts w:ascii="Times New Roman" w:eastAsia="Times New Roman" w:hAnsi="Times New Roman"/>
            <w:sz w:val="24"/>
            <w:szCs w:val="24"/>
            <w:lang w:eastAsia="zh-CN"/>
          </w:rPr>
          <w:t>snab@combikorm.ru</w:t>
        </w:r>
      </w:hyperlink>
      <w:r w:rsidRPr="006943C6">
        <w:rPr>
          <w:rFonts w:ascii="Times New Roman" w:eastAsia="Times New Roman" w:hAnsi="Times New Roman"/>
          <w:sz w:val="24"/>
          <w:szCs w:val="24"/>
          <w:lang w:eastAsia="zh-CN"/>
        </w:rPr>
        <w:t xml:space="preserve">.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Собственник груза: ОАО «Богдановичский комбикормовый завод»</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Договор поставки № ___ от ______ г.</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3.9.1.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w:t>
      </w:r>
      <w:r>
        <w:rPr>
          <w:rFonts w:ascii="Times New Roman" w:eastAsia="Times New Roman" w:hAnsi="Times New Roman"/>
          <w:sz w:val="24"/>
          <w:szCs w:val="24"/>
          <w:lang w:eastAsia="zh-CN"/>
        </w:rPr>
        <w:t>лучателя</w:t>
      </w:r>
      <w:r w:rsidRPr="006943C6">
        <w:rPr>
          <w:rFonts w:ascii="Times New Roman" w:eastAsia="Times New Roman" w:hAnsi="Times New Roman"/>
          <w:sz w:val="24"/>
          <w:szCs w:val="24"/>
          <w:lang w:eastAsia="zh-CN"/>
        </w:rPr>
        <w:t>: omts@combikorm.ru; snab@combikorm.ru.</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3.10. Поставщик обязан осуществлять доставку Товара только из зон санитарно-благополучных по АЧС (африканская чума свиней).</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4. УСЛОВИЯ ПРИЕМКИ ТОВАРА ПО КОЛИЧЕСТВУ И КАЧЕСТВУ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 Приемка и выгрузка товара производится Покупателем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железнодорожным транспортом: в течение четырех суток, исчисляемых с даты постановки вагонов на подъездные пути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4.1.1.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3.9, 3.9.1. настоящего Договора) время приемки увеличивается на время, необходимое для решения таких ситуаций.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4.3. Определение физического веса товара происходит</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3.9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w:t>
      </w:r>
      <w:r w:rsidRPr="006943C6">
        <w:rPr>
          <w:rFonts w:ascii="Times New Roman" w:eastAsia="Times New Roman" w:hAnsi="Times New Roman"/>
          <w:b/>
          <w:sz w:val="24"/>
          <w:szCs w:val="24"/>
          <w:lang w:eastAsia="zh-CN"/>
        </w:rPr>
        <w:t>Поставка железнодорожным транспортом.</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D75A44" w:rsidRP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 xml:space="preserve">4.6.2.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D75A44" w:rsidRDefault="00D75A44" w:rsidP="00D75A44">
      <w:pPr>
        <w:suppressAutoHyphens/>
        <w:spacing w:after="0" w:line="240" w:lineRule="auto"/>
        <w:jc w:val="both"/>
        <w:rPr>
          <w:rFonts w:ascii="Times New Roman" w:eastAsia="Times New Roman" w:hAnsi="Times New Roman"/>
          <w:sz w:val="24"/>
          <w:szCs w:val="24"/>
          <w:lang w:eastAsia="zh-CN"/>
        </w:rPr>
      </w:pPr>
      <w:r w:rsidRPr="00D75A44">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D06E0" w:rsidRPr="006943C6" w:rsidRDefault="00ED06E0" w:rsidP="00D75A44">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ED06E0" w:rsidRPr="006943C6" w:rsidRDefault="00ED06E0" w:rsidP="00ED06E0">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3.10, 3.9.1. настоящего Договора, вагоны становятся на простой.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4.7.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4.8. В случае нарушения Поставщиком условий пункта 3.10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8B5C33">
        <w:rPr>
          <w:rFonts w:ascii="Times New Roman" w:eastAsia="Times New Roman" w:hAnsi="Times New Roman"/>
          <w:sz w:val="24"/>
          <w:szCs w:val="24"/>
          <w:lang w:eastAsia="zh-CN"/>
        </w:rPr>
        <w:t>ГОСТ Р 55489-2013</w:t>
      </w:r>
      <w:r w:rsidRPr="006943C6">
        <w:rPr>
          <w:rFonts w:ascii="Times New Roman" w:eastAsia="Times New Roman" w:hAnsi="Times New Roman"/>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lastRenderedPageBreak/>
        <w:t>5. ПОРЯДОК И ФОРМА РАСЧЕТОВ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790969">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3.9.1.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790969">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6. ОТВЕТСТВЕННОСТЬ СТОРОН</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6.2. За нарушение Поставщиком условий пунктов 3.3, 3.10, 4.6.2.</w:t>
      </w:r>
      <w:r w:rsidRPr="006943C6">
        <w:rPr>
          <w:sz w:val="24"/>
          <w:szCs w:val="24"/>
        </w:rPr>
        <w:t xml:space="preserve"> </w:t>
      </w:r>
      <w:r w:rsidRPr="006943C6">
        <w:rPr>
          <w:rFonts w:ascii="Times New Roman" w:eastAsia="Times New Roman" w:hAnsi="Times New Roman"/>
          <w:sz w:val="24"/>
          <w:szCs w:val="24"/>
          <w:lang w:eastAsia="zh-CN"/>
        </w:rPr>
        <w:t>Поставщик уплачивает Покупателю штраф в размере 10% от стоимости Товара, подлежащего к поставке и/или отгрузке.</w:t>
      </w:r>
    </w:p>
    <w:p w:rsidR="00ED06E0" w:rsidRPr="006943C6" w:rsidRDefault="00ED06E0" w:rsidP="00ED06E0">
      <w:pPr>
        <w:suppressAutoHyphens/>
        <w:spacing w:after="0" w:line="240" w:lineRule="auto"/>
        <w:jc w:val="both"/>
        <w:rPr>
          <w:rFonts w:ascii="Times New Roman" w:eastAsia="Times New Roman" w:hAnsi="Times New Roman"/>
          <w:sz w:val="24"/>
          <w:szCs w:val="24"/>
          <w:shd w:val="clear" w:color="auto" w:fill="FFFF00"/>
          <w:lang w:eastAsia="zh-CN"/>
        </w:rPr>
      </w:pPr>
      <w:r w:rsidRPr="006943C6">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и или неотгруженного в срок товара, за каждый день просрочки.</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6.6.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lastRenderedPageBreak/>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w:t>
      </w:r>
      <w:r>
        <w:rPr>
          <w:rFonts w:ascii="Times New Roman" w:eastAsia="Times New Roman" w:hAnsi="Times New Roman"/>
          <w:sz w:val="24"/>
          <w:szCs w:val="24"/>
          <w:lang w:eastAsia="zh-CN"/>
        </w:rPr>
        <w:t xml:space="preserve">ра, а равно поставки Товара без </w:t>
      </w:r>
      <w:r w:rsidRPr="006943C6">
        <w:rPr>
          <w:rFonts w:ascii="Times New Roman" w:eastAsia="Times New Roman" w:hAnsi="Times New Roman"/>
          <w:sz w:val="24"/>
          <w:szCs w:val="24"/>
          <w:lang w:eastAsia="zh-CN"/>
        </w:rPr>
        <w:t>документов</w:t>
      </w:r>
      <w:r>
        <w:rPr>
          <w:rFonts w:ascii="Times New Roman" w:eastAsia="Times New Roman" w:hAnsi="Times New Roman"/>
          <w:sz w:val="24"/>
          <w:szCs w:val="24"/>
          <w:lang w:eastAsia="zh-CN"/>
        </w:rPr>
        <w:t>,</w:t>
      </w:r>
      <w:r w:rsidRPr="006943C6">
        <w:rPr>
          <w:rFonts w:ascii="Times New Roman" w:eastAsia="Times New Roman" w:hAnsi="Times New Roman"/>
          <w:sz w:val="24"/>
          <w:szCs w:val="24"/>
          <w:lang w:eastAsia="zh-CN"/>
        </w:rPr>
        <w:t xml:space="preserve"> указанных в пункте 3.3 и поставке в несоответствующем требованиям Покупателя железнодорожном вагоне (п.3.2.1.) настоящего Договора.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ED06E0" w:rsidRPr="006943C6" w:rsidRDefault="00ED06E0" w:rsidP="00ED06E0">
      <w:pPr>
        <w:suppressAutoHyphens/>
        <w:spacing w:after="0" w:line="240" w:lineRule="auto"/>
        <w:ind w:firstLine="708"/>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ED06E0"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C4C91">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C4C91">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C4C91">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7. ПОРЯДОК РАЗРЕШЕНИЯ СПОРОВ</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ED06E0" w:rsidRPr="006943C6" w:rsidRDefault="00ED06E0" w:rsidP="00ED06E0">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ED06E0" w:rsidRPr="006943C6" w:rsidRDefault="00ED06E0" w:rsidP="00ED06E0">
      <w:pPr>
        <w:suppressAutoHyphens/>
        <w:spacing w:before="100" w:beforeAutospacing="1" w:after="0" w:line="240" w:lineRule="auto"/>
        <w:jc w:val="center"/>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8. СРОК ДЕЙСТВИЯ ДОГОВОРА И ПРОЧИЕ УСЛОВИЯ</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6943C6">
        <w:rPr>
          <w:rFonts w:ascii="Times New Roman" w:hAnsi="Times New Roman"/>
          <w:sz w:val="24"/>
          <w:szCs w:val="24"/>
        </w:rPr>
        <w:t>г., а в отношении расчетов до полного исполнения обязательств.</w:t>
      </w:r>
    </w:p>
    <w:p w:rsidR="00ED06E0" w:rsidRPr="006943C6"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ED06E0" w:rsidRDefault="00ED06E0" w:rsidP="00ED06E0">
      <w:pPr>
        <w:suppressAutoHyphens/>
        <w:spacing w:after="0" w:line="240" w:lineRule="auto"/>
        <w:jc w:val="both"/>
        <w:rPr>
          <w:rFonts w:ascii="Times New Roman" w:hAnsi="Times New Roman"/>
          <w:sz w:val="24"/>
          <w:szCs w:val="24"/>
        </w:rPr>
      </w:pPr>
      <w:r w:rsidRPr="006943C6">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Покупателю по почте или лично в подлиннике в срок не позднее двух недель.</w:t>
      </w:r>
    </w:p>
    <w:p w:rsidR="00ED06E0" w:rsidRDefault="00ED06E0" w:rsidP="00ED0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8.7. </w:t>
      </w:r>
      <w:r w:rsidRPr="00790969">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 Направление юридически значимых сообщений</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8.8.1.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ED06E0" w:rsidRDefault="00ED06E0" w:rsidP="00ED06E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D06E0" w:rsidRPr="006943C6" w:rsidRDefault="00ED06E0" w:rsidP="00ED06E0">
      <w:pPr>
        <w:suppressAutoHyphens/>
        <w:spacing w:after="0" w:line="240" w:lineRule="auto"/>
        <w:jc w:val="both"/>
        <w:rPr>
          <w:rFonts w:ascii="Times New Roman" w:hAnsi="Times New Roman"/>
          <w:sz w:val="24"/>
          <w:szCs w:val="24"/>
        </w:rPr>
      </w:pPr>
      <w:r>
        <w:rPr>
          <w:rFonts w:ascii="Times New Roman CYR" w:hAnsi="Times New Roman CYR" w:cs="Times New Roman CYR"/>
          <w:sz w:val="24"/>
          <w:szCs w:val="24"/>
          <w:lang w:eastAsia="ru-RU"/>
        </w:rPr>
        <w:t>8.8.2.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D06E0" w:rsidRPr="006943C6" w:rsidRDefault="00ED06E0" w:rsidP="00ED06E0">
      <w:pPr>
        <w:suppressAutoHyphens/>
        <w:spacing w:before="100" w:beforeAutospacing="1" w:after="0" w:line="240" w:lineRule="auto"/>
        <w:jc w:val="center"/>
        <w:rPr>
          <w:rFonts w:ascii="Times New Roman" w:hAnsi="Times New Roman"/>
          <w:b/>
          <w:caps/>
          <w:sz w:val="24"/>
          <w:szCs w:val="24"/>
        </w:rPr>
      </w:pPr>
      <w:r w:rsidRPr="006943C6">
        <w:rPr>
          <w:rFonts w:ascii="Times New Roman" w:hAnsi="Times New Roman"/>
          <w:b/>
          <w:caps/>
          <w:sz w:val="24"/>
          <w:szCs w:val="24"/>
        </w:rPr>
        <w:t>9. Адреса и реквизиты сторон</w:t>
      </w:r>
    </w:p>
    <w:tbl>
      <w:tblPr>
        <w:tblW w:w="9747" w:type="dxa"/>
        <w:tblLayout w:type="fixed"/>
        <w:tblLook w:val="04A0" w:firstRow="1" w:lastRow="0" w:firstColumn="1" w:lastColumn="0" w:noHBand="0" w:noVBand="1"/>
      </w:tblPr>
      <w:tblGrid>
        <w:gridCol w:w="9747"/>
      </w:tblGrid>
      <w:tr w:rsidR="00ED06E0" w:rsidRPr="006943C6" w:rsidTr="0034191E">
        <w:tc>
          <w:tcPr>
            <w:tcW w:w="9747" w:type="dxa"/>
            <w:shd w:val="clear" w:color="auto" w:fill="auto"/>
          </w:tcPr>
          <w:tbl>
            <w:tblPr>
              <w:tblW w:w="9634" w:type="dxa"/>
              <w:tblLayout w:type="fixed"/>
              <w:tblLook w:val="04A0" w:firstRow="1" w:lastRow="0" w:firstColumn="1" w:lastColumn="0" w:noHBand="0" w:noVBand="1"/>
            </w:tblPr>
            <w:tblGrid>
              <w:gridCol w:w="4815"/>
              <w:gridCol w:w="4819"/>
            </w:tblGrid>
            <w:tr w:rsidR="00ED06E0" w:rsidRPr="006943C6" w:rsidTr="0034191E">
              <w:tc>
                <w:tcPr>
                  <w:tcW w:w="4815"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«ПОКУПАТЕЛЬ»</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Полное наименование:</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Сокращенное наименование:</w:t>
                  </w:r>
                </w:p>
                <w:p w:rsidR="00ED06E0" w:rsidRPr="006943C6" w:rsidRDefault="00ED06E0" w:rsidP="0034191E">
                  <w:pPr>
                    <w:suppressAutoHyphens/>
                    <w:spacing w:after="0" w:line="240" w:lineRule="auto"/>
                    <w:jc w:val="both"/>
                    <w:rPr>
                      <w:rFonts w:ascii="Times New Roman" w:eastAsia="Times New Roman" w:hAnsi="Times New Roman"/>
                      <w:b/>
                      <w:sz w:val="24"/>
                      <w:szCs w:val="24"/>
                      <w:lang w:eastAsia="zh-CN"/>
                    </w:rPr>
                  </w:pPr>
                  <w:r w:rsidRPr="006943C6">
                    <w:rPr>
                      <w:rFonts w:ascii="Times New Roman" w:eastAsia="Times New Roman" w:hAnsi="Times New Roman"/>
                      <w:b/>
                      <w:sz w:val="24"/>
                      <w:szCs w:val="24"/>
                      <w:lang w:eastAsia="zh-CN"/>
                    </w:rPr>
                    <w:t>ОАО «Богдановичский комбикормовый завод».</w:t>
                  </w:r>
                </w:p>
                <w:p w:rsidR="00ED06E0" w:rsidRDefault="00ED06E0" w:rsidP="0034191E">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Адрес (место нахождения) юридического лица: 623537, Свердловская область, г. Богданович, ул. Степана Разина, 64.</w:t>
                  </w:r>
                </w:p>
                <w:p w:rsidR="00ED06E0"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ИНН 6605002100, КПП </w:t>
                  </w:r>
                  <w:r w:rsidRPr="00DC4C91">
                    <w:rPr>
                      <w:rFonts w:ascii="Times New Roman" w:eastAsia="Times New Roman" w:hAnsi="Times New Roman"/>
                      <w:sz w:val="24"/>
                      <w:szCs w:val="24"/>
                      <w:lang w:eastAsia="zh-CN"/>
                    </w:rPr>
                    <w:t>660850001</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ОГРН 1026600705790, ОКПО 04537234.</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hAnsi="Times New Roman"/>
                      <w:sz w:val="24"/>
                      <w:szCs w:val="24"/>
                    </w:rPr>
                    <w:lastRenderedPageBreak/>
                    <w:t>Р/с</w:t>
                  </w:r>
                  <w:r w:rsidRPr="006943C6">
                    <w:rPr>
                      <w:rFonts w:ascii="Times New Roman" w:eastAsia="Times New Roman" w:hAnsi="Times New Roman"/>
                      <w:sz w:val="24"/>
                      <w:szCs w:val="24"/>
                    </w:rPr>
                    <w:t xml:space="preserve"> 40702810800090000244</w:t>
                  </w:r>
                </w:p>
                <w:p w:rsidR="00ED06E0" w:rsidRDefault="00ED06E0" w:rsidP="0034191E">
                  <w:pPr>
                    <w:suppressAutoHyphens/>
                    <w:spacing w:after="0" w:line="240" w:lineRule="auto"/>
                    <w:rPr>
                      <w:rFonts w:ascii="Times New Roman" w:eastAsia="Times New Roman" w:hAnsi="Times New Roman"/>
                      <w:sz w:val="24"/>
                      <w:szCs w:val="24"/>
                    </w:rPr>
                  </w:pPr>
                  <w:r w:rsidRPr="00DC4C91">
                    <w:rPr>
                      <w:rFonts w:ascii="Times New Roman" w:eastAsia="Times New Roman" w:hAnsi="Times New Roman"/>
                      <w:sz w:val="24"/>
                      <w:szCs w:val="24"/>
                    </w:rPr>
                    <w:t>Филиал АКБ "Легион" (АО) в г. Екатеринбург в Уральском ГУ Банка России к/с 30101810465770000405  БИК 046577405.</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Р/с 40702810600020000713</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Екатеринбургский филиал ПАО АКБ «СВЯЗЬ-БАНК»</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БИК 046577959, К/с 30101810500000000959.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Отгрузочные реквизиты при поставках железнодорожным транспортом:</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Получатель: ОАО «Богдановичский комбикормовый завод», код 1350.</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Подъездные пути Богдановичского предприятия промышленного железнодорожного транспорта Филиала ОАО «Уралпромжелдортранс».</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Станция: Богданович Свердловской железной дороги, код 793209</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rPr>
                    <w:t xml:space="preserve">Тел./факс: (34376) </w:t>
                  </w:r>
                  <w:r>
                    <w:rPr>
                      <w:rFonts w:ascii="Times New Roman" w:eastAsia="Times New Roman" w:hAnsi="Times New Roman"/>
                      <w:sz w:val="24"/>
                      <w:szCs w:val="24"/>
                    </w:rPr>
                    <w:t>5</w:t>
                  </w:r>
                  <w:r w:rsidRPr="006943C6">
                    <w:rPr>
                      <w:rFonts w:ascii="Times New Roman" w:eastAsia="Times New Roman" w:hAnsi="Times New Roman"/>
                      <w:sz w:val="24"/>
                      <w:szCs w:val="24"/>
                    </w:rPr>
                    <w:t>56-</w:t>
                  </w:r>
                  <w:r>
                    <w:rPr>
                      <w:rFonts w:ascii="Times New Roman" w:eastAsia="Times New Roman" w:hAnsi="Times New Roman"/>
                      <w:sz w:val="24"/>
                      <w:szCs w:val="24"/>
                    </w:rPr>
                    <w:t>81</w:t>
                  </w:r>
                  <w:r w:rsidRPr="006943C6">
                    <w:rPr>
                      <w:rFonts w:ascii="Times New Roman" w:eastAsia="Times New Roman" w:hAnsi="Times New Roman"/>
                      <w:sz w:val="24"/>
                      <w:szCs w:val="24"/>
                    </w:rPr>
                    <w:t xml:space="preserve">    </w:t>
                  </w:r>
                </w:p>
                <w:p w:rsidR="00ED06E0" w:rsidRPr="006943C6" w:rsidRDefault="00ED06E0" w:rsidP="0034191E">
                  <w:pPr>
                    <w:suppressAutoHyphens/>
                    <w:spacing w:after="0" w:line="240" w:lineRule="auto"/>
                    <w:rPr>
                      <w:rFonts w:ascii="Times New Roman" w:eastAsia="Times New Roman" w:hAnsi="Times New Roman"/>
                      <w:sz w:val="24"/>
                      <w:szCs w:val="24"/>
                    </w:rPr>
                  </w:pPr>
                  <w:r w:rsidRPr="006943C6">
                    <w:rPr>
                      <w:rFonts w:ascii="Times New Roman" w:eastAsia="Times New Roman" w:hAnsi="Times New Roman"/>
                      <w:sz w:val="24"/>
                      <w:szCs w:val="24"/>
                      <w:lang w:val="en-US"/>
                    </w:rPr>
                    <w:t>e-mail: omts@combikorm.ru, snab@combikorm.ru</w:t>
                  </w:r>
                </w:p>
                <w:p w:rsidR="00ED06E0" w:rsidRPr="006943C6" w:rsidRDefault="00ED06E0" w:rsidP="0034191E">
                  <w:pPr>
                    <w:suppressAutoHyphens/>
                    <w:spacing w:after="0" w:line="240" w:lineRule="auto"/>
                    <w:rPr>
                      <w:rFonts w:ascii="Times New Roman" w:eastAsia="Times New Roman" w:hAnsi="Times New Roman"/>
                      <w:b/>
                      <w:sz w:val="24"/>
                      <w:szCs w:val="24"/>
                      <w:lang w:val="en-US" w:eastAsia="zh-CN"/>
                    </w:rPr>
                  </w:pP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b/>
                      <w:sz w:val="24"/>
                      <w:szCs w:val="24"/>
                      <w:lang w:eastAsia="zh-CN"/>
                    </w:rPr>
                    <w:t>«ПОСТАВЩИК»</w:t>
                  </w:r>
                  <w:r w:rsidRPr="006943C6">
                    <w:rPr>
                      <w:rFonts w:ascii="Times New Roman" w:eastAsia="Times New Roman" w:hAnsi="Times New Roman"/>
                      <w:sz w:val="24"/>
                      <w:szCs w:val="24"/>
                      <w:lang w:eastAsia="zh-CN"/>
                    </w:rPr>
                    <w:t>:</w:t>
                  </w:r>
                </w:p>
                <w:p w:rsidR="00ED06E0" w:rsidRPr="006943C6" w:rsidRDefault="00ED06E0" w:rsidP="0034191E">
                  <w:pPr>
                    <w:suppressAutoHyphens/>
                    <w:spacing w:after="0" w:line="240" w:lineRule="auto"/>
                    <w:jc w:val="both"/>
                    <w:rPr>
                      <w:rFonts w:ascii="Times New Roman" w:hAnsi="Times New Roman"/>
                      <w:sz w:val="24"/>
                      <w:szCs w:val="24"/>
                    </w:rPr>
                  </w:pP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Полное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Сокращенное наименование:</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____________________________________________________________________________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Место нахождения: 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_______</w:t>
                  </w:r>
                  <w:r>
                    <w:rPr>
                      <w:rFonts w:ascii="Times New Roman" w:hAnsi="Times New Roman"/>
                      <w:sz w:val="24"/>
                      <w:szCs w:val="24"/>
                    </w:rPr>
                    <w:t>_______________________________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ИНН __________, КПП _________</w:t>
                  </w:r>
                </w:p>
                <w:p w:rsidR="00ED06E0" w:rsidRPr="006943C6" w:rsidRDefault="00ED06E0" w:rsidP="0034191E">
                  <w:pPr>
                    <w:suppressAutoHyphens/>
                    <w:spacing w:after="0" w:line="240" w:lineRule="auto"/>
                    <w:jc w:val="both"/>
                    <w:rPr>
                      <w:rFonts w:ascii="Times New Roman" w:hAnsi="Times New Roman"/>
                      <w:sz w:val="24"/>
                      <w:szCs w:val="24"/>
                    </w:rPr>
                  </w:pPr>
                  <w:r w:rsidRPr="006943C6">
                    <w:rPr>
                      <w:rFonts w:ascii="Times New Roman" w:hAnsi="Times New Roman"/>
                      <w:sz w:val="24"/>
                      <w:szCs w:val="24"/>
                    </w:rPr>
                    <w:t>ОГРН _____________, ОКПО 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Р/с ____________________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______</w:t>
                  </w:r>
                  <w:r>
                    <w:rPr>
                      <w:rFonts w:ascii="Times New Roman" w:hAnsi="Times New Roman"/>
                      <w:sz w:val="24"/>
                      <w:szCs w:val="24"/>
                    </w:rPr>
                    <w:t>_______________________________</w:t>
                  </w:r>
                  <w:r w:rsidRPr="006943C6">
                    <w:rPr>
                      <w:rFonts w:ascii="Times New Roman" w:hAnsi="Times New Roman"/>
                      <w:sz w:val="24"/>
                      <w:szCs w:val="24"/>
                    </w:rPr>
                    <w:t>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lastRenderedPageBreak/>
                    <w:t>К/с ____________________, БИК __________</w:t>
                  </w:r>
                </w:p>
                <w:p w:rsidR="00ED06E0" w:rsidRPr="006943C6" w:rsidRDefault="00ED06E0" w:rsidP="0034191E">
                  <w:pPr>
                    <w:suppressAutoHyphens/>
                    <w:spacing w:after="0" w:line="240" w:lineRule="auto"/>
                    <w:rPr>
                      <w:rFonts w:ascii="Times New Roman" w:hAnsi="Times New Roman"/>
                      <w:sz w:val="24"/>
                      <w:szCs w:val="24"/>
                    </w:rPr>
                  </w:pPr>
                  <w:r w:rsidRPr="006943C6">
                    <w:rPr>
                      <w:rFonts w:ascii="Times New Roman" w:hAnsi="Times New Roman"/>
                      <w:sz w:val="24"/>
                      <w:szCs w:val="24"/>
                    </w:rPr>
                    <w:t>Тел./факс</w:t>
                  </w:r>
                </w:p>
                <w:p w:rsidR="00ED06E0" w:rsidRPr="006943C6" w:rsidRDefault="00ED06E0" w:rsidP="0034191E">
                  <w:pPr>
                    <w:suppressAutoHyphens/>
                    <w:spacing w:after="0" w:line="240" w:lineRule="auto"/>
                    <w:rPr>
                      <w:rFonts w:ascii="Times New Roman" w:eastAsia="Times New Roman" w:hAnsi="Times New Roman"/>
                      <w:b/>
                      <w:sz w:val="24"/>
                      <w:szCs w:val="24"/>
                      <w:lang w:eastAsia="zh-CN"/>
                    </w:rPr>
                  </w:pPr>
                  <w:r w:rsidRPr="006943C6">
                    <w:rPr>
                      <w:rFonts w:ascii="Times New Roman" w:hAnsi="Times New Roman"/>
                      <w:sz w:val="24"/>
                      <w:szCs w:val="24"/>
                      <w:lang w:val="en-US"/>
                    </w:rPr>
                    <w:t>e-mail</w:t>
                  </w:r>
                  <w:r w:rsidRPr="006943C6">
                    <w:rPr>
                      <w:rFonts w:ascii="Times New Roman" w:hAnsi="Times New Roman"/>
                      <w:sz w:val="24"/>
                      <w:szCs w:val="24"/>
                    </w:rPr>
                    <w:t>:</w:t>
                  </w:r>
                </w:p>
              </w:tc>
            </w:tr>
            <w:tr w:rsidR="00ED06E0" w:rsidRPr="006943C6" w:rsidTr="0034191E">
              <w:tc>
                <w:tcPr>
                  <w:tcW w:w="4815" w:type="dxa"/>
                  <w:shd w:val="clear" w:color="auto" w:fill="auto"/>
                </w:tcPr>
                <w:p w:rsidR="00ED06E0" w:rsidRPr="006943C6" w:rsidRDefault="00D10292" w:rsidP="0034191E">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D10292">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 xml:space="preserve">____________________ </w:t>
                  </w:r>
                  <w:r w:rsidR="00D10292">
                    <w:rPr>
                      <w:rFonts w:ascii="Times New Roman" w:eastAsia="Times New Roman" w:hAnsi="Times New Roman"/>
                      <w:sz w:val="24"/>
                      <w:szCs w:val="24"/>
                      <w:lang w:eastAsia="zh-CN"/>
                    </w:rPr>
                    <w:t>________________</w:t>
                  </w:r>
                </w:p>
              </w:tc>
              <w:tc>
                <w:tcPr>
                  <w:tcW w:w="4819" w:type="dxa"/>
                  <w:shd w:val="clear" w:color="auto" w:fill="auto"/>
                </w:tcPr>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w:t>
                  </w: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p>
                <w:p w:rsidR="00ED06E0" w:rsidRPr="006943C6" w:rsidRDefault="00ED06E0" w:rsidP="0034191E">
                  <w:pPr>
                    <w:suppressAutoHyphens/>
                    <w:spacing w:after="0" w:line="240" w:lineRule="auto"/>
                    <w:jc w:val="both"/>
                    <w:rPr>
                      <w:rFonts w:ascii="Times New Roman" w:eastAsia="Times New Roman" w:hAnsi="Times New Roman"/>
                      <w:sz w:val="24"/>
                      <w:szCs w:val="24"/>
                      <w:lang w:eastAsia="zh-CN"/>
                    </w:rPr>
                  </w:pPr>
                  <w:r w:rsidRPr="006943C6">
                    <w:rPr>
                      <w:rFonts w:ascii="Times New Roman" w:eastAsia="Times New Roman" w:hAnsi="Times New Roman"/>
                      <w:sz w:val="24"/>
                      <w:szCs w:val="24"/>
                      <w:lang w:eastAsia="zh-CN"/>
                    </w:rPr>
                    <w:t>____________________ ______________</w:t>
                  </w:r>
                </w:p>
              </w:tc>
            </w:tr>
          </w:tbl>
          <w:p w:rsidR="00ED06E0" w:rsidRPr="006943C6" w:rsidRDefault="00ED06E0" w:rsidP="0034191E">
            <w:pPr>
              <w:suppressAutoHyphens/>
              <w:spacing w:after="0" w:line="240" w:lineRule="auto"/>
              <w:rPr>
                <w:rFonts w:ascii="Times New Roman" w:eastAsia="Times New Roman" w:hAnsi="Times New Roman"/>
                <w:b/>
                <w:sz w:val="24"/>
                <w:szCs w:val="24"/>
                <w:lang w:eastAsia="zh-CN"/>
              </w:rPr>
            </w:pPr>
          </w:p>
        </w:tc>
      </w:tr>
    </w:tbl>
    <w:p w:rsidR="00ED06E0" w:rsidRPr="006943C6" w:rsidRDefault="00ED06E0" w:rsidP="00ED06E0">
      <w:pPr>
        <w:spacing w:after="0" w:line="240" w:lineRule="auto"/>
        <w:jc w:val="both"/>
        <w:rPr>
          <w:rFonts w:ascii="Times New Roman" w:hAnsi="Times New Roman"/>
          <w:smallCaps/>
          <w:sz w:val="24"/>
          <w:szCs w:val="24"/>
        </w:rPr>
      </w:pPr>
    </w:p>
    <w:p w:rsidR="00ED06E0" w:rsidRPr="006943C6" w:rsidRDefault="00ED06E0" w:rsidP="00ED06E0">
      <w:pPr>
        <w:spacing w:after="0" w:line="240" w:lineRule="auto"/>
        <w:jc w:val="both"/>
        <w:rPr>
          <w:rFonts w:ascii="Times New Roman" w:hAnsi="Times New Roman"/>
          <w:sz w:val="24"/>
          <w:szCs w:val="24"/>
        </w:rPr>
      </w:pPr>
    </w:p>
    <w:p w:rsidR="00ED06E0" w:rsidRPr="001D3871" w:rsidRDefault="00ED06E0" w:rsidP="00ED06E0">
      <w:pPr>
        <w:spacing w:after="120" w:line="240" w:lineRule="auto"/>
        <w:jc w:val="right"/>
        <w:rPr>
          <w:rFonts w:ascii="Times New Roman" w:hAnsi="Times New Roman"/>
          <w:b/>
          <w:smallCaps/>
          <w:sz w:val="24"/>
          <w:szCs w:val="24"/>
        </w:rPr>
      </w:pPr>
    </w:p>
    <w:p w:rsidR="00ED06E0" w:rsidRDefault="00ED06E0" w:rsidP="00ED06E0">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D10292" w:rsidTr="00DF0A11">
      <w:tc>
        <w:tcPr>
          <w:tcW w:w="1413" w:type="dxa"/>
          <w:tcBorders>
            <w:bottom w:val="single" w:sz="4" w:space="0" w:color="auto"/>
          </w:tcBorders>
        </w:tcPr>
        <w:p w:rsidR="00D10292" w:rsidRDefault="00D10292" w:rsidP="00D10292">
          <w:pPr>
            <w:spacing w:after="0" w:line="240" w:lineRule="auto"/>
            <w:rPr>
              <w:rFonts w:ascii="Times New Roman" w:hAnsi="Times New Roman"/>
            </w:rPr>
          </w:pPr>
        </w:p>
      </w:tc>
      <w:tc>
        <w:tcPr>
          <w:tcW w:w="1984" w:type="dxa"/>
          <w:tcBorders>
            <w:bottom w:val="single" w:sz="4" w:space="0" w:color="auto"/>
          </w:tcBorders>
        </w:tcPr>
        <w:p w:rsidR="00D10292" w:rsidRDefault="00D10292" w:rsidP="00D10292">
          <w:pPr>
            <w:spacing w:after="0" w:line="240" w:lineRule="auto"/>
            <w:rPr>
              <w:rFonts w:ascii="Times New Roman" w:hAnsi="Times New Roman"/>
            </w:rPr>
          </w:pPr>
        </w:p>
      </w:tc>
      <w:tc>
        <w:tcPr>
          <w:tcW w:w="2057" w:type="dxa"/>
          <w:tcBorders>
            <w:bottom w:val="single" w:sz="4" w:space="0" w:color="auto"/>
          </w:tcBorders>
        </w:tcPr>
        <w:p w:rsidR="00D10292" w:rsidRDefault="00D10292" w:rsidP="00D10292">
          <w:pPr>
            <w:spacing w:after="0" w:line="240" w:lineRule="auto"/>
            <w:rPr>
              <w:rFonts w:ascii="Times New Roman" w:hAnsi="Times New Roman"/>
            </w:rPr>
          </w:pPr>
        </w:p>
      </w:tc>
      <w:tc>
        <w:tcPr>
          <w:tcW w:w="2058" w:type="dxa"/>
          <w:tcBorders>
            <w:bottom w:val="single" w:sz="4" w:space="0" w:color="auto"/>
          </w:tcBorders>
        </w:tcPr>
        <w:p w:rsidR="00D10292" w:rsidRDefault="00D10292" w:rsidP="00D10292">
          <w:pPr>
            <w:spacing w:after="0" w:line="240" w:lineRule="auto"/>
            <w:rPr>
              <w:rFonts w:ascii="Times New Roman" w:hAnsi="Times New Roman"/>
            </w:rPr>
          </w:pPr>
        </w:p>
      </w:tc>
      <w:tc>
        <w:tcPr>
          <w:tcW w:w="2058" w:type="dxa"/>
          <w:tcBorders>
            <w:bottom w:val="single" w:sz="4" w:space="0" w:color="auto"/>
          </w:tcBorders>
        </w:tcPr>
        <w:p w:rsidR="00D10292" w:rsidRDefault="00D10292" w:rsidP="00D10292">
          <w:pPr>
            <w:spacing w:after="0" w:line="240" w:lineRule="auto"/>
            <w:rPr>
              <w:rFonts w:ascii="Times New Roman" w:hAnsi="Times New Roman"/>
            </w:rPr>
          </w:pPr>
        </w:p>
      </w:tc>
    </w:tr>
    <w:tr w:rsidR="00D10292" w:rsidTr="00DF0A11">
      <w:tc>
        <w:tcPr>
          <w:tcW w:w="1413" w:type="dxa"/>
          <w:tcBorders>
            <w:top w:val="single" w:sz="4" w:space="0" w:color="auto"/>
          </w:tcBorders>
          <w:hideMark/>
        </w:tcPr>
        <w:p w:rsidR="00D10292" w:rsidRDefault="00D10292" w:rsidP="00D10292">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D10292" w:rsidRDefault="00D10292" w:rsidP="00D10292">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D10292" w:rsidRDefault="00D10292" w:rsidP="00D10292">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D10292" w:rsidRDefault="00D10292" w:rsidP="00D10292">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D10292" w:rsidRDefault="00D10292" w:rsidP="00D10292">
          <w:pPr>
            <w:spacing w:after="0" w:line="240" w:lineRule="auto"/>
            <w:jc w:val="center"/>
            <w:rPr>
              <w:rFonts w:ascii="Times New Roman" w:hAnsi="Times New Roman"/>
            </w:rPr>
          </w:pPr>
          <w:r>
            <w:rPr>
              <w:rFonts w:ascii="Times New Roman" w:hAnsi="Times New Roman"/>
            </w:rPr>
            <w:t>действует</w:t>
          </w:r>
        </w:p>
        <w:p w:rsidR="00D10292" w:rsidRDefault="00D10292" w:rsidP="00D10292">
          <w:pPr>
            <w:spacing w:after="0" w:line="240" w:lineRule="auto"/>
            <w:jc w:val="center"/>
            <w:rPr>
              <w:rFonts w:ascii="Times New Roman" w:hAnsi="Times New Roman"/>
            </w:rPr>
          </w:pPr>
          <w:r>
            <w:rPr>
              <w:rFonts w:ascii="Times New Roman" w:hAnsi="Times New Roman"/>
            </w:rPr>
            <w:t>на основании</w:t>
          </w:r>
        </w:p>
      </w:tc>
    </w:tr>
  </w:tbl>
  <w:p w:rsidR="000D5D59" w:rsidRDefault="000D5D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59" w:rsidRPr="00871A57" w:rsidRDefault="000D5D59"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0D5D59" w:rsidRPr="001D3871" w:rsidRDefault="000D5D59"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3282</w:t>
    </w:r>
    <w:r w:rsidRPr="001D3871">
      <w:rPr>
        <w:rFonts w:ascii="Times New Roman" w:hAnsi="Times New Roman"/>
        <w:b/>
        <w:smallCaps/>
        <w:sz w:val="24"/>
        <w:szCs w:val="24"/>
      </w:rPr>
      <w:t xml:space="preserve"> от «</w:t>
    </w:r>
    <w:r w:rsidR="00D10292">
      <w:rPr>
        <w:rFonts w:ascii="Times New Roman" w:hAnsi="Times New Roman"/>
        <w:b/>
        <w:smallCaps/>
        <w:sz w:val="24"/>
        <w:szCs w:val="24"/>
      </w:rPr>
      <w:t>1</w:t>
    </w:r>
    <w:r w:rsidR="00101F61">
      <w:rPr>
        <w:rFonts w:ascii="Times New Roman" w:hAnsi="Times New Roman"/>
        <w:b/>
        <w:smallCaps/>
        <w:sz w:val="24"/>
        <w:szCs w:val="24"/>
      </w:rPr>
      <w:t>0</w:t>
    </w:r>
    <w:r w:rsidRPr="001D3871">
      <w:rPr>
        <w:rFonts w:ascii="Times New Roman" w:hAnsi="Times New Roman"/>
        <w:b/>
        <w:smallCaps/>
        <w:sz w:val="24"/>
        <w:szCs w:val="24"/>
      </w:rPr>
      <w:t xml:space="preserve">» </w:t>
    </w:r>
    <w:r w:rsidR="00D10292">
      <w:rPr>
        <w:rFonts w:ascii="Times New Roman" w:hAnsi="Times New Roman"/>
        <w:b/>
        <w:smallCaps/>
        <w:sz w:val="24"/>
        <w:szCs w:val="24"/>
      </w:rPr>
      <w:t>октября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3281</w:t>
    </w:r>
    <w:r w:rsidRPr="001D3871">
      <w:rPr>
        <w:rFonts w:ascii="Times New Roman" w:hAnsi="Times New Roman"/>
        <w:b/>
        <w:smallCaps/>
        <w:sz w:val="24"/>
        <w:szCs w:val="24"/>
      </w:rPr>
      <w:t xml:space="preserve"> от «</w:t>
    </w:r>
    <w:r w:rsidR="00D10292">
      <w:rPr>
        <w:rFonts w:ascii="Times New Roman" w:hAnsi="Times New Roman"/>
        <w:b/>
        <w:smallCaps/>
        <w:sz w:val="24"/>
        <w:szCs w:val="24"/>
      </w:rPr>
      <w:t>1</w:t>
    </w:r>
    <w:r w:rsidR="00101F61">
      <w:rPr>
        <w:rFonts w:ascii="Times New Roman" w:hAnsi="Times New Roman"/>
        <w:b/>
        <w:smallCaps/>
        <w:sz w:val="24"/>
        <w:szCs w:val="24"/>
      </w:rPr>
      <w:t>0</w:t>
    </w:r>
    <w:r w:rsidRPr="001D3871">
      <w:rPr>
        <w:rFonts w:ascii="Times New Roman" w:hAnsi="Times New Roman"/>
        <w:b/>
        <w:smallCaps/>
        <w:sz w:val="24"/>
        <w:szCs w:val="24"/>
      </w:rPr>
      <w:t xml:space="preserve">» </w:t>
    </w:r>
    <w:r w:rsidR="00D10292">
      <w:rPr>
        <w:rFonts w:ascii="Times New Roman" w:hAnsi="Times New Roman"/>
        <w:b/>
        <w:smallCaps/>
        <w:sz w:val="24"/>
        <w:szCs w:val="24"/>
      </w:rPr>
      <w:t>октябр</w:t>
    </w:r>
    <w:r w:rsidR="00ED06E0">
      <w:rPr>
        <w:rFonts w:ascii="Times New Roman" w:hAnsi="Times New Roman"/>
        <w:b/>
        <w:smallCaps/>
        <w:sz w:val="24"/>
        <w:szCs w:val="24"/>
      </w:rPr>
      <w:t>я</w:t>
    </w:r>
    <w:r w:rsidRPr="001D3871">
      <w:rPr>
        <w:rFonts w:ascii="Times New Roman" w:hAnsi="Times New Roman"/>
        <w:b/>
        <w:smallCaps/>
        <w:sz w:val="24"/>
        <w:szCs w:val="24"/>
      </w:rPr>
      <w:t xml:space="preserve"> 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D10292">
      <w:rPr>
        <w:rFonts w:ascii="Times New Roman" w:hAnsi="Times New Roman"/>
        <w:b/>
        <w:smallCaps/>
        <w:sz w:val="24"/>
        <w:szCs w:val="24"/>
      </w:rPr>
      <w:t>3282</w:t>
    </w:r>
    <w:r w:rsidRPr="001D3871">
      <w:rPr>
        <w:rFonts w:ascii="Times New Roman" w:hAnsi="Times New Roman"/>
        <w:b/>
        <w:smallCaps/>
        <w:sz w:val="24"/>
        <w:szCs w:val="24"/>
      </w:rPr>
      <w:t xml:space="preserve"> от «</w:t>
    </w:r>
    <w:r w:rsidR="00D10292">
      <w:rPr>
        <w:rFonts w:ascii="Times New Roman" w:hAnsi="Times New Roman"/>
        <w:b/>
        <w:smallCaps/>
        <w:sz w:val="24"/>
        <w:szCs w:val="24"/>
      </w:rPr>
      <w:t>1</w:t>
    </w:r>
    <w:r w:rsidR="00101F61">
      <w:rPr>
        <w:rFonts w:ascii="Times New Roman" w:hAnsi="Times New Roman"/>
        <w:b/>
        <w:smallCaps/>
        <w:sz w:val="24"/>
        <w:szCs w:val="24"/>
      </w:rPr>
      <w:t>0</w:t>
    </w:r>
    <w:r w:rsidRPr="001D3871">
      <w:rPr>
        <w:rFonts w:ascii="Times New Roman" w:hAnsi="Times New Roman"/>
        <w:b/>
        <w:smallCaps/>
        <w:sz w:val="24"/>
        <w:szCs w:val="24"/>
      </w:rPr>
      <w:t xml:space="preserve">» </w:t>
    </w:r>
    <w:r w:rsidR="00D10292">
      <w:rPr>
        <w:rFonts w:ascii="Times New Roman" w:hAnsi="Times New Roman"/>
        <w:b/>
        <w:smallCaps/>
        <w:sz w:val="24"/>
        <w:szCs w:val="24"/>
      </w:rPr>
      <w:t>октябр</w:t>
    </w:r>
    <w:r w:rsidR="00ED06E0">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ED06E0">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267A2"/>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689B"/>
    <w:rsid w:val="000C7C84"/>
    <w:rsid w:val="000D1BE3"/>
    <w:rsid w:val="000D5CA4"/>
    <w:rsid w:val="000D5D59"/>
    <w:rsid w:val="000D63AD"/>
    <w:rsid w:val="000E02A3"/>
    <w:rsid w:val="000E0AF9"/>
    <w:rsid w:val="000E1492"/>
    <w:rsid w:val="000E2439"/>
    <w:rsid w:val="000E38E4"/>
    <w:rsid w:val="000E5087"/>
    <w:rsid w:val="000F20C8"/>
    <w:rsid w:val="000F267C"/>
    <w:rsid w:val="000F5E50"/>
    <w:rsid w:val="000F636D"/>
    <w:rsid w:val="000F767B"/>
    <w:rsid w:val="00101F61"/>
    <w:rsid w:val="001021B8"/>
    <w:rsid w:val="0010783A"/>
    <w:rsid w:val="00114B7B"/>
    <w:rsid w:val="00123F3D"/>
    <w:rsid w:val="00126BBD"/>
    <w:rsid w:val="00127651"/>
    <w:rsid w:val="001345CC"/>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53F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3E9D"/>
    <w:rsid w:val="003B6BEA"/>
    <w:rsid w:val="003B75BC"/>
    <w:rsid w:val="003C172E"/>
    <w:rsid w:val="003C2345"/>
    <w:rsid w:val="003C286C"/>
    <w:rsid w:val="003C3B7C"/>
    <w:rsid w:val="003C7385"/>
    <w:rsid w:val="003D0E66"/>
    <w:rsid w:val="003D1556"/>
    <w:rsid w:val="003D4351"/>
    <w:rsid w:val="003D7D97"/>
    <w:rsid w:val="003E71A1"/>
    <w:rsid w:val="003E7FEC"/>
    <w:rsid w:val="003F19E4"/>
    <w:rsid w:val="003F4FE6"/>
    <w:rsid w:val="004024BB"/>
    <w:rsid w:val="00412CDC"/>
    <w:rsid w:val="0042315D"/>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1979"/>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4D9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16AFE"/>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0292"/>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75A44"/>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06E0"/>
    <w:rsid w:val="00ED2BC7"/>
    <w:rsid w:val="00ED5223"/>
    <w:rsid w:val="00EE2697"/>
    <w:rsid w:val="00EE3AF6"/>
    <w:rsid w:val="00EE3DA5"/>
    <w:rsid w:val="00EE553C"/>
    <w:rsid w:val="00EE769B"/>
    <w:rsid w:val="00EF4A82"/>
    <w:rsid w:val="00EF58CC"/>
    <w:rsid w:val="00EF709F"/>
    <w:rsid w:val="00F01DA0"/>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A2FBD-F1F0-429F-BA0D-DBAE33A6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31619</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2016-10-10T09:47:00Z</cp:lastPrinted>
  <dcterms:created xsi:type="dcterms:W3CDTF">2016-10-10T09:47:00Z</dcterms:created>
  <dcterms:modified xsi:type="dcterms:W3CDTF">2016-10-10T11:31:00Z</dcterms:modified>
</cp:coreProperties>
</file>