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DA4D5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3331</w:t>
      </w:r>
      <w:r w:rsidR="001A2A1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DA4D5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21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02680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октя</w:t>
      </w:r>
      <w:r w:rsidR="007E295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бря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1A2A1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DA4D51" w:rsidP="00925E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="007E295F"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  <w:lang w:eastAsia="ru-RU"/>
                </w:rPr>
                <w:t>zakupki@combikorm.ru</w:t>
              </w:r>
            </w:hyperlink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7E295F" w:rsidP="007B039B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1A2A10" w:rsidRDefault="001A2A10" w:rsidP="009061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  <w:r w:rsidRPr="007E295F">
              <w:rPr>
                <w:rFonts w:ascii="Times New Roman" w:hAnsi="Times New Roman"/>
                <w:b/>
                <w:sz w:val="23"/>
                <w:szCs w:val="23"/>
                <w:u w:val="single"/>
              </w:rPr>
              <w:t>Ячмень кормовой.</w:t>
            </w:r>
          </w:p>
          <w:p w:rsidR="00906122" w:rsidRPr="007E295F" w:rsidRDefault="00906122" w:rsidP="00906122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</w:p>
          <w:p w:rsidR="001A2A10" w:rsidRPr="00690234" w:rsidRDefault="001A2A10" w:rsidP="001A2A1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90234">
              <w:rPr>
                <w:rFonts w:ascii="Times New Roman" w:hAnsi="Times New Roman"/>
                <w:sz w:val="23"/>
                <w:szCs w:val="23"/>
              </w:rPr>
              <w:t xml:space="preserve">Количество: </w:t>
            </w:r>
            <w:r w:rsidR="00DA4D51">
              <w:rPr>
                <w:rFonts w:ascii="Times New Roman" w:hAnsi="Times New Roman"/>
                <w:sz w:val="23"/>
                <w:szCs w:val="23"/>
              </w:rPr>
              <w:t>1 000</w:t>
            </w:r>
            <w:r>
              <w:rPr>
                <w:rFonts w:ascii="Times New Roman" w:hAnsi="Times New Roman"/>
                <w:sz w:val="23"/>
                <w:szCs w:val="23"/>
              </w:rPr>
              <w:t>.00</w:t>
            </w:r>
            <w:r w:rsidRPr="00690234">
              <w:rPr>
                <w:rFonts w:ascii="Times New Roman" w:hAnsi="Times New Roman"/>
                <w:sz w:val="23"/>
                <w:szCs w:val="23"/>
              </w:rPr>
              <w:t xml:space="preserve"> тонн.</w:t>
            </w:r>
          </w:p>
          <w:p w:rsidR="001A2A10" w:rsidRDefault="001A2A10" w:rsidP="001A2A1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90234">
              <w:rPr>
                <w:rFonts w:ascii="Times New Roman" w:hAnsi="Times New Roman"/>
                <w:sz w:val="23"/>
                <w:szCs w:val="23"/>
              </w:rPr>
              <w:t xml:space="preserve">Качество товара: ГОСТ Р </w:t>
            </w:r>
            <w:r w:rsidRPr="00651083">
              <w:rPr>
                <w:rFonts w:ascii="Times New Roman" w:hAnsi="Times New Roman"/>
                <w:sz w:val="23"/>
                <w:szCs w:val="23"/>
              </w:rPr>
              <w:t>53900-2010</w:t>
            </w:r>
            <w:r w:rsidRPr="00690234"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A841D5" w:rsidRPr="00906122" w:rsidRDefault="00906122" w:rsidP="00906122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Урожай 2015г</w:t>
            </w:r>
            <w:r w:rsidR="00A841D5" w:rsidRPr="0090612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41D5" w:rsidRPr="00906122" w:rsidRDefault="00A841D5" w:rsidP="00906122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122">
              <w:rPr>
                <w:rFonts w:ascii="Times New Roman" w:hAnsi="Times New Roman"/>
                <w:sz w:val="20"/>
                <w:szCs w:val="20"/>
              </w:rPr>
              <w:t xml:space="preserve">Товар с наличием особо учитываемых признаков – морозобойное, головнёвое, фузариозное, заражённое клопом-черепашкой, заражённое клещами, с несвойственным ему запахом, с наличием проросших зёрен, а также засоренное вредными (головня, спорынья, угрица, горчак ползучий и др.) с содержанием пестицидов свыше допустимых норм – к приёмке не допускается. В пределах допустимых норм к приёмке допускается при наличии протокола испытаний на общую токсичность, и по согласованию с «Заказчиком». </w:t>
            </w:r>
          </w:p>
          <w:p w:rsidR="00A841D5" w:rsidRPr="00906122" w:rsidRDefault="00A841D5" w:rsidP="0090612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122">
              <w:rPr>
                <w:rFonts w:ascii="Times New Roman" w:hAnsi="Times New Roman"/>
                <w:sz w:val="20"/>
                <w:szCs w:val="20"/>
              </w:rPr>
              <w:t xml:space="preserve">Товар с показателем качества по влажности на уровне не менее 12.00% </w:t>
            </w:r>
            <w:r w:rsidRPr="00906122">
              <w:rPr>
                <w:rFonts w:ascii="Times New Roman" w:hAnsi="Times New Roman"/>
                <w:sz w:val="20"/>
                <w:szCs w:val="20"/>
                <w:lang w:eastAsia="zh-CN"/>
              </w:rPr>
              <w:t>(овес-11,00%)</w:t>
            </w:r>
            <w:r w:rsidRPr="00906122">
              <w:rPr>
                <w:rFonts w:ascii="Times New Roman" w:hAnsi="Times New Roman"/>
                <w:sz w:val="20"/>
                <w:szCs w:val="20"/>
              </w:rPr>
              <w:t xml:space="preserve">   и </w:t>
            </w:r>
          </w:p>
          <w:p w:rsidR="00A841D5" w:rsidRPr="00906122" w:rsidRDefault="00A841D5" w:rsidP="0090612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1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6122">
              <w:rPr>
                <w:rFonts w:ascii="Times New Roman" w:hAnsi="Times New Roman"/>
                <w:b/>
                <w:sz w:val="20"/>
                <w:szCs w:val="20"/>
              </w:rPr>
              <w:t>не более 15,00%</w:t>
            </w:r>
            <w:r w:rsidRPr="00906122">
              <w:rPr>
                <w:rFonts w:ascii="Times New Roman" w:hAnsi="Times New Roman"/>
                <w:sz w:val="20"/>
                <w:szCs w:val="20"/>
              </w:rPr>
              <w:t xml:space="preserve"> подлежит приёмке «Заказчиком» по следующим техническим требованиям (базисные кондиции):</w:t>
            </w:r>
          </w:p>
          <w:tbl>
            <w:tblPr>
              <w:tblW w:w="598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03"/>
              <w:gridCol w:w="1775"/>
              <w:gridCol w:w="1068"/>
              <w:gridCol w:w="1215"/>
              <w:gridCol w:w="1422"/>
            </w:tblGrid>
            <w:tr w:rsidR="00A841D5" w:rsidRPr="00906122" w:rsidTr="00906122">
              <w:tc>
                <w:tcPr>
                  <w:tcW w:w="503" w:type="dxa"/>
                  <w:vAlign w:val="center"/>
                </w:tcPr>
                <w:p w:rsidR="00A841D5" w:rsidRPr="00906122" w:rsidRDefault="00A841D5" w:rsidP="00906122">
                  <w:pPr>
                    <w:suppressAutoHyphens/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0612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№</w:t>
                  </w:r>
                </w:p>
                <w:p w:rsidR="00A841D5" w:rsidRPr="00906122" w:rsidRDefault="00A841D5" w:rsidP="00906122">
                  <w:pPr>
                    <w:suppressAutoHyphens/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0612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п/п</w:t>
                  </w:r>
                </w:p>
              </w:tc>
              <w:tc>
                <w:tcPr>
                  <w:tcW w:w="1775" w:type="dxa"/>
                  <w:vAlign w:val="center"/>
                </w:tcPr>
                <w:p w:rsidR="00A841D5" w:rsidRPr="00906122" w:rsidRDefault="00A841D5" w:rsidP="0090612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612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068" w:type="dxa"/>
                  <w:vAlign w:val="center"/>
                </w:tcPr>
                <w:p w:rsidR="00A841D5" w:rsidRPr="00906122" w:rsidRDefault="00A841D5" w:rsidP="0090612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612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ГОСТ Р</w:t>
                  </w:r>
                </w:p>
              </w:tc>
              <w:tc>
                <w:tcPr>
                  <w:tcW w:w="1215" w:type="dxa"/>
                  <w:vAlign w:val="center"/>
                </w:tcPr>
                <w:p w:rsidR="00A841D5" w:rsidRPr="00906122" w:rsidRDefault="00A841D5" w:rsidP="0090612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0612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Влажность (базис), %</w:t>
                  </w:r>
                </w:p>
              </w:tc>
              <w:tc>
                <w:tcPr>
                  <w:tcW w:w="1422" w:type="dxa"/>
                  <w:vAlign w:val="center"/>
                </w:tcPr>
                <w:p w:rsidR="00A841D5" w:rsidRPr="00906122" w:rsidRDefault="00A841D5" w:rsidP="00026809">
                  <w:pPr>
                    <w:suppressAutoHyphens/>
                    <w:spacing w:after="0" w:line="240" w:lineRule="auto"/>
                    <w:ind w:left="-42" w:right="-170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0612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Сорная примесь (базис), %</w:t>
                  </w:r>
                </w:p>
              </w:tc>
            </w:tr>
            <w:tr w:rsidR="00A841D5" w:rsidRPr="00906122" w:rsidTr="00906122">
              <w:tc>
                <w:tcPr>
                  <w:tcW w:w="503" w:type="dxa"/>
                </w:tcPr>
                <w:p w:rsidR="00A841D5" w:rsidRPr="00906122" w:rsidRDefault="00906122" w:rsidP="0002680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75" w:type="dxa"/>
                </w:tcPr>
                <w:p w:rsidR="00A841D5" w:rsidRPr="00906122" w:rsidRDefault="00A841D5" w:rsidP="0002680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6122">
                    <w:rPr>
                      <w:rFonts w:ascii="Times New Roman" w:hAnsi="Times New Roman"/>
                      <w:sz w:val="20"/>
                      <w:szCs w:val="20"/>
                    </w:rPr>
                    <w:t>Ячмень кормовой</w:t>
                  </w:r>
                </w:p>
              </w:tc>
              <w:tc>
                <w:tcPr>
                  <w:tcW w:w="1068" w:type="dxa"/>
                </w:tcPr>
                <w:p w:rsidR="00A841D5" w:rsidRPr="00906122" w:rsidRDefault="00A841D5" w:rsidP="00026809">
                  <w:pPr>
                    <w:suppressAutoHyphens/>
                    <w:spacing w:after="0" w:line="240" w:lineRule="auto"/>
                    <w:ind w:left="-27" w:right="-114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6122">
                    <w:rPr>
                      <w:rFonts w:ascii="Times New Roman" w:hAnsi="Times New Roman"/>
                      <w:sz w:val="20"/>
                      <w:szCs w:val="20"/>
                    </w:rPr>
                    <w:t>53900-2010</w:t>
                  </w:r>
                </w:p>
              </w:tc>
              <w:tc>
                <w:tcPr>
                  <w:tcW w:w="1215" w:type="dxa"/>
                </w:tcPr>
                <w:p w:rsidR="00A841D5" w:rsidRPr="00906122" w:rsidRDefault="00A841D5" w:rsidP="0002680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6122">
                    <w:rPr>
                      <w:rFonts w:ascii="Times New Roman" w:hAnsi="Times New Roman"/>
                      <w:sz w:val="20"/>
                      <w:szCs w:val="20"/>
                    </w:rPr>
                    <w:t>15,00</w:t>
                  </w:r>
                </w:p>
              </w:tc>
              <w:tc>
                <w:tcPr>
                  <w:tcW w:w="1422" w:type="dxa"/>
                </w:tcPr>
                <w:p w:rsidR="00A841D5" w:rsidRPr="00906122" w:rsidRDefault="00A841D5" w:rsidP="00026809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6122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5,00</w:t>
                  </w:r>
                </w:p>
              </w:tc>
            </w:tr>
          </w:tbl>
          <w:p w:rsidR="00A841D5" w:rsidRPr="00906122" w:rsidRDefault="00A841D5" w:rsidP="0090612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122">
              <w:rPr>
                <w:rFonts w:ascii="Times New Roman" w:hAnsi="Times New Roman"/>
                <w:sz w:val="20"/>
                <w:szCs w:val="20"/>
              </w:rPr>
              <w:t xml:space="preserve">В случае поставки Товара с показателями качества по влажности на уровне </w:t>
            </w:r>
            <w:r w:rsidRPr="00906122">
              <w:rPr>
                <w:rFonts w:ascii="Times New Roman" w:hAnsi="Times New Roman"/>
                <w:b/>
                <w:sz w:val="20"/>
                <w:szCs w:val="20"/>
              </w:rPr>
              <w:t>более 15,00%</w:t>
            </w:r>
            <w:r w:rsidRPr="00906122">
              <w:rPr>
                <w:rFonts w:ascii="Times New Roman" w:hAnsi="Times New Roman"/>
                <w:sz w:val="20"/>
                <w:szCs w:val="20"/>
              </w:rPr>
              <w:t xml:space="preserve">, Покупатель в заготовительный период </w:t>
            </w:r>
            <w:r w:rsidRPr="00906122">
              <w:rPr>
                <w:rFonts w:ascii="Times New Roman" w:hAnsi="Times New Roman"/>
                <w:b/>
                <w:sz w:val="20"/>
                <w:szCs w:val="20"/>
              </w:rPr>
              <w:t xml:space="preserve">с 15.08.2016 по 30.10.2016 </w:t>
            </w:r>
            <w:r w:rsidRPr="00906122">
              <w:rPr>
                <w:rFonts w:ascii="Times New Roman" w:hAnsi="Times New Roman"/>
                <w:sz w:val="20"/>
                <w:szCs w:val="20"/>
              </w:rPr>
              <w:t>осуществляет приемку такого Товара по следующим техническим требованиям (базисные кондиции):</w:t>
            </w:r>
          </w:p>
          <w:tbl>
            <w:tblPr>
              <w:tblW w:w="5953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03"/>
              <w:gridCol w:w="1818"/>
              <w:gridCol w:w="1124"/>
              <w:gridCol w:w="1270"/>
              <w:gridCol w:w="1238"/>
            </w:tblGrid>
            <w:tr w:rsidR="00A841D5" w:rsidRPr="00906122" w:rsidTr="00906122">
              <w:trPr>
                <w:trHeight w:val="454"/>
              </w:trPr>
              <w:tc>
                <w:tcPr>
                  <w:tcW w:w="503" w:type="dxa"/>
                  <w:vAlign w:val="center"/>
                </w:tcPr>
                <w:p w:rsidR="00A841D5" w:rsidRPr="00906122" w:rsidRDefault="00A841D5" w:rsidP="0090612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0612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1818" w:type="dxa"/>
                  <w:vAlign w:val="center"/>
                </w:tcPr>
                <w:p w:rsidR="00A841D5" w:rsidRPr="00906122" w:rsidRDefault="00A841D5" w:rsidP="0090612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0612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124" w:type="dxa"/>
                  <w:vAlign w:val="center"/>
                </w:tcPr>
                <w:p w:rsidR="00A841D5" w:rsidRPr="00906122" w:rsidRDefault="00A841D5" w:rsidP="0090612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0612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ГОСТ Р</w:t>
                  </w:r>
                </w:p>
              </w:tc>
              <w:tc>
                <w:tcPr>
                  <w:tcW w:w="1270" w:type="dxa"/>
                  <w:vAlign w:val="center"/>
                </w:tcPr>
                <w:p w:rsidR="00A841D5" w:rsidRPr="00906122" w:rsidRDefault="00A841D5" w:rsidP="0090612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0612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Влажность (базис),%</w:t>
                  </w:r>
                </w:p>
              </w:tc>
              <w:tc>
                <w:tcPr>
                  <w:tcW w:w="1238" w:type="dxa"/>
                  <w:vAlign w:val="center"/>
                </w:tcPr>
                <w:p w:rsidR="00A841D5" w:rsidRPr="00906122" w:rsidRDefault="00A841D5" w:rsidP="0090612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0612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Сорная примесь (базис),%</w:t>
                  </w:r>
                </w:p>
              </w:tc>
            </w:tr>
            <w:tr w:rsidR="00A841D5" w:rsidRPr="00906122" w:rsidTr="00906122">
              <w:tc>
                <w:tcPr>
                  <w:tcW w:w="503" w:type="dxa"/>
                </w:tcPr>
                <w:p w:rsidR="00A841D5" w:rsidRPr="00906122" w:rsidRDefault="00906122" w:rsidP="0002680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18" w:type="dxa"/>
                </w:tcPr>
                <w:p w:rsidR="00A841D5" w:rsidRPr="00906122" w:rsidRDefault="00A841D5" w:rsidP="0002680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6122">
                    <w:rPr>
                      <w:rFonts w:ascii="Times New Roman" w:hAnsi="Times New Roman"/>
                      <w:sz w:val="20"/>
                      <w:szCs w:val="20"/>
                    </w:rPr>
                    <w:t>Ячмень кормовой</w:t>
                  </w:r>
                </w:p>
              </w:tc>
              <w:tc>
                <w:tcPr>
                  <w:tcW w:w="1124" w:type="dxa"/>
                </w:tcPr>
                <w:p w:rsidR="00A841D5" w:rsidRPr="00906122" w:rsidRDefault="00A841D5" w:rsidP="00026809">
                  <w:pPr>
                    <w:suppressAutoHyphens/>
                    <w:spacing w:after="0" w:line="240" w:lineRule="auto"/>
                    <w:ind w:right="-12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6122">
                    <w:rPr>
                      <w:rFonts w:ascii="Times New Roman" w:hAnsi="Times New Roman"/>
                      <w:sz w:val="20"/>
                      <w:szCs w:val="20"/>
                    </w:rPr>
                    <w:t>53900-2010</w:t>
                  </w:r>
                </w:p>
              </w:tc>
              <w:tc>
                <w:tcPr>
                  <w:tcW w:w="1270" w:type="dxa"/>
                </w:tcPr>
                <w:p w:rsidR="00A841D5" w:rsidRPr="00906122" w:rsidRDefault="00A841D5" w:rsidP="0002680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6122">
                    <w:rPr>
                      <w:rFonts w:ascii="Times New Roman" w:hAnsi="Times New Roman"/>
                      <w:sz w:val="20"/>
                      <w:szCs w:val="20"/>
                    </w:rPr>
                    <w:t>14,50</w:t>
                  </w:r>
                </w:p>
              </w:tc>
              <w:tc>
                <w:tcPr>
                  <w:tcW w:w="1238" w:type="dxa"/>
                </w:tcPr>
                <w:p w:rsidR="00A841D5" w:rsidRPr="00906122" w:rsidRDefault="00A841D5" w:rsidP="0002680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6122">
                    <w:rPr>
                      <w:rFonts w:ascii="Times New Roman" w:hAnsi="Times New Roman"/>
                      <w:sz w:val="20"/>
                      <w:szCs w:val="20"/>
                    </w:rPr>
                    <w:t>3,00</w:t>
                  </w:r>
                </w:p>
              </w:tc>
            </w:tr>
          </w:tbl>
          <w:p w:rsidR="00A841D5" w:rsidRPr="00906122" w:rsidRDefault="00A841D5" w:rsidP="00906122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0612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На сушку принимается Товар при поставках автотранспортом.</w:t>
            </w:r>
          </w:p>
          <w:p w:rsidR="00A841D5" w:rsidRPr="00906122" w:rsidRDefault="00A841D5" w:rsidP="00906122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122">
              <w:rPr>
                <w:rFonts w:ascii="Times New Roman" w:hAnsi="Times New Roman"/>
                <w:sz w:val="20"/>
                <w:szCs w:val="20"/>
              </w:rPr>
              <w:t>В случае отсутствия возможности доработки товара до базисных кондиций «Заказчик» вправе отказаться от его приёмки.</w:t>
            </w:r>
          </w:p>
          <w:p w:rsidR="00A841D5" w:rsidRPr="00906122" w:rsidRDefault="00A841D5" w:rsidP="00906122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122">
              <w:rPr>
                <w:rFonts w:ascii="Times New Roman" w:hAnsi="Times New Roman"/>
                <w:sz w:val="20"/>
                <w:szCs w:val="20"/>
              </w:rPr>
              <w:t>Товар, поставляемый в заготовительный период, не подлежит приёмке в следующих случаях:</w:t>
            </w:r>
          </w:p>
          <w:p w:rsidR="00A841D5" w:rsidRPr="00906122" w:rsidRDefault="00A841D5" w:rsidP="00906122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122">
              <w:rPr>
                <w:rFonts w:ascii="Times New Roman" w:hAnsi="Times New Roman"/>
                <w:sz w:val="20"/>
                <w:szCs w:val="20"/>
              </w:rPr>
              <w:t>- влажность – более 27,00%;</w:t>
            </w:r>
          </w:p>
          <w:p w:rsidR="00A841D5" w:rsidRPr="00906122" w:rsidRDefault="00A841D5" w:rsidP="00906122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122">
              <w:rPr>
                <w:rFonts w:ascii="Times New Roman" w:hAnsi="Times New Roman"/>
                <w:sz w:val="20"/>
                <w:szCs w:val="20"/>
              </w:rPr>
              <w:t>- зерновая примесь – более 15,00%;</w:t>
            </w:r>
          </w:p>
          <w:p w:rsidR="00A841D5" w:rsidRPr="00906122" w:rsidRDefault="00A841D5" w:rsidP="00906122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122">
              <w:rPr>
                <w:rFonts w:ascii="Times New Roman" w:hAnsi="Times New Roman"/>
                <w:sz w:val="20"/>
                <w:szCs w:val="20"/>
              </w:rPr>
              <w:t>- сорная примесь – более 8,00%.</w:t>
            </w:r>
          </w:p>
          <w:p w:rsidR="00A841D5" w:rsidRPr="00906122" w:rsidRDefault="00A841D5" w:rsidP="00906122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122">
              <w:rPr>
                <w:rFonts w:ascii="Times New Roman" w:hAnsi="Times New Roman"/>
                <w:sz w:val="20"/>
                <w:szCs w:val="20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A841D5" w:rsidRPr="00906122" w:rsidRDefault="00A841D5" w:rsidP="00906122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122">
              <w:rPr>
                <w:rFonts w:ascii="Times New Roman" w:hAnsi="Times New Roman"/>
                <w:sz w:val="20"/>
                <w:szCs w:val="20"/>
              </w:rPr>
              <w:t xml:space="preserve">Наличие в Товаре генно-модифицированных организмов (ГМО) не допускается. </w:t>
            </w:r>
          </w:p>
          <w:p w:rsidR="006A69C4" w:rsidRPr="005D6E20" w:rsidRDefault="00A841D5" w:rsidP="00A841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D5">
              <w:rPr>
                <w:rFonts w:ascii="Times New Roman" w:hAnsi="Times New Roman"/>
              </w:rPr>
              <w:t>Вид упаковки: насыпь.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lastRenderedPageBreak/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23CA4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52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6A69C4" w:rsidP="00DA4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DA4D51">
              <w:rPr>
                <w:rFonts w:ascii="Times New Roman" w:hAnsi="Times New Roman"/>
                <w:sz w:val="24"/>
              </w:rPr>
              <w:t>15</w:t>
            </w:r>
            <w:r w:rsidR="001A2A10">
              <w:rPr>
                <w:rFonts w:ascii="Times New Roman" w:hAnsi="Times New Roman"/>
                <w:sz w:val="24"/>
              </w:rPr>
              <w:t>.</w:t>
            </w:r>
            <w:r w:rsidR="00DA4D51">
              <w:rPr>
                <w:rFonts w:ascii="Times New Roman" w:hAnsi="Times New Roman"/>
                <w:sz w:val="24"/>
              </w:rPr>
              <w:t>11</w:t>
            </w:r>
            <w:r w:rsidR="001A2A10">
              <w:rPr>
                <w:rFonts w:ascii="Times New Roman" w:hAnsi="Times New Roman"/>
                <w:sz w:val="24"/>
              </w:rPr>
              <w:t>.2016г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DA4D51" w:rsidP="00DA4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7 700 000</w:t>
            </w:r>
            <w:r w:rsidR="006A69C4">
              <w:rPr>
                <w:rFonts w:ascii="Times New Roman" w:hAnsi="Times New Roman"/>
                <w:sz w:val="24"/>
              </w:rPr>
              <w:t xml:space="preserve"> рубл</w:t>
            </w:r>
            <w:r w:rsidR="007E295F">
              <w:rPr>
                <w:rFonts w:ascii="Times New Roman" w:hAnsi="Times New Roman"/>
                <w:sz w:val="24"/>
              </w:rPr>
              <w:t>ей</w:t>
            </w:r>
            <w:r w:rsidR="006A69C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00</w:t>
            </w:r>
            <w:r w:rsidR="006A69C4">
              <w:rPr>
                <w:rFonts w:ascii="Times New Roman" w:hAnsi="Times New Roman"/>
                <w:sz w:val="24"/>
              </w:rPr>
              <w:t xml:space="preserve"> копеек.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1A2A10" w:rsidRPr="000B5C0F" w:rsidRDefault="001A2A10" w:rsidP="001A2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 w:rsidR="00DA4D51">
              <w:rPr>
                <w:rFonts w:ascii="Times New Roman" w:hAnsi="Times New Roman"/>
                <w:sz w:val="24"/>
              </w:rPr>
              <w:t>14</w:t>
            </w:r>
            <w:r w:rsidRPr="000B5C0F">
              <w:rPr>
                <w:rFonts w:ascii="Times New Roman" w:hAnsi="Times New Roman"/>
                <w:sz w:val="24"/>
              </w:rPr>
              <w:t xml:space="preserve"> (</w:t>
            </w:r>
            <w:r w:rsidR="00DA4D51">
              <w:rPr>
                <w:rFonts w:ascii="Times New Roman" w:hAnsi="Times New Roman"/>
                <w:sz w:val="24"/>
              </w:rPr>
              <w:t>четырнадца</w:t>
            </w:r>
            <w:r>
              <w:rPr>
                <w:rFonts w:ascii="Times New Roman" w:hAnsi="Times New Roman"/>
                <w:sz w:val="24"/>
              </w:rPr>
              <w:t>ти</w:t>
            </w:r>
            <w:r w:rsidRPr="000B5C0F">
              <w:rPr>
                <w:rFonts w:ascii="Times New Roman" w:hAnsi="Times New Roman"/>
                <w:sz w:val="24"/>
              </w:rPr>
              <w:t>) дней с момента поступления товара на склад Заказчика.</w:t>
            </w:r>
          </w:p>
          <w:p w:rsidR="006A69C4" w:rsidRPr="0060273D" w:rsidRDefault="001A2A10" w:rsidP="001A2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026809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-//-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E340D"/>
    <w:multiLevelType w:val="hybridMultilevel"/>
    <w:tmpl w:val="A778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26809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2A10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2956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295F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122"/>
    <w:rsid w:val="0090664E"/>
    <w:rsid w:val="009068B4"/>
    <w:rsid w:val="00910203"/>
    <w:rsid w:val="009131B4"/>
    <w:rsid w:val="009178C6"/>
    <w:rsid w:val="0092429E"/>
    <w:rsid w:val="0092480C"/>
    <w:rsid w:val="00925E63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1D5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58D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4D51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E64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4261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2016-10-27T03:20:00Z</cp:lastPrinted>
  <dcterms:created xsi:type="dcterms:W3CDTF">2016-10-27T03:20:00Z</dcterms:created>
  <dcterms:modified xsi:type="dcterms:W3CDTF">2016-10-27T03:20:00Z</dcterms:modified>
</cp:coreProperties>
</file>