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2309AD" w:rsidRPr="0055654F" w:rsidRDefault="002309AD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в электронной форме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10BF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3415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10BF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10BF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210BF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6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78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578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5788" w:type="dxa"/>
            <w:shd w:val="clear" w:color="auto" w:fill="auto"/>
          </w:tcPr>
          <w:p w:rsidR="009A5477" w:rsidRPr="0060273D" w:rsidRDefault="00740C35" w:rsidP="00E7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E7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5788" w:type="dxa"/>
            <w:shd w:val="clear" w:color="auto" w:fill="auto"/>
          </w:tcPr>
          <w:p w:rsidR="003A63C1" w:rsidRPr="0060273D" w:rsidRDefault="003A63C1" w:rsidP="00E73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E7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5788" w:type="dxa"/>
            <w:shd w:val="clear" w:color="auto" w:fill="auto"/>
          </w:tcPr>
          <w:p w:rsidR="009A5477" w:rsidRPr="00B875FD" w:rsidRDefault="00F97B54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210BF2" w:rsidRPr="00D7476D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210BF2" w:rsidRPr="00D7476D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210BF2" w:rsidRPr="00D7476D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210BF2" w:rsidRPr="00D7476D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210BF2" w:rsidRPr="00D7476D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4A76B9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4A76B9" w:rsidRDefault="004A76B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76B9"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5788" w:type="dxa"/>
            <w:shd w:val="clear" w:color="auto" w:fill="auto"/>
          </w:tcPr>
          <w:p w:rsidR="004A76B9" w:rsidRDefault="00210BF2" w:rsidP="004A76B9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Наталья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5788" w:type="dxa"/>
            <w:shd w:val="clear" w:color="auto" w:fill="auto"/>
          </w:tcPr>
          <w:p w:rsidR="009A5477" w:rsidRPr="0060273D" w:rsidRDefault="003A63C1" w:rsidP="00EE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EE17DB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EE17DB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951E2E">
        <w:trPr>
          <w:trHeight w:val="2532"/>
          <w:jc w:val="center"/>
        </w:trPr>
        <w:tc>
          <w:tcPr>
            <w:tcW w:w="424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C92C68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C68">
              <w:rPr>
                <w:rFonts w:ascii="Times New Roman" w:hAnsi="Times New Roman"/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788" w:type="dxa"/>
            <w:shd w:val="clear" w:color="auto" w:fill="auto"/>
          </w:tcPr>
          <w:p w:rsidR="00210BF2" w:rsidRPr="00210BF2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210BF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Мешок из бумаги и комбинированных материалов, тип I-1, марка УПМ, четырехслойный, 980х500х130 мм. </w:t>
            </w:r>
          </w:p>
          <w:p w:rsidR="00210BF2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210BF2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Количество: 6</w:t>
            </w:r>
            <w:r w:rsidRPr="0030536F">
              <w:rPr>
                <w:rFonts w:ascii="Times New Roman" w:hAnsi="Times New Roman"/>
                <w:sz w:val="23"/>
                <w:szCs w:val="23"/>
              </w:rPr>
              <w:t>0 000 штук.</w:t>
            </w:r>
          </w:p>
          <w:p w:rsidR="00210BF2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951E2E">
              <w:rPr>
                <w:rFonts w:ascii="Times New Roman" w:hAnsi="Times New Roman"/>
                <w:sz w:val="23"/>
                <w:szCs w:val="23"/>
              </w:rPr>
              <w:t>Качество: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0536F">
              <w:rPr>
                <w:rFonts w:ascii="Times New Roman" w:hAnsi="Times New Roman"/>
                <w:sz w:val="23"/>
                <w:szCs w:val="23"/>
              </w:rPr>
              <w:t>ГОСТ Р 2226-2013г.</w:t>
            </w:r>
          </w:p>
          <w:p w:rsidR="00210BF2" w:rsidRPr="0030536F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51E2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0536F">
              <w:rPr>
                <w:rFonts w:ascii="Times New Roman" w:hAnsi="Times New Roman"/>
                <w:sz w:val="23"/>
                <w:szCs w:val="23"/>
              </w:rPr>
              <w:t xml:space="preserve">Поставка осуществляется партиями по 30 000шт на основании заявки Покупателя. </w:t>
            </w:r>
          </w:p>
          <w:p w:rsidR="00210BF2" w:rsidRPr="0030536F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536F">
              <w:rPr>
                <w:rFonts w:ascii="Times New Roman" w:hAnsi="Times New Roman"/>
                <w:sz w:val="23"/>
                <w:szCs w:val="23"/>
              </w:rPr>
              <w:t>5. Технические требования к мешку:</w:t>
            </w:r>
          </w:p>
          <w:p w:rsidR="00210BF2" w:rsidRPr="0030536F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536F">
              <w:rPr>
                <w:rFonts w:ascii="Times New Roman" w:hAnsi="Times New Roman"/>
                <w:sz w:val="23"/>
                <w:szCs w:val="23"/>
              </w:rPr>
              <w:t>- размер - 980х500х130 мм;</w:t>
            </w:r>
          </w:p>
          <w:p w:rsidR="00210BF2" w:rsidRPr="0030536F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536F">
              <w:rPr>
                <w:rFonts w:ascii="Times New Roman" w:hAnsi="Times New Roman"/>
                <w:sz w:val="23"/>
                <w:szCs w:val="23"/>
              </w:rPr>
              <w:t xml:space="preserve">- общее число слоев бумаги и комбинированных материалов – 4; </w:t>
            </w:r>
          </w:p>
          <w:p w:rsidR="00210BF2" w:rsidRPr="0030536F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536F">
              <w:rPr>
                <w:rFonts w:ascii="Times New Roman" w:hAnsi="Times New Roman"/>
                <w:sz w:val="23"/>
                <w:szCs w:val="23"/>
              </w:rPr>
              <w:t>- расположение слоев мешочной бумаги, комбинированных и пленочных материалов: 1 слой - белая бумага; 2 слой – мешочная бумага; 3 слой – ламинированная мешочная бумага, ламинированный слой – не менее 20мкм, 4 слой – мешочная бумага;</w:t>
            </w:r>
          </w:p>
          <w:p w:rsidR="00210BF2" w:rsidRPr="0030536F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536F">
              <w:rPr>
                <w:rFonts w:ascii="Times New Roman" w:hAnsi="Times New Roman"/>
                <w:sz w:val="23"/>
                <w:szCs w:val="23"/>
              </w:rPr>
              <w:t>- маркировка – 3х-цветная (фирменный логотип ОАО «Богдановичский комбикормовый завод» согласно утвержденного макета – Приложение №2 к настоящему договору).</w:t>
            </w:r>
          </w:p>
          <w:p w:rsidR="00210BF2" w:rsidRPr="0030536F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536F">
              <w:rPr>
                <w:rFonts w:ascii="Times New Roman" w:hAnsi="Times New Roman"/>
                <w:sz w:val="23"/>
                <w:szCs w:val="23"/>
              </w:rPr>
              <w:t>- вес мешка – не менее 330 гр.;</w:t>
            </w:r>
          </w:p>
          <w:p w:rsidR="00210BF2" w:rsidRPr="00951E2E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0536F">
              <w:rPr>
                <w:rFonts w:ascii="Times New Roman" w:hAnsi="Times New Roman"/>
                <w:sz w:val="23"/>
                <w:szCs w:val="23"/>
              </w:rPr>
              <w:t>- вид упаковки – кипа (п. 59 ГОСТ 17527-2003) на деревянных поддонах по 2500шт (без складок и заломов).</w:t>
            </w:r>
          </w:p>
          <w:p w:rsidR="00521003" w:rsidRPr="005D6E20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E2E">
              <w:rPr>
                <w:rFonts w:ascii="Times New Roman" w:hAnsi="Times New Roman"/>
                <w:sz w:val="23"/>
                <w:szCs w:val="23"/>
              </w:rPr>
              <w:t xml:space="preserve">Вид транспорта: </w:t>
            </w:r>
            <w:r>
              <w:rPr>
                <w:rFonts w:ascii="Times New Roman" w:hAnsi="Times New Roman"/>
                <w:sz w:val="23"/>
                <w:szCs w:val="23"/>
              </w:rPr>
              <w:t>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292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C92C68">
              <w:rPr>
                <w:rFonts w:ascii="Times New Roman" w:hAnsi="Times New Roman"/>
                <w:sz w:val="24"/>
              </w:rPr>
              <w:t>ыполнения работ и/или</w:t>
            </w:r>
            <w:r w:rsidR="002A7DEF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5788" w:type="dxa"/>
            <w:shd w:val="clear" w:color="auto" w:fill="auto"/>
          </w:tcPr>
          <w:p w:rsidR="00521003" w:rsidRPr="0029250A" w:rsidRDefault="00210BF2" w:rsidP="00951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F2">
              <w:rPr>
                <w:rFonts w:ascii="Times New Roman" w:hAnsi="Times New Roman"/>
                <w:sz w:val="24"/>
                <w:szCs w:val="24"/>
              </w:rPr>
              <w:t>Самовывоз. Удаленность склада или терминала транспортной компании от Заказчика не должна превышать 1000 км.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C92C68">
              <w:rPr>
                <w:rFonts w:ascii="Times New Roman" w:hAnsi="Times New Roman"/>
                <w:sz w:val="24"/>
              </w:rPr>
              <w:t>ыполнения работ и/или</w:t>
            </w:r>
            <w:r w:rsidR="002A7DEF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5788" w:type="dxa"/>
            <w:shd w:val="clear" w:color="auto" w:fill="auto"/>
          </w:tcPr>
          <w:p w:rsidR="00E23CA4" w:rsidRPr="0060273D" w:rsidRDefault="00210BF2" w:rsidP="000F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0BF2">
              <w:rPr>
                <w:rFonts w:ascii="Times New Roman" w:hAnsi="Times New Roman"/>
                <w:sz w:val="24"/>
              </w:rPr>
              <w:t>Партиями по 30 000 штук согласно заявке Заказчика.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 w:rsidR="00AB6757">
              <w:rPr>
                <w:rFonts w:ascii="Times New Roman" w:hAnsi="Times New Roman"/>
                <w:sz w:val="24"/>
              </w:rPr>
              <w:t xml:space="preserve"> </w:t>
            </w:r>
            <w:r w:rsidR="00AB6757"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5788" w:type="dxa"/>
            <w:shd w:val="clear" w:color="auto" w:fill="auto"/>
          </w:tcPr>
          <w:p w:rsidR="00717476" w:rsidRPr="0060273D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1 370 400</w:t>
            </w:r>
            <w:r w:rsidR="00951E2E" w:rsidRPr="00951E2E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951E2E" w:rsidRPr="00951E2E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таможенных пошлин, налогов, сборов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5788" w:type="dxa"/>
            <w:shd w:val="clear" w:color="auto" w:fill="auto"/>
          </w:tcPr>
          <w:p w:rsidR="00E23CA4" w:rsidRPr="0060273D" w:rsidRDefault="00210BF2" w:rsidP="0012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0BF2">
              <w:rPr>
                <w:rFonts w:ascii="Times New Roman" w:hAnsi="Times New Roman"/>
                <w:sz w:val="24"/>
              </w:rPr>
              <w:lastRenderedPageBreak/>
              <w:t>В том числе Заказчик выплачивает Исполнителю НДС.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CC329D">
              <w:t xml:space="preserve"> </w:t>
            </w:r>
            <w:r w:rsidR="00CC329D" w:rsidRPr="00CC329D">
              <w:rPr>
                <w:rFonts w:ascii="Times New Roman" w:hAnsi="Times New Roman"/>
                <w:color w:val="000000"/>
                <w:sz w:val="24"/>
                <w:szCs w:val="28"/>
              </w:rPr>
              <w:t>и/или оказываемых услуг</w:t>
            </w:r>
          </w:p>
        </w:tc>
        <w:tc>
          <w:tcPr>
            <w:tcW w:w="5788" w:type="dxa"/>
            <w:shd w:val="clear" w:color="auto" w:fill="auto"/>
          </w:tcPr>
          <w:p w:rsidR="00210BF2" w:rsidRPr="00210BF2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0BF2">
              <w:rPr>
                <w:rFonts w:ascii="Times New Roman" w:hAnsi="Times New Roman"/>
                <w:sz w:val="24"/>
              </w:rPr>
              <w:t>100% оплаты в течение 10 (десяти) банковских дней с момента поступления товара на склад Заказчика.</w:t>
            </w:r>
          </w:p>
          <w:p w:rsidR="006F3344" w:rsidRPr="0060273D" w:rsidRDefault="00210BF2" w:rsidP="00210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0BF2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675460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675460" w:rsidRPr="00D15937" w:rsidRDefault="002309AD" w:rsidP="00114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="00675460" w:rsidRPr="00D15937">
              <w:rPr>
                <w:rFonts w:ascii="Times New Roman" w:hAnsi="Times New Roman"/>
                <w:color w:val="000000"/>
                <w:sz w:val="24"/>
              </w:rPr>
              <w:t>отировочны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675460" w:rsidRPr="00D15937">
              <w:rPr>
                <w:rFonts w:ascii="Times New Roman" w:hAnsi="Times New Roman"/>
                <w:color w:val="000000"/>
                <w:sz w:val="24"/>
              </w:rPr>
              <w:t xml:space="preserve"> заявк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="0011464F">
              <w:rPr>
                <w:rFonts w:ascii="Times New Roman" w:hAnsi="Times New Roman"/>
                <w:color w:val="000000"/>
                <w:sz w:val="24"/>
              </w:rPr>
              <w:t xml:space="preserve">в электронной форме </w:t>
            </w:r>
            <w:r>
              <w:rPr>
                <w:rFonts w:ascii="Times New Roman" w:hAnsi="Times New Roman"/>
                <w:color w:val="000000"/>
                <w:sz w:val="24"/>
              </w:rPr>
              <w:t>принимаются</w:t>
            </w:r>
            <w:r w:rsidR="00DD2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 адресу электронной почты</w:t>
            </w:r>
          </w:p>
        </w:tc>
        <w:tc>
          <w:tcPr>
            <w:tcW w:w="5788" w:type="dxa"/>
            <w:shd w:val="clear" w:color="auto" w:fill="auto"/>
          </w:tcPr>
          <w:p w:rsidR="00210BF2" w:rsidRDefault="00F97B54" w:rsidP="00210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9" w:history="1">
              <w:r w:rsidR="00210BF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210BF2" w:rsidRPr="0014104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210BF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210BF2" w:rsidRPr="0014104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210BF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16492E" w:rsidRPr="0060273D" w:rsidRDefault="0016492E" w:rsidP="00DD2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6858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6D6858" w:rsidRPr="0060273D" w:rsidRDefault="006D6858" w:rsidP="00114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начала подачи коти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ровочных заявок</w:t>
            </w:r>
            <w:r w:rsidR="0011464F">
              <w:t xml:space="preserve"> 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электронной</w:t>
            </w:r>
            <w:r w:rsidR="0011464F"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  <w:tc>
          <w:tcPr>
            <w:tcW w:w="5788" w:type="dxa"/>
            <w:shd w:val="clear" w:color="auto" w:fill="auto"/>
          </w:tcPr>
          <w:p w:rsidR="006D6858" w:rsidRPr="0060273D" w:rsidRDefault="00951E2E" w:rsidP="00F97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1E2E">
              <w:rPr>
                <w:rFonts w:ascii="Times New Roman" w:hAnsi="Times New Roman"/>
                <w:sz w:val="24"/>
              </w:rPr>
              <w:t>«</w:t>
            </w:r>
            <w:r w:rsidR="00706DC3">
              <w:rPr>
                <w:rFonts w:ascii="Times New Roman" w:hAnsi="Times New Roman"/>
                <w:sz w:val="24"/>
              </w:rPr>
              <w:t>02</w:t>
            </w:r>
            <w:r w:rsidRPr="00951E2E">
              <w:rPr>
                <w:rFonts w:ascii="Times New Roman" w:hAnsi="Times New Roman"/>
                <w:sz w:val="24"/>
              </w:rPr>
              <w:t xml:space="preserve">» </w:t>
            </w:r>
            <w:r w:rsidR="00210BF2">
              <w:rPr>
                <w:rFonts w:ascii="Times New Roman" w:hAnsi="Times New Roman"/>
                <w:sz w:val="24"/>
              </w:rPr>
              <w:t>декабря</w:t>
            </w:r>
            <w:r w:rsidRPr="00951E2E">
              <w:rPr>
                <w:rFonts w:ascii="Times New Roman" w:hAnsi="Times New Roman"/>
                <w:sz w:val="24"/>
              </w:rPr>
              <w:t xml:space="preserve"> 201</w:t>
            </w:r>
            <w:r w:rsidR="00210BF2">
              <w:rPr>
                <w:rFonts w:ascii="Times New Roman" w:hAnsi="Times New Roman"/>
                <w:sz w:val="24"/>
              </w:rPr>
              <w:t>6</w:t>
            </w:r>
            <w:r w:rsidRPr="00951E2E">
              <w:rPr>
                <w:rFonts w:ascii="Times New Roman" w:hAnsi="Times New Roman"/>
                <w:sz w:val="24"/>
              </w:rPr>
              <w:t xml:space="preserve"> г.  </w:t>
            </w:r>
            <w:r w:rsidR="00210BF2">
              <w:rPr>
                <w:rFonts w:ascii="Times New Roman" w:hAnsi="Times New Roman"/>
                <w:sz w:val="24"/>
              </w:rPr>
              <w:t>1</w:t>
            </w:r>
            <w:r w:rsidR="00F97B54">
              <w:rPr>
                <w:rFonts w:ascii="Times New Roman" w:hAnsi="Times New Roman"/>
                <w:sz w:val="24"/>
              </w:rPr>
              <w:t>7</w:t>
            </w:r>
            <w:r w:rsidRPr="00951E2E">
              <w:rPr>
                <w:rFonts w:ascii="Times New Roman" w:hAnsi="Times New Roman"/>
                <w:sz w:val="24"/>
              </w:rPr>
              <w:t>:</w:t>
            </w:r>
            <w:r w:rsidR="00F97B54">
              <w:rPr>
                <w:rFonts w:ascii="Times New Roman" w:hAnsi="Times New Roman"/>
                <w:sz w:val="24"/>
              </w:rPr>
              <w:t>0</w:t>
            </w:r>
            <w:r w:rsidR="00210BF2">
              <w:rPr>
                <w:rFonts w:ascii="Times New Roman" w:hAnsi="Times New Roman"/>
                <w:sz w:val="24"/>
              </w:rPr>
              <w:t>0</w:t>
            </w:r>
            <w:r w:rsidRPr="00951E2E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6D6858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6D6858" w:rsidRPr="0060273D" w:rsidRDefault="006D6858" w:rsidP="0011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коти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ровочных заявок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11464F"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5788" w:type="dxa"/>
            <w:shd w:val="clear" w:color="auto" w:fill="auto"/>
          </w:tcPr>
          <w:p w:rsidR="006D6858" w:rsidRPr="0060273D" w:rsidRDefault="00210BF2" w:rsidP="0070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</w:t>
            </w:r>
            <w:r w:rsidR="00706DC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» декабря 2016 г.  1</w:t>
            </w:r>
            <w:r w:rsidR="00F97B54"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  <w:r w:rsidR="0029250A">
              <w:rPr>
                <w:rFonts w:ascii="Times New Roman" w:hAnsi="Times New Roman"/>
                <w:sz w:val="24"/>
              </w:rPr>
              <w:t>:</w:t>
            </w:r>
            <w:r w:rsidR="00F97B5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 w:rsidR="00951E2E" w:rsidRPr="00951E2E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B87A2E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87A2E" w:rsidRPr="0060273D" w:rsidRDefault="00B87A2E" w:rsidP="0011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Котировочные заявки </w:t>
            </w:r>
            <w:r w:rsidR="0011464F">
              <w:rPr>
                <w:rFonts w:ascii="Times New Roman" w:hAnsi="Times New Roman"/>
                <w:sz w:val="24"/>
                <w:szCs w:val="28"/>
              </w:rPr>
              <w:t>в электронной форм</w:t>
            </w:r>
            <w:r w:rsidR="0011464F" w:rsidRPr="0011464F"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принимаются по форме </w:t>
            </w:r>
            <w:r w:rsidR="00772A06"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аказчика</w:t>
            </w:r>
          </w:p>
        </w:tc>
        <w:tc>
          <w:tcPr>
            <w:tcW w:w="5788" w:type="dxa"/>
            <w:shd w:val="clear" w:color="auto" w:fill="auto"/>
          </w:tcPr>
          <w:p w:rsidR="00B87A2E" w:rsidRDefault="00B87A2E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B87A2E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87A2E" w:rsidRDefault="00B87A2E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shd w:val="clear" w:color="auto" w:fill="auto"/>
          </w:tcPr>
          <w:p w:rsidR="00B87A2E" w:rsidRDefault="00B87A2E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Котировочную заявку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  <w:r w:rsidR="009D5C9B">
              <w:rPr>
                <w:rFonts w:ascii="Times New Roman" w:hAnsi="Times New Roman"/>
                <w:sz w:val="24"/>
                <w:szCs w:val="28"/>
              </w:rPr>
              <w:t xml:space="preserve"> подписывает руководитель,</w:t>
            </w:r>
            <w:r w:rsidR="002309AD">
              <w:rPr>
                <w:rFonts w:ascii="Times New Roman" w:hAnsi="Times New Roman"/>
                <w:sz w:val="24"/>
                <w:szCs w:val="28"/>
              </w:rPr>
              <w:t xml:space="preserve"> либо иное уполномоченное лицо с использованием электронной цифровой подписи (ЭЦП)</w:t>
            </w:r>
          </w:p>
        </w:tc>
      </w:tr>
      <w:tr w:rsidR="0083596D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3596D" w:rsidRDefault="0083596D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5788" w:type="dxa"/>
            <w:shd w:val="clear" w:color="auto" w:fill="auto"/>
          </w:tcPr>
          <w:p w:rsidR="0083596D" w:rsidRDefault="0083596D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B37DE8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37DE8" w:rsidRPr="0060273D" w:rsidRDefault="00B37DE8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5788" w:type="dxa"/>
            <w:shd w:val="clear" w:color="auto" w:fill="auto"/>
          </w:tcPr>
          <w:p w:rsidR="00B37DE8" w:rsidRPr="0011464F" w:rsidRDefault="00B37DE8" w:rsidP="00B37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даты окончания подачи котировочных заявок</w:t>
            </w:r>
          </w:p>
        </w:tc>
      </w:tr>
      <w:tr w:rsidR="00AC5970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AC5970" w:rsidRPr="0011464F" w:rsidRDefault="00AC5970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телефон/факс для подачи котировочных заявок</w:t>
            </w:r>
          </w:p>
        </w:tc>
        <w:tc>
          <w:tcPr>
            <w:tcW w:w="5788" w:type="dxa"/>
            <w:shd w:val="clear" w:color="auto" w:fill="auto"/>
          </w:tcPr>
          <w:p w:rsidR="00AC5970" w:rsidRPr="0011464F" w:rsidRDefault="0011464F" w:rsidP="00EE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Не принимаются</w:t>
            </w:r>
          </w:p>
        </w:tc>
      </w:tr>
      <w:tr w:rsidR="00AC5970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AC5970" w:rsidRPr="00B37DE8" w:rsidRDefault="00AC5970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AC5970" w:rsidRPr="0060273D" w:rsidTr="00951E2E">
        <w:trPr>
          <w:trHeight w:val="838"/>
          <w:jc w:val="center"/>
        </w:trPr>
        <w:tc>
          <w:tcPr>
            <w:tcW w:w="4242" w:type="dxa"/>
            <w:shd w:val="clear" w:color="auto" w:fill="auto"/>
          </w:tcPr>
          <w:p w:rsidR="00AC5970" w:rsidRPr="0060273D" w:rsidRDefault="00AC5970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  <w:r w:rsidR="0011464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shd w:val="clear" w:color="auto" w:fill="auto"/>
          </w:tcPr>
          <w:p w:rsidR="00AC5970" w:rsidRPr="00076B28" w:rsidRDefault="00AC5970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AC5970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70" w:rsidRDefault="00AC5970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1464F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Копия устава;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Приказ и протокол/решение о назначении руководителя;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Реквизиты предприятия (Карточка предприятия).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4A76B9" w:rsidRDefault="004A76B9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76B9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AC5970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lastRenderedPageBreak/>
              <w:t>Письмо ФНС о переходе на упрощенную систему налогообложения (при условии, что участник не является плательщиком НДС)</w:t>
            </w:r>
          </w:p>
        </w:tc>
      </w:tr>
      <w:tr w:rsidR="00AC5970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70" w:rsidRDefault="00AC5970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в электронной форме </w:t>
            </w:r>
            <w:r>
              <w:rPr>
                <w:rFonts w:ascii="Times New Roman" w:hAnsi="Times New Roman"/>
                <w:sz w:val="24"/>
                <w:szCs w:val="28"/>
              </w:rPr>
              <w:t>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60273D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076B28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AC5970" w:rsidRPr="00076B28" w:rsidRDefault="00AC5970" w:rsidP="000F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 w:rsidR="000F26C3">
              <w:rPr>
                <w:rFonts w:ascii="Times New Roman" w:hAnsi="Times New Roman"/>
                <w:sz w:val="24"/>
              </w:rPr>
              <w:t>623537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2" w:rsidRPr="0011464F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273D">
              <w:rPr>
                <w:rFonts w:ascii="Times New Roman" w:hAnsi="Times New Roman"/>
                <w:sz w:val="24"/>
                <w:szCs w:val="28"/>
              </w:rPr>
              <w:t>Порядок и сроки внесения платы, взимаемой заказчиком за предоставление документации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 закупе</w:t>
            </w:r>
            <w:r w:rsidRPr="0060273D">
              <w:rPr>
                <w:rFonts w:ascii="Times New Roman" w:hAnsi="Times New Roman"/>
                <w:sz w:val="24"/>
                <w:szCs w:val="28"/>
              </w:rPr>
              <w:t>, за исключением случаев предоставления документации в форме электронного документа: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60273D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AC5970" w:rsidRPr="00845C42" w:rsidTr="008A14A8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AC5970" w:rsidTr="00951E2E">
        <w:trPr>
          <w:trHeight w:val="1137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Договор подписывается Победителем и направляетс</w:t>
            </w:r>
            <w:r w:rsidR="00B875FD">
              <w:rPr>
                <w:rFonts w:ascii="Times New Roman" w:hAnsi="Times New Roman"/>
                <w:sz w:val="24"/>
              </w:rPr>
              <w:t>я Заказчику в течение 1 (одного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 w:rsidR="00B875FD">
              <w:rPr>
                <w:rFonts w:ascii="Times New Roman" w:hAnsi="Times New Roman"/>
                <w:sz w:val="24"/>
              </w:rPr>
              <w:t xml:space="preserve">рабочего </w:t>
            </w:r>
            <w:r>
              <w:rPr>
                <w:rFonts w:ascii="Times New Roman" w:hAnsi="Times New Roman"/>
                <w:sz w:val="24"/>
              </w:rPr>
              <w:t>дня с момента размещения протокола рассмотрения и оценки котировочн</w:t>
            </w:r>
            <w:r w:rsidR="00B875FD">
              <w:rPr>
                <w:rFonts w:ascii="Times New Roman" w:hAnsi="Times New Roman"/>
                <w:sz w:val="24"/>
              </w:rPr>
              <w:t>ых заявок на официальном сайте.</w:t>
            </w:r>
          </w:p>
        </w:tc>
      </w:tr>
      <w:tr w:rsidR="008A14A8" w:rsidTr="008A14A8">
        <w:trPr>
          <w:trHeight w:val="133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A14A8" w:rsidRDefault="008A14A8" w:rsidP="008A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0779D" w:rsidTr="00951E2E">
        <w:trPr>
          <w:trHeight w:val="6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9D" w:rsidRDefault="00907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9D" w:rsidRDefault="00907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1</w:t>
            </w:r>
          </w:p>
        </w:tc>
      </w:tr>
      <w:tr w:rsidR="004A76B9" w:rsidTr="00951E2E">
        <w:trPr>
          <w:trHeight w:val="6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4A76B9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E90C9E" w:rsidRDefault="00E90C9E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779D" w:rsidRDefault="0090779D" w:rsidP="002E106B">
      <w:pPr>
        <w:spacing w:after="0" w:line="240" w:lineRule="auto"/>
        <w:jc w:val="both"/>
        <w:rPr>
          <w:rFonts w:ascii="Times New Roman" w:hAnsi="Times New Roman"/>
          <w:sz w:val="24"/>
        </w:rPr>
        <w:sectPr w:rsidR="0090779D" w:rsidSect="00D94209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D00072" w:rsidRPr="001D3871" w:rsidRDefault="00D00072" w:rsidP="00D00072">
      <w:pPr>
        <w:spacing w:after="0" w:line="240" w:lineRule="auto"/>
        <w:ind w:left="4956"/>
        <w:jc w:val="right"/>
        <w:rPr>
          <w:rFonts w:ascii="Times New Roman" w:hAnsi="Times New Roman"/>
          <w:smallCaps/>
          <w:sz w:val="24"/>
          <w:szCs w:val="24"/>
        </w:rPr>
      </w:pPr>
    </w:p>
    <w:p w:rsidR="00D00072" w:rsidRPr="001D3871" w:rsidRDefault="00D00072" w:rsidP="00D00072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D00072" w:rsidRPr="001D3871" w:rsidRDefault="00D00072" w:rsidP="00D00072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D00072" w:rsidRDefault="00D00072" w:rsidP="00D00072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D00072" w:rsidRPr="00A12D98" w:rsidRDefault="00D00072" w:rsidP="00D00072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  <w:r w:rsidR="0011464F">
        <w:rPr>
          <w:b/>
          <w:sz w:val="24"/>
          <w:szCs w:val="24"/>
          <w:u w:val="single"/>
        </w:rPr>
        <w:t xml:space="preserve"> В ЭЛЕКТРОННОЙ ФОРМЕ</w:t>
      </w:r>
    </w:p>
    <w:p w:rsidR="00D00072" w:rsidRPr="00A12D98" w:rsidRDefault="00D00072" w:rsidP="00D0007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D00072" w:rsidRDefault="00D00072" w:rsidP="00D0007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D46818" w:rsidRDefault="00D00072" w:rsidP="00D46818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="00D46818"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210BF2" w:rsidRPr="00210BF2" w:rsidRDefault="00210BF2" w:rsidP="00D0007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210BF2">
        <w:rPr>
          <w:b/>
          <w:sz w:val="24"/>
          <w:szCs w:val="26"/>
          <w:u w:val="single"/>
        </w:rPr>
        <w:t xml:space="preserve">Мешок из бумаги и комбинированных материалов, тип I-1, марка УПМ, </w:t>
      </w:r>
    </w:p>
    <w:p w:rsidR="00D00072" w:rsidRPr="00210BF2" w:rsidRDefault="00210BF2" w:rsidP="00D0007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210BF2">
        <w:rPr>
          <w:b/>
          <w:sz w:val="24"/>
          <w:szCs w:val="26"/>
          <w:u w:val="single"/>
        </w:rPr>
        <w:t>четырехслойный, 980х500х130 мм.</w:t>
      </w:r>
    </w:p>
    <w:p w:rsidR="00D00072" w:rsidRDefault="00D00072" w:rsidP="00D00072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48"/>
        <w:gridCol w:w="6926"/>
      </w:tblGrid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D00072" w:rsidRPr="0090779D" w:rsidRDefault="00D00072" w:rsidP="00907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85"/>
            </w:tblGrid>
            <w:tr w:rsidR="00D00072" w:rsidRPr="0090779D" w:rsidTr="0090779D">
              <w:tc>
                <w:tcPr>
                  <w:tcW w:w="5985" w:type="dxa"/>
                  <w:shd w:val="clear" w:color="auto" w:fill="auto"/>
                </w:tcPr>
                <w:p w:rsidR="00D00072" w:rsidRPr="0090779D" w:rsidRDefault="00D00072" w:rsidP="009077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90779D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</w:t>
            </w:r>
          </w:p>
          <w:p w:rsidR="00D00072" w:rsidRPr="0090779D" w:rsidRDefault="00D00072" w:rsidP="0090779D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C329D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29D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оказываемых услуг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F2" w:rsidRPr="00210BF2" w:rsidRDefault="00210BF2" w:rsidP="00210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BF2">
              <w:rPr>
                <w:rFonts w:ascii="Times New Roman" w:hAnsi="Times New Roman" w:cs="Times New Roman"/>
                <w:sz w:val="22"/>
                <w:szCs w:val="22"/>
              </w:rPr>
              <w:t>100% оплаты в течение 10 (десяти) банковских дней с момента поступления товара на склад Заказчика.</w:t>
            </w:r>
          </w:p>
          <w:p w:rsidR="00D00072" w:rsidRPr="0090779D" w:rsidRDefault="00210BF2" w:rsidP="00210B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BF2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92C68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C68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210BF2" w:rsidP="002925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BF2">
              <w:rPr>
                <w:rFonts w:ascii="Times New Roman" w:hAnsi="Times New Roman" w:cs="Times New Roman"/>
                <w:sz w:val="22"/>
                <w:szCs w:val="22"/>
              </w:rPr>
              <w:t>Партиями по 30 000 штук согласно заявке Заказчика.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CC329D" w:rsidP="001146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29D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 в электронной форме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1464F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lastRenderedPageBreak/>
              <w:t>Копия устава;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Приказ и протокол/решение о назначении руководителя;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Реквизиты предприятия (Карточка предприятия).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4A76B9" w:rsidRDefault="004A76B9" w:rsidP="0011464F">
            <w:pPr>
              <w:pStyle w:val="ConsPlusNormal"/>
              <w:widowControl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4A76B9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>Документ, подтверждающий решение (одобрение) крупной сделки или решение о не крупности</w:t>
            </w:r>
          </w:p>
          <w:p w:rsidR="00D00072" w:rsidRPr="0090779D" w:rsidRDefault="0011464F" w:rsidP="0011464F">
            <w:pPr>
              <w:pStyle w:val="ConsPlusNormal"/>
              <w:widowControl/>
              <w:ind w:firstLine="14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11464F"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участник не является плательщиком НДС)</w:t>
            </w:r>
          </w:p>
        </w:tc>
      </w:tr>
      <w:tr w:rsidR="00D00072" w:rsidRPr="0090779D" w:rsidTr="009077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D00072" w:rsidRDefault="00D00072" w:rsidP="00D00072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814"/>
        <w:gridCol w:w="1842"/>
      </w:tblGrid>
      <w:tr w:rsidR="00D00072" w:rsidRPr="00326A6C" w:rsidTr="00210BF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00072" w:rsidRPr="00326A6C" w:rsidRDefault="008A14A8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00072" w:rsidTr="00210BF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2" w:rsidRPr="00A215B7" w:rsidRDefault="00210BF2" w:rsidP="00210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F2">
              <w:rPr>
                <w:rFonts w:ascii="Times New Roman" w:hAnsi="Times New Roman"/>
                <w:sz w:val="24"/>
                <w:szCs w:val="24"/>
              </w:rPr>
              <w:t>Мешок из бумаги и комбинированных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атериалов, тип I-1, марка УПМ, </w:t>
            </w:r>
            <w:r w:rsidRPr="00210BF2">
              <w:rPr>
                <w:rFonts w:ascii="Times New Roman" w:hAnsi="Times New Roman"/>
                <w:sz w:val="24"/>
                <w:szCs w:val="24"/>
              </w:rPr>
              <w:t>четырехслойный, 980х500х130 мм.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2" w:rsidRDefault="00210BF2" w:rsidP="00292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60 000.00 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2" w:rsidRDefault="00D00072" w:rsidP="00907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072" w:rsidRDefault="00D00072" w:rsidP="00D00072">
      <w:pPr>
        <w:pStyle w:val="3"/>
        <w:spacing w:after="0"/>
        <w:jc w:val="both"/>
        <w:rPr>
          <w:sz w:val="24"/>
          <w:szCs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>Самовывоз. Удаленность склада или терминала транспортной компании от Заказчика не должна превышать 1000 км.</w:t>
      </w:r>
    </w:p>
    <w:p w:rsidR="00210BF2" w:rsidRPr="005F2FBD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>Качество: ГОСТ Р 2226-2013г.</w:t>
      </w:r>
    </w:p>
    <w:p w:rsidR="00210BF2" w:rsidRPr="005F2FBD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 xml:space="preserve"> Поставка осуществляется партиями по 30 000шт на основании заявки Покупателя. </w:t>
      </w:r>
    </w:p>
    <w:p w:rsidR="00210BF2" w:rsidRPr="005F2FBD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 xml:space="preserve"> Технические требования к мешку:</w:t>
      </w:r>
    </w:p>
    <w:p w:rsidR="00210BF2" w:rsidRPr="005F2FBD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>- размер - 980х500х130 мм;</w:t>
      </w:r>
    </w:p>
    <w:p w:rsidR="00210BF2" w:rsidRPr="005F2FBD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 xml:space="preserve">- общее число слоев бумаги и комбинированных материалов – 4; </w:t>
      </w:r>
    </w:p>
    <w:p w:rsidR="00210BF2" w:rsidRPr="005F2FBD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>- расположение слоев мешочной бумаги, комбинированных и пленочных материалов:       1 слой - белая бумага; 2 слой – мешочная бумага; 3 слой – ламинированная мешочная бумага, ламинированный слой – не менее 20мкм, 4 слой – мешочная бумага;</w:t>
      </w:r>
    </w:p>
    <w:p w:rsidR="00210BF2" w:rsidRPr="005F2FBD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>- маркировка – 3х-цветная (фирменный логотип ОАО «Богдановичский комбикормовый завод»  согласно утвержденного макета – Приложение №2 к настоящему договору).</w:t>
      </w:r>
    </w:p>
    <w:p w:rsidR="00210BF2" w:rsidRPr="005F2FBD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>- вес мешка – не менее 330 гр.;</w:t>
      </w:r>
    </w:p>
    <w:p w:rsidR="00210BF2" w:rsidRPr="005F2FBD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>- вид упаковки – кипа (п. 59 ГОСТ 17527-2003)  на деревянных поддонах по 2500шт (без складок и заломов).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FBD">
        <w:rPr>
          <w:rFonts w:ascii="Times New Roman" w:hAnsi="Times New Roman"/>
          <w:sz w:val="24"/>
          <w:szCs w:val="24"/>
        </w:rPr>
        <w:t>Вид транспорта: автомобильный.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 поставить товар в соответствии с утвержденным макетом Заказчика.</w:t>
      </w: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95710">
        <w:rPr>
          <w:rFonts w:ascii="Times New Roman" w:hAnsi="Times New Roman"/>
          <w:b/>
          <w:smallCaps/>
          <w:sz w:val="32"/>
          <w:szCs w:val="32"/>
        </w:rPr>
        <w:t>Макет мешка</w:t>
      </w:r>
    </w:p>
    <w:p w:rsidR="004A76B9" w:rsidRDefault="00210BF2" w:rsidP="00951E2E">
      <w:pPr>
        <w:spacing w:after="0" w:line="240" w:lineRule="auto"/>
        <w:jc w:val="both"/>
        <w:rPr>
          <w:rFonts w:ascii="Times New Roman" w:hAnsi="Times New Roman"/>
          <w:sz w:val="24"/>
        </w:rPr>
        <w:sectPr w:rsidR="004A76B9" w:rsidSect="00D94209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 w:rsidRPr="00985755">
        <w:rPr>
          <w:noProof/>
          <w:lang w:eastAsia="ru-RU"/>
        </w:rPr>
        <w:drawing>
          <wp:inline distT="0" distB="0" distL="0" distR="0" wp14:anchorId="5781D5EC" wp14:editId="2AF8B2BA">
            <wp:extent cx="5227955" cy="7374890"/>
            <wp:effectExtent l="0" t="0" r="0" b="0"/>
            <wp:docPr id="2" name="Рисунок 2" descr="фле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екс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F2" w:rsidRDefault="00210BF2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210BF2" w:rsidRDefault="00210BF2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706DC3" w:rsidRPr="00901881" w:rsidRDefault="00706DC3" w:rsidP="00706DC3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Заместителю председателя комиссии по размещению заказа</w:t>
      </w:r>
    </w:p>
    <w:p w:rsidR="00706DC3" w:rsidRPr="00901881" w:rsidRDefault="00706DC3" w:rsidP="00706DC3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706DC3" w:rsidRDefault="00706DC3" w:rsidP="00706DC3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Буксману Д.В.</w:t>
      </w:r>
    </w:p>
    <w:p w:rsidR="004A76B9" w:rsidRPr="00901881" w:rsidRDefault="004A76B9" w:rsidP="004A76B9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4A76B9" w:rsidRPr="000E6898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4A76B9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A14A8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8A14A8" w:rsidRDefault="008A14A8" w:rsidP="008A14A8">
      <w:pPr>
        <w:pStyle w:val="af"/>
        <w:tabs>
          <w:tab w:val="clear" w:pos="36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10BF2" w:rsidRDefault="00210BF2" w:rsidP="00210BF2">
      <w:pPr>
        <w:pStyle w:val="ad"/>
      </w:pPr>
      <w:r>
        <w:t xml:space="preserve">ДОГОВОР ПОСТАВКИ  №  </w:t>
      </w:r>
    </w:p>
    <w:p w:rsidR="00210BF2" w:rsidRDefault="00210BF2" w:rsidP="00210BF2">
      <w:pPr>
        <w:spacing w:after="0" w:line="240" w:lineRule="auto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Богданович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«___» _____ 2016г.</w:t>
      </w:r>
    </w:p>
    <w:p w:rsidR="00210BF2" w:rsidRDefault="00210BF2" w:rsidP="00210BF2">
      <w:pPr>
        <w:spacing w:after="0" w:line="240" w:lineRule="auto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ОАО «Богдановичский комбикормовый завод», </w:t>
      </w:r>
      <w:r>
        <w:rPr>
          <w:rFonts w:ascii="Times New Roman" w:hAnsi="Times New Roman"/>
          <w:sz w:val="24"/>
        </w:rPr>
        <w:t xml:space="preserve">именуемое в дальнейшем «ПОКУПАТЕЛЬ», в лице генерального директора Буксмана В.В., действующего на основании Устава, с одной стороны, и 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__________________________________________________,</w:t>
      </w:r>
      <w:r>
        <w:rPr>
          <w:rFonts w:ascii="Times New Roman" w:hAnsi="Times New Roman"/>
          <w:sz w:val="24"/>
        </w:rPr>
        <w:t xml:space="preserve"> именуемое в дальнейшем «ПОСТАВЩИК», в лице _______________________________________________, действующего на основании </w:t>
      </w:r>
      <w:r w:rsidRPr="00103042">
        <w:rPr>
          <w:rFonts w:ascii="Times New Roman" w:hAnsi="Times New Roman"/>
          <w:sz w:val="24"/>
          <w:szCs w:val="24"/>
        </w:rPr>
        <w:t>_________________________, с другой стороны, совместно именуемые СТОРОНЫ, на основании протокола  № ______ от «__» _____ 201</w:t>
      </w:r>
      <w:r>
        <w:rPr>
          <w:rFonts w:ascii="Times New Roman" w:hAnsi="Times New Roman"/>
          <w:sz w:val="24"/>
          <w:szCs w:val="24"/>
        </w:rPr>
        <w:t>6</w:t>
      </w:r>
      <w:r w:rsidRPr="00103042">
        <w:rPr>
          <w:rFonts w:ascii="Times New Roman" w:hAnsi="Times New Roman"/>
          <w:sz w:val="24"/>
          <w:szCs w:val="24"/>
        </w:rPr>
        <w:t xml:space="preserve"> г.  заключили настоящий Договор о нижеследующем: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numPr>
          <w:ilvl w:val="0"/>
          <w:numId w:val="2"/>
        </w:numPr>
        <w:tabs>
          <w:tab w:val="clear" w:pos="0"/>
          <w:tab w:val="num" w:pos="14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обязуется поставлять Покупателю мешки бумажные клееные, а Покупатель обязуется принимать и своевременно оплачивать Товар на условиях настоящего Договора.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Количество, ассортимент, цена и конкретные сроки и условия поставки Товара определяются Приложениями, которые являются неотъемлемой частью настоящего Договора.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numPr>
          <w:ilvl w:val="0"/>
          <w:numId w:val="2"/>
        </w:numPr>
        <w:tabs>
          <w:tab w:val="clear" w:pos="0"/>
          <w:tab w:val="num" w:pos="142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УСЛОВИЯ  ПОСТАВКИ И ПРИЕМКИ ТОВАРА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осуществляет поставку товара в течение срока действия настоящего договора отдельными партиями в соответствии с Приложениями к  договору.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гарантирует Покупателю соответствие качества Товара стандартам и требованиям потребителя.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предоставляет Покупателю счета-фактуры, транспортные накладные, паспорта (сертификаты) качества.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Датой поставки каждой партии товара считается дата отгрузки товара Покупателю.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Приемка товара по количеству производится на основании накладной Поставщика по фактическому количеству упакованных мест с отметкой Покупателя в товарно-транспортной накладной. 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Приемка Товара по качеству производится Покупателем в соответствии с условиями настоящего Договора на основании паспорта (сертификата) качества, выданного изготовителем.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возникновении у Покупателя претензий по количеству и качеству товара последний вправе предъявить претензию в течение 30 дней с даты поставки. Содержание и обоснование претензии должно быть подтверждено актом экспертизы и иными необходимыми документами.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обязан рассмотреть и дать ответ на претензию в течение 15 дней, включая дату получения, определяемую почтовым штемпелем места получения.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несогласии Поставщика с результатами оценки качества Товара Покупателем, Поставщик имеет право провести проверку Товара с привлечением независимой экспертной организации. При установлении качественного состояния Товара или порчи товара по вине Покупателя последний возмещает Поставщику расходы на проведение экспертизы.</w:t>
      </w:r>
    </w:p>
    <w:p w:rsidR="00210BF2" w:rsidRDefault="00210BF2" w:rsidP="00210BF2">
      <w:pPr>
        <w:numPr>
          <w:ilvl w:val="1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Покупатель обязан обеспечить ответственное хранение товара в случае его отказа от переданного Поставщиком Товара и незамедлительно уведомить об этом Поставщика.</w:t>
      </w:r>
    </w:p>
    <w:p w:rsidR="00210BF2" w:rsidRDefault="00210BF2" w:rsidP="00210BF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обязан вывезти Товар, принятый Покупателем на ответственное хранение, или распорядиться им в разумный срок.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     Покупатель обязуется сообщать о сроках и объёмах планируемой поставки за 30 дней.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b/>
          <w:sz w:val="24"/>
        </w:rPr>
      </w:pPr>
    </w:p>
    <w:p w:rsidR="00210BF2" w:rsidRDefault="00210BF2" w:rsidP="00210BF2">
      <w:pPr>
        <w:spacing w:after="0" w:line="240" w:lineRule="auto"/>
        <w:ind w:left="284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  ПОРЯДОК РАСЧЕТОВ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       Оплата стоимости Товара, согласно подписанных сторонами Приложений к настоящему договору, осуществляется Покупателем денежными средствами  на условиях 100% оплаты в течение 10 (десяти) банковских дней с момента поступления товара на склад  Заказчика.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   Датой оплаты считается дата, указанная на платежном поручении банком Покупателя.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    Сроки  поставки  и цена Товара определяются Приложениями к настоящему договору.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  ОТВЕТСТВЕННОСТЬ СТОРОН И РАЗРЕШЕНИЕ СПОРОВ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b/>
          <w:sz w:val="24"/>
        </w:rPr>
      </w:pP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   Стороны взаимно гарантируют надлежащее исполнение условий настоящего договора.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     Стороны согласны, что применимым правом при разрешении спорных ситуаций,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возникших  при исполнении договора, является гражданское законодательство 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Российской Федерации.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    При  возникновении спорных ситуаций Стороны предпримут все возможные меры для их урегулирования  путем переговоров.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   Стороны несут ответственность в размере 0.1% за каждый календарный день просрочки исполнения своих обязательств по Договору.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  ФОРС-МАЖОР</w:t>
      </w: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В случае возникновения непредвиденных обстоятельств, препятствующих выполнению любой из сторон своих обязательств по данному договору, а именно: военные действия, забастовки, запреты на экспорт-импорт или любые другие обстоятельства вне контроля одной из сторон, время для выполнения обязательств по договору должно быть продлено на тот период, в течение которого имели место эти обстоятельства.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   Сторона, которая не в состоянии выполнять свои обстоятельства по договору, в течении 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семи дней извещает другую сторону о начале и окончании действия обстоятельств.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   Если эти обстоятельства длятся более трех месяцев, то стороны имеют право поставить 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вопрос о прекращении своих обязательств по договору. В таком случае ни одна из 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сторон не имеет права на предъявление претензии о возмещении другой стороной 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возможных убытков.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  ПРОЧИЕ УСЛОВИЯ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  Все изменения и дополнения к настоящему договору должны быть составлены в     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письменной форме и подписаны обеими сторонами.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  Приложения к настоящему договору составляют его неотъемлемую часть.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  При изменении платежных и почтовых реквизитов одной из сторон, эта сторона обязана   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известить другую сторону письменно.</w:t>
      </w:r>
    </w:p>
    <w:p w:rsidR="00210BF2" w:rsidRDefault="00210BF2" w:rsidP="00210BF2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 Взаимоотношения сторон, не урегулированные настоящим Договором, регламентируются  действующим законодательством.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6.5.   Настоящий Договор составлен в двух экземплярах – по одному экземпляру у каждой 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стороны, имеющих одинаковую юридическую силу.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</w:p>
    <w:p w:rsidR="00210BF2" w:rsidRPr="00F60071" w:rsidRDefault="00210BF2" w:rsidP="00210BF2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lastRenderedPageBreak/>
        <w:t>6.6.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210BF2" w:rsidRPr="00F60071" w:rsidRDefault="00210BF2" w:rsidP="00210BF2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6.7.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210BF2" w:rsidRPr="00F60071" w:rsidRDefault="00210BF2" w:rsidP="00210BF2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6.8. Проценты на сумму отсрочки оплаты товара не начисляются и не уплачиваются.</w:t>
      </w:r>
    </w:p>
    <w:p w:rsidR="00210BF2" w:rsidRPr="00F60071" w:rsidRDefault="00210BF2" w:rsidP="00210BF2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6.9. Направление юридически значимых сообщений:</w:t>
      </w:r>
    </w:p>
    <w:p w:rsidR="00210BF2" w:rsidRPr="00F60071" w:rsidRDefault="00210BF2" w:rsidP="00210BF2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6.10.1.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210BF2" w:rsidRPr="00F60071" w:rsidRDefault="00210BF2" w:rsidP="00210BF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10BF2" w:rsidRPr="00F60071" w:rsidRDefault="00210BF2" w:rsidP="00210BF2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6.10.2.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10BF2" w:rsidRDefault="00210BF2" w:rsidP="00210B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  СРОК ДЕЙСТВИЯ ДОГОВОРА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Настоящий договор вступает в силу с момента его подписания обеими сторонами и   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действует до 31 декабря 201</w:t>
      </w:r>
      <w:r w:rsidR="00706DC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г., а в части взаиморасчетов – до полного их завершения.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  РЕКВИЗИТЫ СТОРОН</w:t>
      </w:r>
    </w:p>
    <w:p w:rsidR="00210BF2" w:rsidRDefault="00210BF2" w:rsidP="00210BF2">
      <w:pPr>
        <w:pStyle w:val="1"/>
        <w:ind w:left="0" w:firstLine="0"/>
        <w:rPr>
          <w:rFonts w:eastAsia="Calibri"/>
          <w:b w:val="0"/>
          <w:bCs w:val="0"/>
          <w:szCs w:val="22"/>
          <w:lang w:eastAsia="en-US"/>
        </w:rPr>
      </w:pPr>
    </w:p>
    <w:tbl>
      <w:tblPr>
        <w:tblW w:w="10204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10BF2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1316E">
              <w:rPr>
                <w:rFonts w:ascii="Times New Roman" w:eastAsia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1316E">
              <w:rPr>
                <w:rFonts w:ascii="Times New Roman" w:eastAsia="Times New Roman" w:hAnsi="Times New Roman"/>
                <w:b/>
              </w:rPr>
              <w:t>«ПОСТАВЩИК»</w:t>
            </w:r>
          </w:p>
        </w:tc>
      </w:tr>
      <w:tr w:rsidR="00210BF2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10BF2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Юридический адрес:</w:t>
            </w:r>
          </w:p>
        </w:tc>
      </w:tr>
      <w:tr w:rsidR="00210BF2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Почтовый адрес: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Почтовый адрес:</w:t>
            </w:r>
          </w:p>
        </w:tc>
      </w:tr>
      <w:tr w:rsidR="00210BF2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ИНН 6605002100, КПП 660850001</w:t>
            </w:r>
          </w:p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ОГРН 102660705790, ОКПО 04537234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ИНН __________, КПП _________,</w:t>
            </w:r>
          </w:p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ОГРН ____________, ОКПО ________</w:t>
            </w:r>
          </w:p>
        </w:tc>
      </w:tr>
      <w:tr w:rsidR="00210BF2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Р/с 40702810800090000244</w:t>
            </w:r>
          </w:p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Филиал АКБ «Легион» (АО)</w:t>
            </w:r>
          </w:p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БИК 046577405, К/с 30101810465770000405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10BF2" w:rsidRPr="00E90B5C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Телефон/факс: 8 (34376) 55681</w:t>
            </w:r>
          </w:p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  <w:lang w:val="en-US"/>
              </w:rPr>
              <w:t>E</w:t>
            </w:r>
            <w:r w:rsidRPr="0051316E">
              <w:rPr>
                <w:rFonts w:ascii="Times New Roman" w:eastAsia="Times New Roman" w:hAnsi="Times New Roman"/>
              </w:rPr>
              <w:t>-</w:t>
            </w:r>
            <w:r w:rsidRPr="0051316E">
              <w:rPr>
                <w:rFonts w:ascii="Times New Roman" w:eastAsia="Times New Roman" w:hAnsi="Times New Roman"/>
                <w:lang w:val="en-US"/>
              </w:rPr>
              <w:t>mail</w:t>
            </w:r>
            <w:r w:rsidRPr="0051316E">
              <w:rPr>
                <w:rFonts w:ascii="Times New Roman" w:eastAsia="Times New Roman" w:hAnsi="Times New Roman"/>
              </w:rPr>
              <w:t xml:space="preserve">: </w:t>
            </w:r>
            <w:r w:rsidRPr="0051316E">
              <w:rPr>
                <w:rFonts w:ascii="Times New Roman" w:eastAsia="Times New Roman" w:hAnsi="Times New Roman"/>
                <w:lang w:val="en-US"/>
              </w:rPr>
              <w:t>stanislav</w:t>
            </w:r>
            <w:r w:rsidRPr="0051316E">
              <w:rPr>
                <w:rFonts w:ascii="Times New Roman" w:eastAsia="Times New Roman" w:hAnsi="Times New Roman"/>
              </w:rPr>
              <w:t>@</w:t>
            </w:r>
            <w:r w:rsidRPr="0051316E">
              <w:rPr>
                <w:rFonts w:ascii="Times New Roman" w:eastAsia="Times New Roman" w:hAnsi="Times New Roman"/>
                <w:lang w:val="en-US"/>
              </w:rPr>
              <w:t>combikorm</w:t>
            </w:r>
            <w:r w:rsidRPr="0051316E">
              <w:rPr>
                <w:rFonts w:ascii="Times New Roman" w:eastAsia="Times New Roman" w:hAnsi="Times New Roman"/>
              </w:rPr>
              <w:t>.</w:t>
            </w:r>
            <w:r w:rsidRPr="0051316E">
              <w:rPr>
                <w:rFonts w:ascii="Times New Roman" w:eastAsia="Times New Roman" w:hAnsi="Times New Roman"/>
                <w:lang w:val="en-US"/>
              </w:rPr>
              <w:t>ru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10BF2" w:rsidRPr="00E90B5C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10BF2" w:rsidRPr="00E90B5C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10BF2" w:rsidRPr="00E90B5C" w:rsidTr="003E6D22"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10BF2" w:rsidRPr="00E90B5C" w:rsidTr="003E6D22">
        <w:tc>
          <w:tcPr>
            <w:tcW w:w="2551" w:type="dxa"/>
            <w:shd w:val="clear" w:color="auto" w:fill="auto"/>
          </w:tcPr>
          <w:p w:rsidR="00210BF2" w:rsidRPr="0051316E" w:rsidRDefault="00210BF2" w:rsidP="00210BF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В.В. Буксман</w:t>
            </w:r>
          </w:p>
        </w:tc>
        <w:tc>
          <w:tcPr>
            <w:tcW w:w="2551" w:type="dxa"/>
            <w:shd w:val="clear" w:color="auto" w:fill="auto"/>
          </w:tcPr>
          <w:p w:rsidR="00210BF2" w:rsidRPr="0051316E" w:rsidRDefault="00210BF2" w:rsidP="00210BF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210BF2" w:rsidRPr="0051316E" w:rsidRDefault="00210BF2" w:rsidP="00210B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210BF2" w:rsidRDefault="00210BF2" w:rsidP="00210BF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 1</w:t>
      </w:r>
    </w:p>
    <w:p w:rsidR="00210BF2" w:rsidRDefault="00210BF2" w:rsidP="00210BF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       от «___» ________ 2016 г.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Богданович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«__»_____ 2016 г. 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Поставщик обязуется поставить в адрес Покупателя, а Покупатель обязуется принять и оплатить следующий товар:</w:t>
      </w:r>
    </w:p>
    <w:p w:rsidR="00210BF2" w:rsidRDefault="00210BF2" w:rsidP="00210BF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Мешок из бумаги и комбинированных материалов, тип </w:t>
      </w: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>-1, марка УПМ, четырехслойный, 980х500х130 мм, ГОСТ Р 2226-2013г.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Общая стоимость по договору составляет __________(___________) в том числе НДС_____,  цена мешка ______________ (_______) рублей __ копеек с НДС, без доставки. Удаленность склада  или терминала транспортной компании от Покупателя не должна превышать 1000 км.</w:t>
      </w:r>
    </w:p>
    <w:p w:rsidR="00210BF2" w:rsidRDefault="00C10820" w:rsidP="00210BF2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 Количество – 6</w:t>
      </w:r>
      <w:r w:rsidR="00210BF2">
        <w:rPr>
          <w:rFonts w:ascii="Times New Roman" w:hAnsi="Times New Roman"/>
          <w:bCs/>
          <w:sz w:val="24"/>
        </w:rPr>
        <w:t>0 000 (шестьдесят тысяч) штук.</w:t>
      </w:r>
    </w:p>
    <w:p w:rsidR="00210BF2" w:rsidRDefault="00210BF2" w:rsidP="00210BF2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4. Поставка осуществляется партиями по 30 000шт на основании заявки Покупателя. </w:t>
      </w:r>
    </w:p>
    <w:p w:rsidR="00210BF2" w:rsidRDefault="00210BF2" w:rsidP="00210BF2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5. Технические требования к мешку: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размер - 980х500х130 мм;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общее число слоев бумаги и комбинированных материалов – 4; </w:t>
      </w:r>
    </w:p>
    <w:p w:rsidR="00210BF2" w:rsidRPr="00753A48" w:rsidRDefault="00210BF2" w:rsidP="00210BF2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расположение слоев мешочной бумаги, комбинированных и пленочных материалов: 1 слой - белая бумага; 2 слой – мешочная бумага; 3 слой – ламинированная мешочная бумага, </w:t>
      </w:r>
      <w:r>
        <w:rPr>
          <w:rFonts w:ascii="Times New Roman" w:hAnsi="Times New Roman"/>
          <w:sz w:val="24"/>
        </w:rPr>
        <w:t xml:space="preserve">ламинированный слой – не менее 20мкм, </w:t>
      </w:r>
      <w:r>
        <w:rPr>
          <w:rFonts w:ascii="Times New Roman" w:hAnsi="Times New Roman"/>
          <w:bCs/>
          <w:sz w:val="24"/>
        </w:rPr>
        <w:t>4 слой – мешочная бумага;</w:t>
      </w:r>
    </w:p>
    <w:p w:rsidR="00210BF2" w:rsidRPr="00E44263" w:rsidRDefault="00210BF2" w:rsidP="00210BF2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44263">
        <w:rPr>
          <w:rFonts w:ascii="Times New Roman" w:hAnsi="Times New Roman"/>
          <w:bCs/>
          <w:sz w:val="24"/>
        </w:rPr>
        <w:t xml:space="preserve">маркировка </w:t>
      </w:r>
      <w:r>
        <w:rPr>
          <w:rFonts w:ascii="Times New Roman" w:hAnsi="Times New Roman"/>
          <w:bCs/>
          <w:sz w:val="24"/>
        </w:rPr>
        <w:t>–</w:t>
      </w:r>
      <w:r w:rsidRPr="00E4426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3х</w:t>
      </w:r>
      <w:r w:rsidRPr="00E44263">
        <w:rPr>
          <w:rFonts w:ascii="Times New Roman" w:hAnsi="Times New Roman"/>
          <w:bCs/>
          <w:sz w:val="24"/>
        </w:rPr>
        <w:t>-цветная</w:t>
      </w:r>
      <w:r>
        <w:rPr>
          <w:rFonts w:ascii="Times New Roman" w:hAnsi="Times New Roman"/>
          <w:bCs/>
          <w:sz w:val="24"/>
        </w:rPr>
        <w:t xml:space="preserve"> </w:t>
      </w:r>
      <w:r w:rsidRPr="00E44263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фирменный логотип ОАО «</w:t>
      </w:r>
      <w:r w:rsidRPr="00E44263">
        <w:rPr>
          <w:rFonts w:ascii="Times New Roman" w:hAnsi="Times New Roman"/>
          <w:bCs/>
          <w:sz w:val="24"/>
        </w:rPr>
        <w:t>Богдановичский комбикормовый завод</w:t>
      </w:r>
      <w:r w:rsidR="00C1082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согласно утвержденного макета – Приложение №2 к настоящему договору</w:t>
      </w:r>
      <w:r w:rsidRPr="00E44263">
        <w:rPr>
          <w:rFonts w:ascii="Times New Roman" w:hAnsi="Times New Roman"/>
          <w:bCs/>
          <w:sz w:val="24"/>
        </w:rPr>
        <w:t>).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вес мешка – не менее 330 гр.;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вид упаковки – кипа (п. 59 ГОСТ 17527-2003) на деревянных поддонах по 2500шт (без складок и заломов).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ПОКУПАТЕЛЬ: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ПОСТАВЩИК: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________________Буксман В.В.                               _____________________ 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lang w:eastAsia="ar-SA"/>
        </w:rPr>
        <w:t xml:space="preserve">      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210BF2">
      <w:pPr>
        <w:pStyle w:val="ad"/>
        <w:rPr>
          <w:sz w:val="24"/>
          <w:lang w:val="ru-RU"/>
        </w:rPr>
      </w:pPr>
    </w:p>
    <w:p w:rsidR="00210BF2" w:rsidRDefault="00210BF2" w:rsidP="00C10820">
      <w:pPr>
        <w:pStyle w:val="ad"/>
        <w:jc w:val="left"/>
        <w:rPr>
          <w:sz w:val="24"/>
          <w:lang w:val="ru-RU"/>
        </w:rPr>
      </w:pPr>
    </w:p>
    <w:p w:rsidR="00C10820" w:rsidRDefault="00C10820" w:rsidP="00C10820">
      <w:pPr>
        <w:pStyle w:val="ad"/>
        <w:jc w:val="left"/>
        <w:rPr>
          <w:sz w:val="24"/>
          <w:lang w:val="ru-RU"/>
        </w:rPr>
      </w:pPr>
    </w:p>
    <w:p w:rsidR="00210BF2" w:rsidRPr="00871A57" w:rsidRDefault="00210BF2" w:rsidP="00210BF2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2</w:t>
      </w:r>
    </w:p>
    <w:p w:rsidR="00210BF2" w:rsidRDefault="00210BF2" w:rsidP="00210BF2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</w:t>
      </w:r>
      <w:r>
        <w:rPr>
          <w:rFonts w:ascii="Times New Roman" w:hAnsi="Times New Roman"/>
          <w:b/>
          <w:smallCaps/>
          <w:sz w:val="24"/>
          <w:szCs w:val="24"/>
        </w:rPr>
        <w:t>договору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№ </w:t>
      </w:r>
      <w:r>
        <w:rPr>
          <w:rFonts w:ascii="Times New Roman" w:hAnsi="Times New Roman"/>
          <w:b/>
          <w:smallCaps/>
          <w:sz w:val="24"/>
          <w:szCs w:val="24"/>
        </w:rPr>
        <w:t>____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от «</w:t>
      </w:r>
      <w:r>
        <w:rPr>
          <w:rFonts w:ascii="Times New Roman" w:hAnsi="Times New Roman"/>
          <w:b/>
          <w:smallCaps/>
          <w:sz w:val="24"/>
          <w:szCs w:val="24"/>
        </w:rPr>
        <w:t>__</w:t>
      </w:r>
      <w:r w:rsidRPr="001D3871">
        <w:rPr>
          <w:rFonts w:ascii="Times New Roman" w:hAnsi="Times New Roman"/>
          <w:b/>
          <w:smallCaps/>
          <w:sz w:val="24"/>
          <w:szCs w:val="24"/>
        </w:rPr>
        <w:t>»</w:t>
      </w:r>
      <w:r>
        <w:rPr>
          <w:rFonts w:ascii="Times New Roman" w:hAnsi="Times New Roman"/>
          <w:b/>
          <w:smallCaps/>
          <w:sz w:val="24"/>
          <w:szCs w:val="24"/>
        </w:rPr>
        <w:t>___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201</w:t>
      </w:r>
      <w:r>
        <w:rPr>
          <w:rFonts w:ascii="Times New Roman" w:hAnsi="Times New Roman"/>
          <w:b/>
          <w:smallCaps/>
          <w:sz w:val="24"/>
          <w:szCs w:val="24"/>
        </w:rPr>
        <w:t>6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10BF2" w:rsidRDefault="00210BF2" w:rsidP="00210BF2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10BF2" w:rsidRDefault="00210BF2" w:rsidP="00210BF2">
      <w:pPr>
        <w:spacing w:after="0" w:line="240" w:lineRule="auto"/>
        <w:ind w:left="2127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95710">
        <w:rPr>
          <w:rFonts w:ascii="Times New Roman" w:hAnsi="Times New Roman"/>
          <w:b/>
          <w:smallCaps/>
          <w:sz w:val="32"/>
          <w:szCs w:val="32"/>
        </w:rPr>
        <w:t>Макет мешка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85755">
        <w:rPr>
          <w:noProof/>
          <w:lang w:eastAsia="ru-RU"/>
        </w:rPr>
        <w:drawing>
          <wp:inline distT="0" distB="0" distL="0" distR="0" wp14:anchorId="1564D275" wp14:editId="57EA993C">
            <wp:extent cx="5227955" cy="7374890"/>
            <wp:effectExtent l="0" t="0" r="0" b="0"/>
            <wp:docPr id="1" name="Рисунок 1" descr="фле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екс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ПОКУПАТЕЛЬ: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ПОСТАВЩИК:</w:t>
      </w: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0BF2" w:rsidRDefault="00210BF2" w:rsidP="00210B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464F" w:rsidRPr="00C10820" w:rsidRDefault="00210BF2" w:rsidP="00C1082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________________Буксман В.В.                               _____________________ </w:t>
      </w:r>
    </w:p>
    <w:sectPr w:rsidR="0011464F" w:rsidRPr="00C10820" w:rsidSect="00D94209">
      <w:headerReference w:type="default" r:id="rId15"/>
      <w:footerReference w:type="default" r:id="rId16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B2" w:rsidRDefault="00FF6AB2" w:rsidP="00D72456">
      <w:pPr>
        <w:spacing w:after="0" w:line="240" w:lineRule="auto"/>
      </w:pPr>
      <w:r>
        <w:separator/>
      </w:r>
    </w:p>
  </w:endnote>
  <w:endnote w:type="continuationSeparator" w:id="0">
    <w:p w:rsidR="00FF6AB2" w:rsidRDefault="00FF6AB2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Default="009077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9" w:rsidRDefault="004A76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Default="009077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B2" w:rsidRDefault="00FF6AB2" w:rsidP="00D72456">
      <w:pPr>
        <w:spacing w:after="0" w:line="240" w:lineRule="auto"/>
      </w:pPr>
      <w:r>
        <w:separator/>
      </w:r>
    </w:p>
  </w:footnote>
  <w:footnote w:type="continuationSeparator" w:id="0">
    <w:p w:rsidR="00FF6AB2" w:rsidRDefault="00FF6AB2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Pr="00871A57" w:rsidRDefault="0090779D" w:rsidP="0090779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90779D" w:rsidRPr="001D3871" w:rsidRDefault="0090779D" w:rsidP="0090779D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10BF2">
      <w:rPr>
        <w:rFonts w:ascii="Times New Roman" w:hAnsi="Times New Roman"/>
        <w:b/>
        <w:smallCaps/>
        <w:sz w:val="24"/>
        <w:szCs w:val="24"/>
      </w:rPr>
      <w:t>3415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10BF2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10BF2">
      <w:rPr>
        <w:rFonts w:ascii="Times New Roman" w:hAnsi="Times New Roman"/>
        <w:b/>
        <w:smallCaps/>
        <w:sz w:val="24"/>
        <w:szCs w:val="24"/>
      </w:rPr>
      <w:t>ноября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10BF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9" w:rsidRPr="00871A57" w:rsidRDefault="004A76B9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4A76B9" w:rsidRPr="001D3871" w:rsidRDefault="004A76B9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10BF2">
      <w:rPr>
        <w:rFonts w:ascii="Times New Roman" w:hAnsi="Times New Roman"/>
        <w:b/>
        <w:smallCaps/>
        <w:sz w:val="24"/>
        <w:szCs w:val="24"/>
      </w:rPr>
      <w:t>3415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10BF2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10BF2">
      <w:rPr>
        <w:rFonts w:ascii="Times New Roman" w:hAnsi="Times New Roman"/>
        <w:b/>
        <w:smallCaps/>
        <w:sz w:val="24"/>
        <w:szCs w:val="24"/>
      </w:rPr>
      <w:t>ноября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10BF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20" w:rsidRPr="00871A57" w:rsidRDefault="00C10820" w:rsidP="00C10820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C10820" w:rsidRPr="001D3871" w:rsidRDefault="00C10820" w:rsidP="00C10820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3415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ноября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90779D" w:rsidRDefault="009077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76F3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26C3"/>
    <w:rsid w:val="000F5E50"/>
    <w:rsid w:val="000F636D"/>
    <w:rsid w:val="000F767B"/>
    <w:rsid w:val="0010783A"/>
    <w:rsid w:val="0011464F"/>
    <w:rsid w:val="00114B7B"/>
    <w:rsid w:val="00123F3D"/>
    <w:rsid w:val="00126BBD"/>
    <w:rsid w:val="00127651"/>
    <w:rsid w:val="00127EFE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087F"/>
    <w:rsid w:val="0018483D"/>
    <w:rsid w:val="001900B1"/>
    <w:rsid w:val="0019125D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E1591"/>
    <w:rsid w:val="001E4EAB"/>
    <w:rsid w:val="001F1C6C"/>
    <w:rsid w:val="001F425F"/>
    <w:rsid w:val="00200026"/>
    <w:rsid w:val="00200640"/>
    <w:rsid w:val="00203F9B"/>
    <w:rsid w:val="00205A0C"/>
    <w:rsid w:val="00205E74"/>
    <w:rsid w:val="00210BF2"/>
    <w:rsid w:val="0021448C"/>
    <w:rsid w:val="00214D96"/>
    <w:rsid w:val="00215374"/>
    <w:rsid w:val="00221115"/>
    <w:rsid w:val="002309AD"/>
    <w:rsid w:val="0023299C"/>
    <w:rsid w:val="00240A0E"/>
    <w:rsid w:val="00243246"/>
    <w:rsid w:val="002439DC"/>
    <w:rsid w:val="00244F09"/>
    <w:rsid w:val="00257B15"/>
    <w:rsid w:val="0026787E"/>
    <w:rsid w:val="00283B98"/>
    <w:rsid w:val="0028607E"/>
    <w:rsid w:val="0029250A"/>
    <w:rsid w:val="00295BA7"/>
    <w:rsid w:val="00297631"/>
    <w:rsid w:val="002A285D"/>
    <w:rsid w:val="002A49AA"/>
    <w:rsid w:val="002A7DEF"/>
    <w:rsid w:val="002B101B"/>
    <w:rsid w:val="002B10EC"/>
    <w:rsid w:val="002C2DE4"/>
    <w:rsid w:val="002C4618"/>
    <w:rsid w:val="002C6A79"/>
    <w:rsid w:val="002D0FD9"/>
    <w:rsid w:val="002D5B24"/>
    <w:rsid w:val="002E106B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28BC"/>
    <w:rsid w:val="0038432D"/>
    <w:rsid w:val="00384C24"/>
    <w:rsid w:val="00385C87"/>
    <w:rsid w:val="003902D2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A85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3CF1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A6AA2"/>
    <w:rsid w:val="004A76B9"/>
    <w:rsid w:val="004B0AAE"/>
    <w:rsid w:val="004B300D"/>
    <w:rsid w:val="004B550A"/>
    <w:rsid w:val="004C1F6A"/>
    <w:rsid w:val="004D0CDE"/>
    <w:rsid w:val="004D1462"/>
    <w:rsid w:val="004D2D91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34E6C"/>
    <w:rsid w:val="0054018C"/>
    <w:rsid w:val="005446EB"/>
    <w:rsid w:val="0055654F"/>
    <w:rsid w:val="00556D52"/>
    <w:rsid w:val="005624A4"/>
    <w:rsid w:val="005670DE"/>
    <w:rsid w:val="00573202"/>
    <w:rsid w:val="005774B5"/>
    <w:rsid w:val="00587186"/>
    <w:rsid w:val="00591E65"/>
    <w:rsid w:val="005A144E"/>
    <w:rsid w:val="005A1C33"/>
    <w:rsid w:val="005A2976"/>
    <w:rsid w:val="005A44A9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273D"/>
    <w:rsid w:val="00605236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C1CD2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6DC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66B77"/>
    <w:rsid w:val="00766FDD"/>
    <w:rsid w:val="00767E66"/>
    <w:rsid w:val="00772A06"/>
    <w:rsid w:val="00773925"/>
    <w:rsid w:val="00774142"/>
    <w:rsid w:val="00783485"/>
    <w:rsid w:val="00784777"/>
    <w:rsid w:val="007852F0"/>
    <w:rsid w:val="0079461F"/>
    <w:rsid w:val="00796F7A"/>
    <w:rsid w:val="007971E0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96D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14A8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E7810"/>
    <w:rsid w:val="008F5737"/>
    <w:rsid w:val="008F64BF"/>
    <w:rsid w:val="008F77D5"/>
    <w:rsid w:val="009014A5"/>
    <w:rsid w:val="00904028"/>
    <w:rsid w:val="0090664E"/>
    <w:rsid w:val="009068B4"/>
    <w:rsid w:val="0090779D"/>
    <w:rsid w:val="009131B4"/>
    <w:rsid w:val="009178C6"/>
    <w:rsid w:val="0092429E"/>
    <w:rsid w:val="0092480C"/>
    <w:rsid w:val="009261E2"/>
    <w:rsid w:val="00932BEE"/>
    <w:rsid w:val="00934E93"/>
    <w:rsid w:val="00950E4A"/>
    <w:rsid w:val="00951249"/>
    <w:rsid w:val="00951E2E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A75F3"/>
    <w:rsid w:val="00AB03DE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67144"/>
    <w:rsid w:val="00B70013"/>
    <w:rsid w:val="00B8357C"/>
    <w:rsid w:val="00B84D7D"/>
    <w:rsid w:val="00B86C10"/>
    <w:rsid w:val="00B875FD"/>
    <w:rsid w:val="00B87A2E"/>
    <w:rsid w:val="00B90B3B"/>
    <w:rsid w:val="00B92629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0C6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0820"/>
    <w:rsid w:val="00C11889"/>
    <w:rsid w:val="00C3640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C68"/>
    <w:rsid w:val="00C92EBC"/>
    <w:rsid w:val="00C97C44"/>
    <w:rsid w:val="00C97C45"/>
    <w:rsid w:val="00CA22DC"/>
    <w:rsid w:val="00CA35D9"/>
    <w:rsid w:val="00CB6569"/>
    <w:rsid w:val="00CC0BB6"/>
    <w:rsid w:val="00CC329D"/>
    <w:rsid w:val="00CC5508"/>
    <w:rsid w:val="00CC678A"/>
    <w:rsid w:val="00CD30E8"/>
    <w:rsid w:val="00CE2C80"/>
    <w:rsid w:val="00CF3153"/>
    <w:rsid w:val="00CF3C52"/>
    <w:rsid w:val="00D00072"/>
    <w:rsid w:val="00D032DA"/>
    <w:rsid w:val="00D03A64"/>
    <w:rsid w:val="00D046F2"/>
    <w:rsid w:val="00D06D40"/>
    <w:rsid w:val="00D123B1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31A8"/>
    <w:rsid w:val="00D4681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0DA"/>
    <w:rsid w:val="00E31E88"/>
    <w:rsid w:val="00E326D7"/>
    <w:rsid w:val="00E46F8D"/>
    <w:rsid w:val="00E52AD4"/>
    <w:rsid w:val="00E54BD4"/>
    <w:rsid w:val="00E57A8E"/>
    <w:rsid w:val="00E57DFD"/>
    <w:rsid w:val="00E7007F"/>
    <w:rsid w:val="00E737B6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01FF"/>
    <w:rsid w:val="00EC4A58"/>
    <w:rsid w:val="00ED2BC7"/>
    <w:rsid w:val="00ED5223"/>
    <w:rsid w:val="00EE17DB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6813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97B54"/>
    <w:rsid w:val="00FA3AFA"/>
    <w:rsid w:val="00FA4771"/>
    <w:rsid w:val="00FB06AA"/>
    <w:rsid w:val="00FB7C98"/>
    <w:rsid w:val="00FC0E03"/>
    <w:rsid w:val="00FC40E0"/>
    <w:rsid w:val="00FC483E"/>
    <w:rsid w:val="00FD1B5D"/>
    <w:rsid w:val="00FE1B07"/>
    <w:rsid w:val="00FE6369"/>
    <w:rsid w:val="00FF10C0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018D2B89-7EA4-4A8D-8BED-F640064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464F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annotation text"/>
    <w:basedOn w:val="a"/>
    <w:link w:val="ac"/>
    <w:rsid w:val="009077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90779D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1464F"/>
    <w:rPr>
      <w:rFonts w:ascii="Times New Roman" w:eastAsia="Times New Roman" w:hAnsi="Times New Roman"/>
      <w:b/>
      <w:bCs/>
      <w:sz w:val="24"/>
      <w:lang w:eastAsia="ar-SA"/>
    </w:rPr>
  </w:style>
  <w:style w:type="paragraph" w:styleId="ad">
    <w:name w:val="Title"/>
    <w:basedOn w:val="a"/>
    <w:link w:val="ae"/>
    <w:qFormat/>
    <w:rsid w:val="001146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18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e">
    <w:name w:val="Название Знак"/>
    <w:basedOn w:val="a0"/>
    <w:link w:val="ad"/>
    <w:rsid w:val="0011464F"/>
    <w:rPr>
      <w:rFonts w:ascii="Times New Roman" w:eastAsia="Times New Roman" w:hAnsi="Times New Roman"/>
      <w:b/>
      <w:bCs/>
      <w:lang w:val="x-none"/>
    </w:rPr>
  </w:style>
  <w:style w:type="paragraph" w:customStyle="1" w:styleId="af">
    <w:name w:val="Подпункт"/>
    <w:basedOn w:val="a"/>
    <w:rsid w:val="004A76B9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4A76B9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4A76B9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1FFF-2F4C-4A03-BE3C-99C9718C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20851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cp:lastModifiedBy>Кунавина Наталья</cp:lastModifiedBy>
  <cp:revision>4</cp:revision>
  <cp:lastPrinted>2016-12-02T03:27:00Z</cp:lastPrinted>
  <dcterms:created xsi:type="dcterms:W3CDTF">2016-12-01T08:40:00Z</dcterms:created>
  <dcterms:modified xsi:type="dcterms:W3CDTF">2016-12-02T11:29:00Z</dcterms:modified>
</cp:coreProperties>
</file>